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39" w:rsidRPr="00FF1D14" w:rsidRDefault="000D5339" w:rsidP="000D5339">
      <w:pPr>
        <w:shd w:val="clear" w:color="auto" w:fill="FFFFFF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FF1D14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0D5339" w:rsidRDefault="000D5339" w:rsidP="000D5339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ИРКУТСКАЯ  ОБЛАСТЬ</w:t>
      </w:r>
    </w:p>
    <w:p w:rsidR="000D5339" w:rsidRDefault="000D5339" w:rsidP="000D5339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МАМСКО-ЧУЙСКИЙ  РАЙОН</w:t>
      </w:r>
    </w:p>
    <w:p w:rsidR="000D5339" w:rsidRDefault="000D5339" w:rsidP="000D5339">
      <w:pPr>
        <w:pStyle w:val="a7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ЛУГОВСКОЕ   ГОРОДСКОЕ  ПОСЕЛЕНИЕ</w:t>
      </w:r>
    </w:p>
    <w:p w:rsidR="000D5339" w:rsidRDefault="000D5339" w:rsidP="000D5339">
      <w:pPr>
        <w:pStyle w:val="a7"/>
        <w:rPr>
          <w:color w:val="FF0000"/>
          <w:sz w:val="22"/>
          <w:szCs w:val="22"/>
        </w:rPr>
      </w:pPr>
    </w:p>
    <w:p w:rsidR="000D5339" w:rsidRDefault="000D5339" w:rsidP="000D5339">
      <w:pPr>
        <w:pStyle w:val="a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</w:t>
      </w:r>
    </w:p>
    <w:p w:rsidR="000D5339" w:rsidRDefault="000D5339" w:rsidP="000D5339">
      <w:pPr>
        <w:pStyle w:val="a7"/>
        <w:rPr>
          <w:color w:val="000000"/>
          <w:sz w:val="22"/>
          <w:szCs w:val="22"/>
        </w:rPr>
      </w:pPr>
    </w:p>
    <w:p w:rsidR="000D5339" w:rsidRDefault="000D5339" w:rsidP="000D5339">
      <w:pPr>
        <w:pStyle w:val="a7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</w:t>
      </w:r>
    </w:p>
    <w:p w:rsidR="000D5339" w:rsidRDefault="000D5339" w:rsidP="000D5339">
      <w:pPr>
        <w:pStyle w:val="a7"/>
        <w:rPr>
          <w:color w:val="000000"/>
          <w:sz w:val="22"/>
          <w:szCs w:val="22"/>
        </w:rPr>
      </w:pPr>
    </w:p>
    <w:p w:rsidR="000D5339" w:rsidRPr="00FF1D14" w:rsidRDefault="000D5339" w:rsidP="000D5339">
      <w:pPr>
        <w:pStyle w:val="a7"/>
        <w:jc w:val="left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 w:val="0"/>
          <w:color w:val="000000"/>
          <w:sz w:val="24"/>
          <w:szCs w:val="24"/>
        </w:rPr>
        <w:t xml:space="preserve">     4 </w:t>
      </w:r>
      <w:r w:rsidRPr="00FF1D14">
        <w:rPr>
          <w:b w:val="0"/>
          <w:color w:val="000000"/>
          <w:sz w:val="24"/>
          <w:szCs w:val="24"/>
        </w:rPr>
        <w:t xml:space="preserve">февраля  2013 года                                                  </w:t>
      </w:r>
      <w:r>
        <w:rPr>
          <w:b w:val="0"/>
          <w:color w:val="000000"/>
          <w:sz w:val="24"/>
          <w:szCs w:val="24"/>
        </w:rPr>
        <w:t xml:space="preserve">                           №  29</w:t>
      </w:r>
    </w:p>
    <w:p w:rsidR="000D5339" w:rsidRPr="00FF1D14" w:rsidRDefault="000D5339" w:rsidP="000D5339">
      <w:pPr>
        <w:pStyle w:val="a7"/>
        <w:rPr>
          <w:color w:val="000000"/>
          <w:sz w:val="24"/>
          <w:szCs w:val="24"/>
        </w:rPr>
      </w:pPr>
    </w:p>
    <w:p w:rsidR="000D5339" w:rsidRPr="00FF1D14" w:rsidRDefault="000D5339" w:rsidP="000D5339">
      <w:pPr>
        <w:pStyle w:val="a7"/>
        <w:rPr>
          <w:b w:val="0"/>
          <w:color w:val="000000"/>
          <w:sz w:val="24"/>
          <w:szCs w:val="24"/>
        </w:rPr>
      </w:pPr>
      <w:r w:rsidRPr="00FF1D14">
        <w:rPr>
          <w:b w:val="0"/>
          <w:color w:val="000000"/>
          <w:sz w:val="24"/>
          <w:szCs w:val="24"/>
        </w:rPr>
        <w:t>п. Луговский</w:t>
      </w:r>
    </w:p>
    <w:p w:rsidR="000D5339" w:rsidRPr="00FF1D14" w:rsidRDefault="000D5339" w:rsidP="000D5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5339" w:rsidRPr="00FF1D14" w:rsidRDefault="000D5339" w:rsidP="000D5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0D5339" w:rsidRDefault="000D5339" w:rsidP="000D5339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bCs/>
          <w:color w:val="000000"/>
          <w:sz w:val="24"/>
          <w:szCs w:val="24"/>
        </w:rPr>
        <w:t>предоставления  муниципальной у</w:t>
      </w:r>
      <w:r>
        <w:rPr>
          <w:rFonts w:ascii="Times New Roman" w:hAnsi="Times New Roman"/>
          <w:bCs/>
          <w:color w:val="000000"/>
          <w:sz w:val="24"/>
          <w:szCs w:val="24"/>
        </w:rPr>
        <w:t>слуги</w:t>
      </w:r>
    </w:p>
    <w:p w:rsidR="000D5339" w:rsidRDefault="000D5339" w:rsidP="000D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color w:val="000000"/>
          <w:sz w:val="24"/>
          <w:szCs w:val="24"/>
        </w:rPr>
        <w:t xml:space="preserve">«Признание помещения </w:t>
      </w:r>
      <w:proofErr w:type="gramStart"/>
      <w:r w:rsidRPr="001511BA">
        <w:rPr>
          <w:rFonts w:ascii="Times New Roman" w:hAnsi="Times New Roman"/>
          <w:b/>
          <w:color w:val="000000"/>
          <w:sz w:val="24"/>
          <w:szCs w:val="24"/>
        </w:rPr>
        <w:t>жилым</w:t>
      </w:r>
      <w:proofErr w:type="gramEnd"/>
      <w:r w:rsidRPr="001511BA">
        <w:rPr>
          <w:rFonts w:ascii="Times New Roman" w:hAnsi="Times New Roman"/>
          <w:b/>
          <w:color w:val="000000"/>
          <w:sz w:val="24"/>
          <w:szCs w:val="24"/>
        </w:rPr>
        <w:t>, жилого помеще</w:t>
      </w:r>
      <w:r>
        <w:rPr>
          <w:rFonts w:ascii="Times New Roman" w:hAnsi="Times New Roman"/>
          <w:b/>
          <w:sz w:val="24"/>
          <w:szCs w:val="24"/>
        </w:rPr>
        <w:t>ния</w:t>
      </w:r>
    </w:p>
    <w:p w:rsidR="000D5339" w:rsidRDefault="000D5339" w:rsidP="000D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 xml:space="preserve"> </w:t>
      </w:r>
      <w:r w:rsidR="0067176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71767">
        <w:rPr>
          <w:rFonts w:ascii="Times New Roman" w:hAnsi="Times New Roman"/>
          <w:b/>
          <w:sz w:val="24"/>
          <w:szCs w:val="24"/>
        </w:rPr>
        <w:t>Пригодным</w:t>
      </w:r>
      <w:proofErr w:type="gramEnd"/>
      <w:r w:rsidR="00671767">
        <w:rPr>
          <w:rFonts w:ascii="Times New Roman" w:hAnsi="Times New Roman"/>
          <w:b/>
          <w:sz w:val="24"/>
          <w:szCs w:val="24"/>
        </w:rPr>
        <w:t xml:space="preserve"> (</w:t>
      </w:r>
      <w:r w:rsidRPr="001511BA">
        <w:rPr>
          <w:rFonts w:ascii="Times New Roman" w:hAnsi="Times New Roman"/>
          <w:b/>
          <w:sz w:val="24"/>
          <w:szCs w:val="24"/>
        </w:rPr>
        <w:t>непригодным</w:t>
      </w:r>
      <w:r w:rsidR="00671767">
        <w:rPr>
          <w:rFonts w:ascii="Times New Roman" w:hAnsi="Times New Roman"/>
          <w:b/>
          <w:sz w:val="24"/>
          <w:szCs w:val="24"/>
        </w:rPr>
        <w:t>)</w:t>
      </w:r>
      <w:r w:rsidRPr="001511BA">
        <w:rPr>
          <w:rFonts w:ascii="Times New Roman" w:hAnsi="Times New Roman"/>
          <w:b/>
          <w:sz w:val="24"/>
          <w:szCs w:val="24"/>
        </w:rPr>
        <w:t xml:space="preserve"> для проживания, многоквартирного</w:t>
      </w:r>
    </w:p>
    <w:p w:rsidR="000D5339" w:rsidRPr="001511BA" w:rsidRDefault="000D5339" w:rsidP="000D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 xml:space="preserve"> дома аварийным и подлежащим сносу или реконструкции»</w:t>
      </w:r>
    </w:p>
    <w:p w:rsidR="000D5339" w:rsidRDefault="000D5339" w:rsidP="000D5339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71767" w:rsidRPr="001511BA" w:rsidRDefault="000D5339" w:rsidP="0067176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>В соответствии с</w:t>
      </w:r>
      <w:r w:rsidRPr="00FF1D14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</w:t>
      </w:r>
      <w:r w:rsidR="00671767">
        <w:rPr>
          <w:rFonts w:ascii="Times New Roman" w:hAnsi="Times New Roman"/>
          <w:color w:val="000000"/>
          <w:sz w:val="24"/>
          <w:szCs w:val="24"/>
        </w:rPr>
        <w:t>»;</w:t>
      </w:r>
      <w:r w:rsidR="00671767" w:rsidRPr="00671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71767" w:rsidRPr="001511BA">
        <w:rPr>
          <w:rFonts w:ascii="Times New Roman" w:hAnsi="Times New Roman"/>
          <w:spacing w:val="-1"/>
          <w:sz w:val="24"/>
          <w:szCs w:val="24"/>
        </w:rPr>
        <w:t>Конституцией Российской Федерации от 12.12.1993; Жилищным кодексом РФ (статьи 50-54) от 29.12.2004 № 188- ФЗ;</w:t>
      </w:r>
    </w:p>
    <w:p w:rsidR="000D5339" w:rsidRPr="00FF1D14" w:rsidRDefault="00671767" w:rsidP="00671767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Градостроительным кодексом Российской Федерации от 29.12.2004 № 190-ФЗ; Гражданским кодексом Российской Федерации от 22.12.1995;</w:t>
      </w:r>
      <w:r w:rsidRPr="001511BA">
        <w:rPr>
          <w:rFonts w:ascii="Times New Roman" w:hAnsi="Times New Roman"/>
          <w:sz w:val="24"/>
          <w:szCs w:val="24"/>
        </w:rPr>
        <w:t xml:space="preserve"> Кодексом Российской Федерации об административных правонарушениях от 30.12.2001 № 195-ФЗ; Федеральным Законом от 02.05.2006 № 59-ФЗ «О порядке рассмотрения обращений граждан РФ»;</w:t>
      </w:r>
      <w:r w:rsidRPr="001511BA">
        <w:rPr>
          <w:rFonts w:ascii="Times New Roman" w:hAnsi="Times New Roman"/>
          <w:spacing w:val="-2"/>
          <w:sz w:val="24"/>
          <w:szCs w:val="24"/>
        </w:rPr>
        <w:t xml:space="preserve">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</w:t>
      </w:r>
      <w:r w:rsidRPr="001511BA">
        <w:rPr>
          <w:rFonts w:ascii="Times New Roman" w:hAnsi="Times New Roman"/>
          <w:sz w:val="24"/>
          <w:szCs w:val="24"/>
        </w:rPr>
        <w:t xml:space="preserve"> непригодным для проживания и многоквартирного дома аварийным и подлежащем сносу</w:t>
      </w:r>
      <w:r>
        <w:rPr>
          <w:rFonts w:ascii="Times New Roman" w:hAnsi="Times New Roman"/>
          <w:sz w:val="24"/>
          <w:szCs w:val="24"/>
        </w:rPr>
        <w:t xml:space="preserve"> или реконструкции»,</w:t>
      </w:r>
      <w:r w:rsidR="000D5339" w:rsidRPr="00FF1D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339" w:rsidRPr="00FF1D14">
        <w:rPr>
          <w:rFonts w:ascii="Times New Roman" w:hAnsi="Times New Roman"/>
          <w:sz w:val="24"/>
          <w:szCs w:val="24"/>
        </w:rPr>
        <w:t>администрация  Луговского городского поселения</w:t>
      </w:r>
    </w:p>
    <w:p w:rsidR="00671767" w:rsidRDefault="00671767" w:rsidP="000D5339">
      <w:pPr>
        <w:jc w:val="center"/>
        <w:rPr>
          <w:rFonts w:ascii="Times New Roman" w:hAnsi="Times New Roman"/>
          <w:sz w:val="24"/>
          <w:szCs w:val="24"/>
        </w:rPr>
      </w:pPr>
    </w:p>
    <w:p w:rsidR="000D5339" w:rsidRPr="00FF1D14" w:rsidRDefault="000D5339" w:rsidP="000D5339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1D14">
        <w:rPr>
          <w:rFonts w:ascii="Times New Roman" w:hAnsi="Times New Roman"/>
          <w:sz w:val="24"/>
          <w:szCs w:val="24"/>
        </w:rPr>
        <w:t>П</w:t>
      </w:r>
      <w:proofErr w:type="gramEnd"/>
      <w:r w:rsidRPr="00FF1D1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0D5339" w:rsidRPr="000D5339" w:rsidRDefault="000D5339" w:rsidP="000D53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>1.Утвердить прилагаемый административный регламент предоставления муниципальной услуги</w:t>
      </w:r>
      <w:r w:rsidRPr="00FF1D14">
        <w:rPr>
          <w:rFonts w:ascii="Times New Roman" w:hAnsi="Times New Roman"/>
          <w:bCs/>
          <w:sz w:val="24"/>
          <w:szCs w:val="24"/>
        </w:rPr>
        <w:t xml:space="preserve">  </w:t>
      </w:r>
      <w:r w:rsidRPr="00FF1D14">
        <w:rPr>
          <w:rFonts w:ascii="Times New Roman" w:hAnsi="Times New Roman"/>
          <w:sz w:val="24"/>
          <w:szCs w:val="24"/>
        </w:rPr>
        <w:t xml:space="preserve"> </w:t>
      </w:r>
      <w:r w:rsidRPr="001511B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D5339">
        <w:rPr>
          <w:rFonts w:ascii="Times New Roman" w:hAnsi="Times New Roman"/>
          <w:color w:val="000000"/>
          <w:sz w:val="24"/>
          <w:szCs w:val="24"/>
        </w:rPr>
        <w:t>Признание помещения жилым, жилого помеще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671767">
        <w:rPr>
          <w:rFonts w:ascii="Times New Roman" w:hAnsi="Times New Roman"/>
          <w:sz w:val="24"/>
          <w:szCs w:val="24"/>
        </w:rPr>
        <w:t xml:space="preserve"> пригодным (</w:t>
      </w:r>
      <w:r>
        <w:rPr>
          <w:rFonts w:ascii="Times New Roman" w:hAnsi="Times New Roman"/>
          <w:sz w:val="24"/>
          <w:szCs w:val="24"/>
        </w:rPr>
        <w:t>непригодным</w:t>
      </w:r>
      <w:r w:rsidR="006717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339">
        <w:rPr>
          <w:rFonts w:ascii="Times New Roman" w:hAnsi="Times New Roman"/>
          <w:sz w:val="24"/>
          <w:szCs w:val="24"/>
        </w:rPr>
        <w:t>для проживания, многоквартирного дома аварийным и подлежащим сносу или реконструкции»</w:t>
      </w:r>
    </w:p>
    <w:p w:rsidR="000D5339" w:rsidRPr="000D5339" w:rsidRDefault="000D5339" w:rsidP="000D5339">
      <w:pPr>
        <w:widowControl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</w:p>
    <w:p w:rsidR="000D5339" w:rsidRPr="00FF1D14" w:rsidRDefault="000D5339" w:rsidP="000D5339">
      <w:pPr>
        <w:widowControl w:val="0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</w:rPr>
      </w:pPr>
      <w:r w:rsidRPr="00FF1D14">
        <w:rPr>
          <w:rFonts w:ascii="Times New Roman" w:hAnsi="Times New Roman"/>
          <w:bCs/>
          <w:color w:val="000000"/>
          <w:sz w:val="24"/>
          <w:szCs w:val="24"/>
        </w:rPr>
        <w:t xml:space="preserve"> 2. Настоящее постановление опубликовать в  установленном порядке.</w:t>
      </w:r>
    </w:p>
    <w:p w:rsidR="000D5339" w:rsidRPr="00FF1D14" w:rsidRDefault="000D5339" w:rsidP="000D5339">
      <w:pPr>
        <w:jc w:val="both"/>
        <w:rPr>
          <w:rFonts w:ascii="Times New Roman" w:hAnsi="Times New Roman"/>
          <w:sz w:val="24"/>
          <w:szCs w:val="24"/>
        </w:rPr>
      </w:pPr>
    </w:p>
    <w:p w:rsidR="000D5339" w:rsidRPr="00FF1D14" w:rsidRDefault="000D5339" w:rsidP="000D5339">
      <w:pPr>
        <w:rPr>
          <w:rFonts w:ascii="Times New Roman" w:hAnsi="Times New Roman"/>
          <w:sz w:val="24"/>
          <w:szCs w:val="24"/>
        </w:rPr>
      </w:pPr>
      <w:r w:rsidRPr="00FF1D14">
        <w:rPr>
          <w:rFonts w:ascii="Times New Roman" w:hAnsi="Times New Roman"/>
          <w:sz w:val="24"/>
          <w:szCs w:val="24"/>
        </w:rPr>
        <w:t xml:space="preserve">                  И.О. Главы поселения                                                     Н.Н.Токарчук</w:t>
      </w:r>
    </w:p>
    <w:p w:rsidR="000D5339" w:rsidRPr="00EE751B" w:rsidRDefault="000D5339" w:rsidP="000D5339">
      <w:pPr>
        <w:pStyle w:val="1"/>
        <w:rPr>
          <w:b w:val="0"/>
        </w:rPr>
      </w:pPr>
      <w:r w:rsidRPr="00EE751B">
        <w:rPr>
          <w:b w:val="0"/>
        </w:rPr>
        <w:t xml:space="preserve">           </w:t>
      </w:r>
    </w:p>
    <w:p w:rsidR="000D5339" w:rsidRPr="00EE751B" w:rsidRDefault="000D5339" w:rsidP="000D5339"/>
    <w:p w:rsidR="000D5339" w:rsidRPr="00636137" w:rsidRDefault="000D5339" w:rsidP="000D5339">
      <w:pPr>
        <w:widowControl w:val="0"/>
        <w:spacing w:line="200" w:lineRule="atLeast"/>
        <w:ind w:firstLine="540"/>
        <w:rPr>
          <w:b/>
          <w:bCs/>
          <w:i/>
          <w:iCs/>
          <w:sz w:val="28"/>
          <w:szCs w:val="28"/>
        </w:rPr>
      </w:pPr>
    </w:p>
    <w:p w:rsidR="002646E9" w:rsidRDefault="00A0200D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ab/>
      </w:r>
    </w:p>
    <w:p w:rsidR="002646E9" w:rsidRDefault="002646E9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646E9" w:rsidRDefault="002646E9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646E9" w:rsidRDefault="002646E9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646E9" w:rsidRDefault="002646E9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0D5339" w:rsidRPr="00671767" w:rsidRDefault="000D5339" w:rsidP="00671767">
      <w:pPr>
        <w:tabs>
          <w:tab w:val="left" w:pos="5415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0D5339" w:rsidRPr="00343E68" w:rsidRDefault="000D5339" w:rsidP="000D5339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0D5339" w:rsidRPr="00343E68" w:rsidRDefault="000D5339" w:rsidP="000D5339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  <w:r w:rsidRPr="00343E68">
        <w:rPr>
          <w:rFonts w:ascii="Times New Roman" w:hAnsi="Times New Roman"/>
          <w:bCs/>
          <w:sz w:val="24"/>
          <w:szCs w:val="24"/>
        </w:rPr>
        <w:t>От 04.02.2013 г. № 2</w:t>
      </w:r>
      <w:r>
        <w:rPr>
          <w:rFonts w:ascii="Times New Roman" w:hAnsi="Times New Roman"/>
          <w:bCs/>
          <w:sz w:val="24"/>
          <w:szCs w:val="24"/>
        </w:rPr>
        <w:t>9</w:t>
      </w:r>
      <w:r w:rsidRPr="00343E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5339" w:rsidRPr="00343E68" w:rsidRDefault="000D5339" w:rsidP="000D5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E6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D5339" w:rsidRDefault="000D5339" w:rsidP="001511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11BA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11BA">
        <w:rPr>
          <w:rFonts w:ascii="Times New Roman" w:hAnsi="Times New Roman"/>
          <w:b/>
          <w:color w:val="000000"/>
          <w:sz w:val="24"/>
          <w:szCs w:val="24"/>
        </w:rPr>
        <w:t>по предоставлению муниципальной услуги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color w:val="000000"/>
          <w:sz w:val="24"/>
          <w:szCs w:val="24"/>
        </w:rPr>
        <w:t>«Признание помещения жилым, жилого помеще</w:t>
      </w:r>
      <w:r w:rsidRPr="001511BA">
        <w:rPr>
          <w:rFonts w:ascii="Times New Roman" w:hAnsi="Times New Roman"/>
          <w:b/>
          <w:sz w:val="24"/>
          <w:szCs w:val="24"/>
        </w:rPr>
        <w:t>ния</w:t>
      </w:r>
      <w:r w:rsidR="00671767">
        <w:rPr>
          <w:rFonts w:ascii="Times New Roman" w:hAnsi="Times New Roman"/>
          <w:b/>
          <w:sz w:val="24"/>
          <w:szCs w:val="24"/>
        </w:rPr>
        <w:t xml:space="preserve"> пригодны</w:t>
      </w:r>
      <w:proofErr w:type="gramStart"/>
      <w:r w:rsidR="00671767">
        <w:rPr>
          <w:rFonts w:ascii="Times New Roman" w:hAnsi="Times New Roman"/>
          <w:b/>
          <w:sz w:val="24"/>
          <w:szCs w:val="24"/>
        </w:rPr>
        <w:t>м(</w:t>
      </w:r>
      <w:proofErr w:type="gramEnd"/>
      <w:r w:rsidRPr="001511BA">
        <w:rPr>
          <w:rFonts w:ascii="Times New Roman" w:hAnsi="Times New Roman"/>
          <w:b/>
          <w:sz w:val="24"/>
          <w:szCs w:val="24"/>
        </w:rPr>
        <w:t xml:space="preserve"> непригодным</w:t>
      </w:r>
      <w:r w:rsidR="00671767">
        <w:rPr>
          <w:rFonts w:ascii="Times New Roman" w:hAnsi="Times New Roman"/>
          <w:b/>
          <w:sz w:val="24"/>
          <w:szCs w:val="24"/>
        </w:rPr>
        <w:t>)</w:t>
      </w:r>
      <w:r w:rsidRPr="001511BA">
        <w:rPr>
          <w:rFonts w:ascii="Times New Roman" w:hAnsi="Times New Roman"/>
          <w:b/>
          <w:sz w:val="24"/>
          <w:szCs w:val="24"/>
        </w:rPr>
        <w:t xml:space="preserve"> для проживания, многоквартирного дома аварийным и подлежащим сносу или реконструкции»</w:t>
      </w: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1.1. Настоящий административный регламент разработан во исполнение требований Федерального закона от 27.07.2010 № 210-ФЗ «Об организации предоставления государственных и муниципальных услуг».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1511BA">
        <w:rPr>
          <w:rFonts w:ascii="Times New Roman" w:hAnsi="Times New Roman"/>
          <w:sz w:val="24"/>
          <w:szCs w:val="24"/>
        </w:rPr>
        <w:t>Целью разработки настоящего административного регламента является обеспечение проведения мероприятий по признанию помещения жилым помещением, жилого помещения непригодным для проживания, многоквартирного дома аварийным и подлежащим сносу или реконст</w:t>
      </w:r>
      <w:r w:rsidR="001511BA">
        <w:rPr>
          <w:rFonts w:ascii="Times New Roman" w:hAnsi="Times New Roman"/>
          <w:sz w:val="24"/>
          <w:szCs w:val="24"/>
        </w:rPr>
        <w:t>рукции на территории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поселения, предоставления информации о порядке признания помещения жилым помещением, жилого помещения непригодным для проживания, многоквартирного дома аварийным и подлежащим сносу или реконстр</w:t>
      </w:r>
      <w:r w:rsidR="001511BA">
        <w:rPr>
          <w:rFonts w:ascii="Times New Roman" w:hAnsi="Times New Roman"/>
          <w:sz w:val="24"/>
          <w:szCs w:val="24"/>
        </w:rPr>
        <w:t xml:space="preserve">укции на территории Луговского </w:t>
      </w:r>
      <w:r w:rsidRPr="001511BA">
        <w:rPr>
          <w:rFonts w:ascii="Times New Roman" w:hAnsi="Times New Roman"/>
          <w:sz w:val="24"/>
          <w:szCs w:val="24"/>
        </w:rPr>
        <w:t>городского поселения.</w:t>
      </w:r>
      <w:proofErr w:type="gramEnd"/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1511BA">
        <w:rPr>
          <w:rFonts w:ascii="Times New Roman" w:hAnsi="Times New Roman"/>
          <w:sz w:val="24"/>
          <w:szCs w:val="24"/>
        </w:rPr>
        <w:t>Предметом регулирования административного регламента является прием специалистом по земле и имуществу от граждан документов, установленных действующим законодательством, проверка предоставленных документов и принятие межведомственной комиссией решения (в виде заключения)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реконструкции.</w:t>
      </w:r>
      <w:proofErr w:type="gramEnd"/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1.4. Заявителями муниципальной услуги «Признание помещения жилым, жилого помещения непригодным для проживания, многоквартирного дома аварийным и подлежащим сносу или реконструкции»  являются собственник помещения, гражданин (наниматель) либо орган, уполномоченный на проведение государственного контроля и надзора, по вопросам, отнесенным к его компетенции.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>2.СТАНДАРТ ПРЕДОСТАВЛЕНИЯ МУНИЦИПАЛЬНОЙ УСЛУГИ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2.1. Наименование муниципальной услуги: «Признание помещения жилым, жилого помещения</w:t>
      </w:r>
      <w:r w:rsidR="00671767">
        <w:rPr>
          <w:rFonts w:ascii="Times New Roman" w:hAnsi="Times New Roman"/>
          <w:sz w:val="24"/>
          <w:szCs w:val="24"/>
        </w:rPr>
        <w:t xml:space="preserve"> пригодным </w:t>
      </w:r>
      <w:proofErr w:type="gramStart"/>
      <w:r w:rsidR="00671767">
        <w:rPr>
          <w:rFonts w:ascii="Times New Roman" w:hAnsi="Times New Roman"/>
          <w:sz w:val="24"/>
          <w:szCs w:val="24"/>
        </w:rPr>
        <w:t>(</w:t>
      </w:r>
      <w:r w:rsidRPr="001511B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511BA">
        <w:rPr>
          <w:rFonts w:ascii="Times New Roman" w:hAnsi="Times New Roman"/>
          <w:sz w:val="24"/>
          <w:szCs w:val="24"/>
        </w:rPr>
        <w:t>непригодным</w:t>
      </w:r>
      <w:r w:rsidR="00671767">
        <w:rPr>
          <w:rFonts w:ascii="Times New Roman" w:hAnsi="Times New Roman"/>
          <w:sz w:val="24"/>
          <w:szCs w:val="24"/>
        </w:rPr>
        <w:t>)</w:t>
      </w:r>
      <w:r w:rsidRPr="001511BA">
        <w:rPr>
          <w:rFonts w:ascii="Times New Roman" w:hAnsi="Times New Roman"/>
          <w:sz w:val="24"/>
          <w:szCs w:val="24"/>
        </w:rPr>
        <w:t xml:space="preserve"> для проживания, многоквартирного дома аварийным и подлежащим сносу или реконструкции» (далее муниципальная услуга).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2.2. Муниципальная услуга  предоставл</w:t>
      </w:r>
      <w:r w:rsidR="001511BA">
        <w:rPr>
          <w:rFonts w:ascii="Times New Roman" w:hAnsi="Times New Roman"/>
          <w:sz w:val="24"/>
          <w:szCs w:val="24"/>
        </w:rPr>
        <w:t>яется администрацией  Луговского</w:t>
      </w:r>
      <w:r w:rsidRPr="001511BA">
        <w:rPr>
          <w:rFonts w:ascii="Times New Roman" w:hAnsi="Times New Roman"/>
          <w:sz w:val="24"/>
          <w:szCs w:val="24"/>
        </w:rPr>
        <w:t xml:space="preserve"> </w:t>
      </w:r>
      <w:r w:rsidR="001511BA">
        <w:rPr>
          <w:rFonts w:ascii="Times New Roman" w:hAnsi="Times New Roman"/>
          <w:sz w:val="24"/>
          <w:szCs w:val="24"/>
        </w:rPr>
        <w:t xml:space="preserve">городского поселения  Мамско-Чуйского района  Иркутской </w:t>
      </w:r>
      <w:r w:rsidRPr="001511BA">
        <w:rPr>
          <w:rFonts w:ascii="Times New Roman" w:hAnsi="Times New Roman"/>
          <w:sz w:val="24"/>
          <w:szCs w:val="24"/>
        </w:rPr>
        <w:t xml:space="preserve"> области (далее Администрация). 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2.3.1. принятие межведомственной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A0200D" w:rsidRPr="001511BA" w:rsidRDefault="00A0200D" w:rsidP="001511BA">
      <w:pPr>
        <w:shd w:val="clear" w:color="auto" w:fill="FFFFFF"/>
        <w:tabs>
          <w:tab w:val="left" w:pos="806"/>
        </w:tabs>
        <w:spacing w:after="0" w:line="240" w:lineRule="auto"/>
        <w:ind w:left="10" w:right="5" w:firstLine="538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2.3.2.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>при</w:t>
      </w:r>
      <w:r w:rsidR="001511BA">
        <w:rPr>
          <w:rFonts w:ascii="Times New Roman" w:hAnsi="Times New Roman"/>
          <w:spacing w:val="-1"/>
          <w:sz w:val="24"/>
          <w:szCs w:val="24"/>
        </w:rPr>
        <w:t>нятие администрацией  Луговского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городско</w:t>
      </w:r>
      <w:r w:rsidR="001511BA">
        <w:rPr>
          <w:rFonts w:ascii="Times New Roman" w:hAnsi="Times New Roman"/>
          <w:spacing w:val="-1"/>
          <w:sz w:val="24"/>
          <w:szCs w:val="24"/>
        </w:rPr>
        <w:t xml:space="preserve">го поселения  решения по итогам </w:t>
      </w:r>
      <w:r w:rsidRPr="001511BA">
        <w:rPr>
          <w:rFonts w:ascii="Times New Roman" w:hAnsi="Times New Roman"/>
          <w:spacing w:val="-1"/>
          <w:sz w:val="24"/>
          <w:szCs w:val="24"/>
        </w:rPr>
        <w:t>работы</w:t>
      </w:r>
      <w:r w:rsidR="001511B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511BA">
        <w:rPr>
          <w:rFonts w:ascii="Times New Roman" w:hAnsi="Times New Roman"/>
          <w:sz w:val="24"/>
          <w:szCs w:val="24"/>
        </w:rPr>
        <w:t>межведомственной комиссии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lastRenderedPageBreak/>
        <w:t>2.4. Срок предоставления муниципальной услуги не должен превышать 30 дней со дня предоставления заявителем</w:t>
      </w:r>
      <w:r w:rsidR="001511BA">
        <w:rPr>
          <w:rFonts w:ascii="Times New Roman" w:hAnsi="Times New Roman"/>
          <w:sz w:val="24"/>
          <w:szCs w:val="24"/>
        </w:rPr>
        <w:t xml:space="preserve">  в администрацию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заявление с приложенными к нему документами.</w:t>
      </w:r>
    </w:p>
    <w:p w:rsidR="00A0200D" w:rsidRPr="001511BA" w:rsidRDefault="00A0200D" w:rsidP="001511BA">
      <w:pPr>
        <w:shd w:val="clear" w:color="auto" w:fill="FFFFFF"/>
        <w:tabs>
          <w:tab w:val="left" w:pos="1008"/>
        </w:tabs>
        <w:spacing w:after="0" w:line="240" w:lineRule="auto"/>
        <w:ind w:left="5"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8"/>
          <w:sz w:val="24"/>
          <w:szCs w:val="24"/>
        </w:rPr>
        <w:t>2.5.</w:t>
      </w:r>
      <w:r w:rsidRPr="001511BA">
        <w:rPr>
          <w:rFonts w:ascii="Times New Roman" w:hAnsi="Times New Roman"/>
          <w:sz w:val="24"/>
          <w:szCs w:val="24"/>
        </w:rPr>
        <w:tab/>
        <w:t>Основанием для приостановления либо отказа в предоставлении муниципальной услуги является:</w:t>
      </w:r>
    </w:p>
    <w:p w:rsidR="00A0200D" w:rsidRPr="001511BA" w:rsidRDefault="00A0200D" w:rsidP="001511BA">
      <w:pPr>
        <w:shd w:val="clear" w:color="auto" w:fill="FFFFFF"/>
        <w:tabs>
          <w:tab w:val="left" w:pos="1008"/>
        </w:tabs>
        <w:spacing w:after="0" w:line="240" w:lineRule="auto"/>
        <w:ind w:left="5"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2.5.1.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предоставление неполного пакета документов;</w:t>
      </w:r>
    </w:p>
    <w:p w:rsidR="00A0200D" w:rsidRPr="001511BA" w:rsidRDefault="00A0200D" w:rsidP="001511BA">
      <w:pPr>
        <w:shd w:val="clear" w:color="auto" w:fill="FFFFFF"/>
        <w:tabs>
          <w:tab w:val="left" w:pos="1008"/>
        </w:tabs>
        <w:spacing w:after="0" w:line="240" w:lineRule="auto"/>
        <w:ind w:left="5"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2.5.2.несоответствие представленных документов требованиям, установленным действующим законодательством;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2.6 В</w:t>
      </w:r>
      <w:r w:rsidRPr="001511BA">
        <w:rPr>
          <w:rFonts w:ascii="Times New Roman" w:hAnsi="Times New Roman"/>
          <w:sz w:val="24"/>
          <w:szCs w:val="24"/>
        </w:rPr>
        <w:t xml:space="preserve">ыдача (направление) заявителю уведомления о принятии решения, являющегося  результатом предоставления муниципальной услуги, </w:t>
      </w:r>
      <w:r w:rsidRPr="001511BA">
        <w:rPr>
          <w:rFonts w:ascii="Times New Roman" w:hAnsi="Times New Roman"/>
          <w:spacing w:val="-1"/>
          <w:sz w:val="24"/>
          <w:szCs w:val="24"/>
        </w:rPr>
        <w:t>производится в пятидневный срок со дня его принятия.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2.7. Предоставление муниципальной услуги осуществляется в соответствии со следующими нормативными правовыми актами: 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 xml:space="preserve">      2.7.1. </w:t>
      </w:r>
      <w:r w:rsidRPr="001511BA">
        <w:rPr>
          <w:rFonts w:ascii="Times New Roman" w:hAnsi="Times New Roman"/>
          <w:spacing w:val="-1"/>
          <w:sz w:val="24"/>
          <w:szCs w:val="24"/>
        </w:rPr>
        <w:t>Конституцией Российской Федерации от 12.12.1993;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2.7.2. Жилищным кодексом РФ (статьи 50-54) от 29.12.2004 № 188- ФЗ;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2.7.3. Градостроительным кодексом Российской Федерации от 29.12.2004 № 190-ФЗ;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2.7.4. Гражданским кодексом Российской Федерации от 22.12.1995;</w:t>
      </w:r>
    </w:p>
    <w:p w:rsidR="00A0200D" w:rsidRPr="001511BA" w:rsidRDefault="00A0200D" w:rsidP="001511BA">
      <w:pPr>
        <w:shd w:val="clear" w:color="auto" w:fill="FFFFFF"/>
        <w:tabs>
          <w:tab w:val="left" w:pos="278"/>
        </w:tabs>
        <w:spacing w:after="0" w:line="240" w:lineRule="auto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2.7.5. Кодексом Российской Федерации об административных правонарушениях от 30.12.2001 № 195-ФЗ;</w:t>
      </w:r>
    </w:p>
    <w:p w:rsidR="00A0200D" w:rsidRPr="001511BA" w:rsidRDefault="00A0200D" w:rsidP="001511BA">
      <w:pPr>
        <w:shd w:val="clear" w:color="auto" w:fill="FFFFFF"/>
        <w:tabs>
          <w:tab w:val="left" w:pos="278"/>
        </w:tabs>
        <w:spacing w:after="0" w:line="240" w:lineRule="auto"/>
        <w:ind w:left="5" w:right="19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2.7.6. Федеральным Законом от 02.05.2006 № 59-ФЗ «О порядке рассмотрения обращений граждан РФ»;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2"/>
          <w:sz w:val="24"/>
          <w:szCs w:val="24"/>
        </w:rPr>
        <w:t xml:space="preserve">         2.7.7.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</w:t>
      </w:r>
      <w:r w:rsidRPr="001511BA">
        <w:rPr>
          <w:rFonts w:ascii="Times New Roman" w:hAnsi="Times New Roman"/>
          <w:sz w:val="24"/>
          <w:szCs w:val="24"/>
        </w:rPr>
        <w:t xml:space="preserve"> непригодным для проживания и многоквартирного дома аварийным и подлежащем сносу или реконструкции»;</w:t>
      </w:r>
    </w:p>
    <w:p w:rsidR="00A0200D" w:rsidRPr="00671767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1511B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2</w:t>
      </w:r>
      <w:r w:rsidRPr="00671767">
        <w:rPr>
          <w:rFonts w:ascii="Times New Roman" w:hAnsi="Times New Roman"/>
          <w:color w:val="FF0000"/>
          <w:spacing w:val="-1"/>
          <w:sz w:val="24"/>
          <w:szCs w:val="24"/>
        </w:rPr>
        <w:t>.7.8. Постанов</w:t>
      </w:r>
      <w:r w:rsidR="001511BA" w:rsidRPr="00671767">
        <w:rPr>
          <w:rFonts w:ascii="Times New Roman" w:hAnsi="Times New Roman"/>
          <w:color w:val="FF0000"/>
          <w:spacing w:val="-1"/>
          <w:sz w:val="24"/>
          <w:szCs w:val="24"/>
        </w:rPr>
        <w:t>лением администрации  Луговского</w:t>
      </w:r>
      <w:r w:rsidRPr="00671767">
        <w:rPr>
          <w:rFonts w:ascii="Times New Roman" w:hAnsi="Times New Roman"/>
          <w:color w:val="FF0000"/>
          <w:spacing w:val="-1"/>
          <w:sz w:val="24"/>
          <w:szCs w:val="24"/>
        </w:rPr>
        <w:t xml:space="preserve"> городского поселения от 05.05.2011 № 10 «Об утверждении межведомственной комиссии по обследованию зданий и сооружений, расположенных на территории</w:t>
      </w:r>
      <w:r w:rsidR="001511BA" w:rsidRPr="00671767">
        <w:rPr>
          <w:rFonts w:ascii="Times New Roman" w:hAnsi="Times New Roman"/>
          <w:color w:val="FF0000"/>
          <w:spacing w:val="-1"/>
          <w:sz w:val="24"/>
          <w:szCs w:val="24"/>
        </w:rPr>
        <w:t xml:space="preserve"> муниципального образования  </w:t>
      </w:r>
      <w:proofErr w:type="spellStart"/>
      <w:r w:rsidR="001511BA" w:rsidRPr="00671767">
        <w:rPr>
          <w:rFonts w:ascii="Times New Roman" w:hAnsi="Times New Roman"/>
          <w:color w:val="FF0000"/>
          <w:spacing w:val="-1"/>
          <w:sz w:val="24"/>
          <w:szCs w:val="24"/>
        </w:rPr>
        <w:t>Луговское</w:t>
      </w:r>
      <w:proofErr w:type="spellEnd"/>
      <w:r w:rsidRPr="00671767">
        <w:rPr>
          <w:rFonts w:ascii="Times New Roman" w:hAnsi="Times New Roman"/>
          <w:color w:val="FF0000"/>
          <w:spacing w:val="-1"/>
          <w:sz w:val="24"/>
          <w:szCs w:val="24"/>
        </w:rPr>
        <w:t xml:space="preserve"> городское поселение»;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1511B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2.7.9. </w:t>
      </w:r>
      <w:r w:rsidRPr="001511B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A0200D" w:rsidRPr="001511BA" w:rsidRDefault="00A0200D" w:rsidP="001511BA">
      <w:pPr>
        <w:shd w:val="clear" w:color="auto" w:fill="FFFFFF"/>
        <w:tabs>
          <w:tab w:val="left" w:pos="768"/>
        </w:tabs>
        <w:spacing w:after="0" w:line="240" w:lineRule="auto"/>
        <w:ind w:left="5" w:right="14" w:firstLine="538"/>
        <w:jc w:val="both"/>
        <w:rPr>
          <w:rFonts w:ascii="Times New Roman" w:hAnsi="Times New Roman"/>
          <w:spacing w:val="-1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2.8. </w:t>
      </w:r>
      <w:r w:rsidRPr="001511BA">
        <w:rPr>
          <w:rFonts w:ascii="Times New Roman" w:hAnsi="Times New Roman"/>
          <w:sz w:val="24"/>
          <w:szCs w:val="24"/>
        </w:rPr>
        <w:t>Для получения муниципальной услуги заявитель по</w:t>
      </w:r>
      <w:r w:rsidR="001511BA">
        <w:rPr>
          <w:rFonts w:ascii="Times New Roman" w:hAnsi="Times New Roman"/>
          <w:sz w:val="24"/>
          <w:szCs w:val="24"/>
        </w:rPr>
        <w:t>дает в администрацию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заявление с приложенными к нему документами, которое регистрируется в </w:t>
      </w:r>
      <w:r w:rsidR="001511BA">
        <w:rPr>
          <w:rFonts w:ascii="Times New Roman" w:hAnsi="Times New Roman"/>
          <w:sz w:val="24"/>
          <w:szCs w:val="24"/>
        </w:rPr>
        <w:t>администрации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1511BA">
        <w:rPr>
          <w:rFonts w:ascii="Times New Roman" w:hAnsi="Times New Roman"/>
          <w:spacing w:val="-1"/>
          <w:sz w:val="24"/>
          <w:szCs w:val="24"/>
        </w:rPr>
        <w:t>(приложение №1)</w:t>
      </w:r>
      <w:r w:rsidRPr="001511BA">
        <w:rPr>
          <w:rFonts w:ascii="Times New Roman" w:hAnsi="Times New Roman"/>
          <w:sz w:val="24"/>
          <w:szCs w:val="24"/>
        </w:rPr>
        <w:t>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5" w:firstLine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К заявлению прилагаются следующие документы: </w:t>
      </w:r>
    </w:p>
    <w:p w:rsidR="00A0200D" w:rsidRPr="001511BA" w:rsidRDefault="00A0200D" w:rsidP="001511BA">
      <w:pPr>
        <w:shd w:val="clear" w:color="auto" w:fill="FFFFFF"/>
        <w:tabs>
          <w:tab w:val="left" w:pos="830"/>
        </w:tabs>
        <w:spacing w:after="0" w:line="240" w:lineRule="auto"/>
        <w:ind w:left="10" w:right="19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2.8.1. нотариально заверенные копии правоустанавливающих документов на жилое помещение (предоставляются собственником жилого помещения, нанимателем);</w:t>
      </w:r>
    </w:p>
    <w:p w:rsidR="00A0200D" w:rsidRPr="001511BA" w:rsidRDefault="00A0200D" w:rsidP="001511BA">
      <w:pPr>
        <w:shd w:val="clear" w:color="auto" w:fill="FFFFFF"/>
        <w:tabs>
          <w:tab w:val="left" w:pos="706"/>
        </w:tabs>
        <w:spacing w:after="0" w:line="240" w:lineRule="auto"/>
        <w:ind w:left="10" w:right="14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2.8.2. </w:t>
      </w:r>
      <w:r w:rsidRPr="001511BA">
        <w:rPr>
          <w:rFonts w:ascii="Times New Roman" w:hAnsi="Times New Roman"/>
          <w:spacing w:val="-5"/>
          <w:sz w:val="24"/>
          <w:szCs w:val="24"/>
        </w:rPr>
        <w:t xml:space="preserve">план жилого помещения с его техническим паспортом, а для нежилого помещения </w:t>
      </w:r>
      <w:r w:rsidRPr="001511BA">
        <w:rPr>
          <w:rFonts w:ascii="Times New Roman" w:hAnsi="Times New Roman"/>
          <w:spacing w:val="-12"/>
          <w:sz w:val="24"/>
          <w:szCs w:val="24"/>
        </w:rPr>
        <w:t>проект реконструкции нежилого помещения для признания его в дальнейшем жилым помещением</w:t>
      </w:r>
      <w:r w:rsidRPr="001511BA">
        <w:rPr>
          <w:rFonts w:ascii="Times New Roman" w:hAnsi="Times New Roman"/>
          <w:sz w:val="24"/>
          <w:szCs w:val="24"/>
        </w:rPr>
        <w:t>;</w:t>
      </w:r>
    </w:p>
    <w:p w:rsidR="00A0200D" w:rsidRPr="001511BA" w:rsidRDefault="00A0200D" w:rsidP="001511BA">
      <w:pPr>
        <w:shd w:val="clear" w:color="auto" w:fill="FFFFFF"/>
        <w:tabs>
          <w:tab w:val="left" w:pos="782"/>
        </w:tabs>
        <w:spacing w:after="0" w:line="240" w:lineRule="auto"/>
        <w:ind w:left="10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2.8.3. в случае обращения представителя заявителя доверенность от заявителя на получение документа, оформленная в порядке, определенном законодательством (предоставляется заявителем или представителем заявителя);</w:t>
      </w:r>
    </w:p>
    <w:p w:rsidR="00A0200D" w:rsidRPr="001511BA" w:rsidRDefault="00A0200D" w:rsidP="001511BA">
      <w:pPr>
        <w:shd w:val="clear" w:color="auto" w:fill="FFFFFF"/>
        <w:tabs>
          <w:tab w:val="left" w:pos="691"/>
        </w:tabs>
        <w:spacing w:after="0" w:line="240" w:lineRule="auto"/>
        <w:ind w:left="10" w:right="5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2.8.4. </w:t>
      </w:r>
      <w:r w:rsidRPr="001511BA">
        <w:rPr>
          <w:rFonts w:ascii="Times New Roman" w:hAnsi="Times New Roman"/>
          <w:spacing w:val="-2"/>
          <w:sz w:val="24"/>
          <w:szCs w:val="24"/>
        </w:rPr>
        <w:t xml:space="preserve">заключение специализированной организации о признании многоквартирного дома </w:t>
      </w:r>
      <w:r w:rsidRPr="001511BA">
        <w:rPr>
          <w:rFonts w:ascii="Times New Roman" w:hAnsi="Times New Roman"/>
          <w:sz w:val="24"/>
          <w:szCs w:val="24"/>
        </w:rPr>
        <w:t>аварийным (является необходимой и обязательной услугой, требующей обращения заявителя в специализированную организацию, обеспечивающую обследование дома);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2.8.5. по усмотрению заявителя также могут быть представлены заявления, письма, </w:t>
      </w:r>
      <w:r w:rsidRPr="001511BA">
        <w:rPr>
          <w:rFonts w:ascii="Times New Roman" w:hAnsi="Times New Roman"/>
          <w:spacing w:val="-1"/>
          <w:sz w:val="24"/>
          <w:szCs w:val="24"/>
        </w:rPr>
        <w:t>жалобы граждан на неудовлетворительные условия проживания и другие документы, обосновывающие пригодное (непригодное) состояние помещения;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hAnsi="Times New Roman"/>
          <w:spacing w:val="-3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2.8.6.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в случае если заявителем выступает орган, уполномоченный на проведение </w:t>
      </w:r>
      <w:r w:rsidRPr="001511BA">
        <w:rPr>
          <w:rFonts w:ascii="Times New Roman" w:hAnsi="Times New Roman"/>
          <w:sz w:val="24"/>
          <w:szCs w:val="24"/>
        </w:rPr>
        <w:t xml:space="preserve">государственного контроля и надзора, межведомственная комиссия запрашивает </w:t>
      </w:r>
      <w:r w:rsidRPr="001511BA">
        <w:rPr>
          <w:rFonts w:ascii="Times New Roman" w:hAnsi="Times New Roman"/>
          <w:spacing w:val="-3"/>
          <w:sz w:val="24"/>
          <w:szCs w:val="24"/>
        </w:rPr>
        <w:t>заключение этого органа, после рассмотрения, которого комиссия предлагает собственнику помещения представить указанные документы.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754"/>
          <w:tab w:val="left" w:pos="6254"/>
          <w:tab w:val="left" w:leader="hyphen" w:pos="718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При подаче вышеперечисленных документов дается письменное согласие на обработку и использование персональных данных заявителя, а именно совершение действий, </w:t>
      </w:r>
      <w:r w:rsidRPr="001511BA">
        <w:rPr>
          <w:rFonts w:ascii="Times New Roman" w:hAnsi="Times New Roman"/>
          <w:sz w:val="24"/>
          <w:szCs w:val="24"/>
        </w:rPr>
        <w:lastRenderedPageBreak/>
        <w:t xml:space="preserve">предусмотренных п. 3 ч.1 ст. 3 Федерального закона о 27.07.2006 №152-ФЗ «О </w:t>
      </w:r>
      <w:r w:rsidRPr="001511BA">
        <w:rPr>
          <w:rFonts w:ascii="Times New Roman" w:hAnsi="Times New Roman"/>
          <w:spacing w:val="-2"/>
          <w:sz w:val="24"/>
          <w:szCs w:val="24"/>
        </w:rPr>
        <w:t>персональных данных» в отношении персональных данных заявителя (физического лица).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9" w:right="5" w:firstLine="52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Действие согласия распространяется на срок предоставления муниципальной услуги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по признанию помещения жилым, жилого помещения непригодным для проживания, </w:t>
      </w:r>
      <w:r w:rsidRPr="001511BA">
        <w:rPr>
          <w:rFonts w:ascii="Times New Roman" w:hAnsi="Times New Roman"/>
          <w:sz w:val="24"/>
          <w:szCs w:val="24"/>
        </w:rPr>
        <w:t>многоквартирного дома аварийным и подлежащим сносу или реконструкции и может быть отозвано заявителем в письменной форме путем направления специалисту администрации письменного сообщения в произвольной форме об указанном отзыве.</w:t>
      </w:r>
    </w:p>
    <w:p w:rsidR="00A0200D" w:rsidRPr="001511BA" w:rsidRDefault="00A0200D" w:rsidP="001511BA">
      <w:pPr>
        <w:shd w:val="clear" w:color="auto" w:fill="FFFFFF"/>
        <w:tabs>
          <w:tab w:val="left" w:pos="821"/>
        </w:tabs>
        <w:spacing w:after="0" w:line="240" w:lineRule="auto"/>
        <w:ind w:firstLine="562"/>
        <w:jc w:val="both"/>
        <w:rPr>
          <w:rFonts w:ascii="Times New Roman" w:hAnsi="Times New Roman"/>
          <w:spacing w:val="-1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Письменное согласие должно включать:</w:t>
      </w:r>
    </w:p>
    <w:p w:rsidR="00A0200D" w:rsidRPr="001511BA" w:rsidRDefault="00A0200D" w:rsidP="001511BA">
      <w:pPr>
        <w:shd w:val="clear" w:color="auto" w:fill="FFFFFF"/>
        <w:tabs>
          <w:tab w:val="left" w:pos="821"/>
        </w:tabs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22"/>
          <w:sz w:val="24"/>
          <w:szCs w:val="24"/>
        </w:rPr>
        <w:t xml:space="preserve"> 1)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Фамилию, имя, отчество, адрес субъекта персональных данных, номер основного </w:t>
      </w:r>
      <w:r w:rsidRPr="001511BA">
        <w:rPr>
          <w:rFonts w:ascii="Times New Roman" w:hAnsi="Times New Roman"/>
          <w:sz w:val="24"/>
          <w:szCs w:val="24"/>
        </w:rPr>
        <w:t>документа, удостоверяющего его личность, сведения о дате выдачи указанного документа и выдавшем его органе;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  2)Цель обработки персональных данных.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6"/>
          <w:sz w:val="24"/>
          <w:szCs w:val="24"/>
        </w:rPr>
        <w:t xml:space="preserve">2.9. </w:t>
      </w:r>
      <w:r w:rsidRPr="001511BA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2.9.1. ненадлежащее оформление заявления, несоответствие приложенных к заявлению документов документам, указанным в заявлении</w:t>
      </w:r>
      <w:r w:rsidRPr="001511BA">
        <w:rPr>
          <w:rFonts w:ascii="Times New Roman" w:hAnsi="Times New Roman"/>
          <w:spacing w:val="-1"/>
          <w:sz w:val="24"/>
          <w:szCs w:val="24"/>
        </w:rPr>
        <w:t>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2.9.2. заявление подано лицом, не уполномоченным совершать такого рода действия.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8"/>
          <w:sz w:val="24"/>
          <w:szCs w:val="24"/>
        </w:rPr>
        <w:t xml:space="preserve">2.10. </w:t>
      </w:r>
      <w:r w:rsidRPr="001511BA">
        <w:rPr>
          <w:rFonts w:ascii="Times New Roman" w:hAnsi="Times New Roman"/>
          <w:sz w:val="24"/>
          <w:szCs w:val="24"/>
        </w:rPr>
        <w:t>Отказ в предоставлении муниципальной услуги  допускается только в случае не представления документов, определенных пунктом 2.8. настоящего регламента;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2.11. Для предоставления муниципальной </w:t>
      </w:r>
      <w:r w:rsidR="00671767">
        <w:rPr>
          <w:rFonts w:ascii="Times New Roman" w:hAnsi="Times New Roman"/>
          <w:sz w:val="24"/>
          <w:szCs w:val="24"/>
        </w:rPr>
        <w:t>услуги администрация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самостоятельно ничего не запрашивает.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 соответствии с пунктами 1 и 2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предоставления иных документов за исключением документов, указанных в пункте 2.8. настоящего регламента.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2.12.1. выдача кадастрового (технического) паспорта на жилое помещен</w:t>
      </w:r>
      <w:r w:rsidR="001511BA">
        <w:rPr>
          <w:rFonts w:ascii="Times New Roman" w:hAnsi="Times New Roman"/>
          <w:sz w:val="24"/>
          <w:szCs w:val="24"/>
        </w:rPr>
        <w:t>ия</w:t>
      </w:r>
      <w:proofErr w:type="gramStart"/>
      <w:r w:rsidR="001511BA">
        <w:rPr>
          <w:rFonts w:ascii="Times New Roman" w:hAnsi="Times New Roman"/>
          <w:sz w:val="24"/>
          <w:szCs w:val="24"/>
        </w:rPr>
        <w:t xml:space="preserve"> </w:t>
      </w:r>
      <w:r w:rsidRPr="001511BA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2.12.2. выдача проекта реконструкции нежилого помещения специализированной организацией;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2.12.3. выдача заключения о признании многоквартирного дома </w:t>
      </w:r>
      <w:proofErr w:type="gramStart"/>
      <w:r w:rsidRPr="001511BA">
        <w:rPr>
          <w:rFonts w:ascii="Times New Roman" w:hAnsi="Times New Roman"/>
          <w:sz w:val="24"/>
          <w:szCs w:val="24"/>
        </w:rPr>
        <w:t>аварийным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специализированной организацией.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2.13. Муниципальная услуга предоставляется бесплатно.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не должно превышать 30 минут.</w:t>
      </w:r>
    </w:p>
    <w:p w:rsidR="000D5339" w:rsidRPr="00B13E4E" w:rsidRDefault="00A0200D" w:rsidP="000D5339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2.15. Помещение, в котором оказывается муниципальная услуга, расположено</w:t>
      </w:r>
      <w:r w:rsidR="001511BA">
        <w:rPr>
          <w:rFonts w:ascii="Times New Roman" w:hAnsi="Times New Roman"/>
          <w:sz w:val="24"/>
          <w:szCs w:val="24"/>
        </w:rPr>
        <w:t xml:space="preserve"> по адресу: </w:t>
      </w:r>
      <w:r w:rsidRPr="001511BA">
        <w:rPr>
          <w:rFonts w:ascii="Times New Roman" w:hAnsi="Times New Roman"/>
          <w:sz w:val="24"/>
          <w:szCs w:val="24"/>
        </w:rPr>
        <w:t xml:space="preserve"> </w:t>
      </w:r>
      <w:r w:rsidR="001511BA">
        <w:rPr>
          <w:rFonts w:ascii="Times New Roman" w:hAnsi="Times New Roman"/>
          <w:sz w:val="24"/>
          <w:szCs w:val="24"/>
        </w:rPr>
        <w:t xml:space="preserve"> 666801 Иркутская область Мамско-Чуйский район ,п</w:t>
      </w:r>
      <w:proofErr w:type="gramStart"/>
      <w:r w:rsidR="001511BA">
        <w:rPr>
          <w:rFonts w:ascii="Times New Roman" w:hAnsi="Times New Roman"/>
          <w:sz w:val="24"/>
          <w:szCs w:val="24"/>
        </w:rPr>
        <w:t>.Л</w:t>
      </w:r>
      <w:proofErr w:type="gramEnd"/>
      <w:r w:rsidR="001511BA">
        <w:rPr>
          <w:rFonts w:ascii="Times New Roman" w:hAnsi="Times New Roman"/>
          <w:sz w:val="24"/>
          <w:szCs w:val="24"/>
        </w:rPr>
        <w:t>уговский,ул.Школьная,11</w:t>
      </w:r>
      <w:r w:rsidRPr="001511BA">
        <w:rPr>
          <w:rFonts w:ascii="Times New Roman" w:hAnsi="Times New Roman"/>
          <w:sz w:val="24"/>
          <w:szCs w:val="24"/>
        </w:rPr>
        <w:t xml:space="preserve">. Дни приёма: понедельник </w:t>
      </w:r>
      <w:r w:rsidR="001511BA">
        <w:rPr>
          <w:rFonts w:ascii="Times New Roman" w:hAnsi="Times New Roman"/>
          <w:sz w:val="24"/>
          <w:szCs w:val="24"/>
        </w:rPr>
        <w:t xml:space="preserve"> с 8.00 до 17.00  вторник</w:t>
      </w:r>
      <w:r w:rsidRPr="001511B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511BA">
        <w:rPr>
          <w:rFonts w:ascii="Times New Roman" w:hAnsi="Times New Roman"/>
          <w:sz w:val="24"/>
          <w:szCs w:val="24"/>
        </w:rPr>
        <w:t>пя</w:t>
      </w:r>
      <w:proofErr w:type="gramEnd"/>
      <w:r w:rsidRPr="001511BA">
        <w:rPr>
          <w:rFonts w:ascii="Times New Roman" w:hAnsi="Times New Roman"/>
          <w:sz w:val="24"/>
          <w:szCs w:val="24"/>
        </w:rPr>
        <w:t>тница с 8.00 до 17.00</w:t>
      </w:r>
      <w:r w:rsidR="001511BA">
        <w:rPr>
          <w:rFonts w:ascii="Times New Roman" w:hAnsi="Times New Roman"/>
          <w:sz w:val="24"/>
          <w:szCs w:val="24"/>
        </w:rPr>
        <w:t xml:space="preserve"> часов,</w:t>
      </w:r>
      <w:r w:rsidR="00671767">
        <w:rPr>
          <w:rFonts w:ascii="Times New Roman" w:hAnsi="Times New Roman"/>
          <w:sz w:val="24"/>
          <w:szCs w:val="24"/>
        </w:rPr>
        <w:t xml:space="preserve"> </w:t>
      </w:r>
      <w:r w:rsidR="001511BA">
        <w:rPr>
          <w:rFonts w:ascii="Times New Roman" w:hAnsi="Times New Roman"/>
          <w:sz w:val="24"/>
          <w:szCs w:val="24"/>
        </w:rPr>
        <w:t>перерыв на обед с 12.00 до 13.00 час</w:t>
      </w:r>
      <w:r w:rsidRPr="001511BA">
        <w:rPr>
          <w:rFonts w:ascii="Times New Roman" w:hAnsi="Times New Roman"/>
          <w:sz w:val="24"/>
          <w:szCs w:val="24"/>
        </w:rPr>
        <w:t>. Прием заявителей муниципальной услуги ведется в порядке очередности при личном обращении граждан к специал</w:t>
      </w:r>
      <w:r w:rsidR="000D5339">
        <w:rPr>
          <w:rFonts w:ascii="Times New Roman" w:hAnsi="Times New Roman"/>
          <w:sz w:val="24"/>
          <w:szCs w:val="24"/>
        </w:rPr>
        <w:t xml:space="preserve">исту администрации. </w:t>
      </w:r>
      <w:r w:rsidR="000D5339" w:rsidRPr="000D5339">
        <w:rPr>
          <w:rFonts w:ascii="Times New Roman" w:hAnsi="Times New Roman"/>
          <w:sz w:val="24"/>
          <w:szCs w:val="24"/>
        </w:rPr>
        <w:t xml:space="preserve"> </w:t>
      </w:r>
      <w:r w:rsidR="000D5339" w:rsidRPr="00B13E4E">
        <w:rPr>
          <w:rFonts w:ascii="Times New Roman" w:hAnsi="Times New Roman"/>
          <w:sz w:val="24"/>
          <w:szCs w:val="24"/>
        </w:rPr>
        <w:t>Телефон</w:t>
      </w:r>
      <w:r w:rsidR="000D5339">
        <w:rPr>
          <w:rFonts w:ascii="Times New Roman" w:hAnsi="Times New Roman"/>
          <w:sz w:val="24"/>
          <w:szCs w:val="24"/>
        </w:rPr>
        <w:t xml:space="preserve"> для справок</w:t>
      </w:r>
      <w:proofErr w:type="gramStart"/>
      <w:r w:rsidR="000D5339">
        <w:rPr>
          <w:rFonts w:ascii="Times New Roman" w:hAnsi="Times New Roman"/>
          <w:sz w:val="24"/>
          <w:szCs w:val="24"/>
        </w:rPr>
        <w:t xml:space="preserve"> </w:t>
      </w:r>
      <w:r w:rsidR="000D5339" w:rsidRPr="00671767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D5339" w:rsidRPr="00671767">
        <w:rPr>
          <w:rFonts w:ascii="Times New Roman" w:hAnsi="Times New Roman"/>
          <w:b/>
          <w:sz w:val="24"/>
          <w:szCs w:val="24"/>
        </w:rPr>
        <w:t xml:space="preserve"> </w:t>
      </w:r>
      <w:r w:rsidR="000D5339" w:rsidRPr="00671767">
        <w:rPr>
          <w:rFonts w:ascii="Times New Roman" w:hAnsi="Times New Roman"/>
          <w:b/>
        </w:rPr>
        <w:t>8(39569)30005, 89526227713.</w:t>
      </w:r>
      <w:r w:rsidR="000D5339" w:rsidRPr="00B13E4E">
        <w:rPr>
          <w:rFonts w:ascii="Times New Roman" w:hAnsi="Times New Roman"/>
          <w:sz w:val="24"/>
          <w:szCs w:val="24"/>
        </w:rPr>
        <w:t xml:space="preserve">   </w:t>
      </w:r>
    </w:p>
    <w:p w:rsidR="00A0200D" w:rsidRPr="001511BA" w:rsidRDefault="000D5339" w:rsidP="000D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200D" w:rsidRPr="001511BA">
        <w:rPr>
          <w:rFonts w:ascii="Times New Roman" w:hAnsi="Times New Roman"/>
          <w:sz w:val="24"/>
          <w:szCs w:val="24"/>
        </w:rPr>
        <w:t xml:space="preserve"> Места ожидания непосредственного взаимодействия с сотрудниками отдела  для получения муниципальной услуги соответствуют санитарно-эпидемиологическим требованиям, предусмотренным для общественных помещений. В указанных местах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подготовки требуемых документов: написания заявлений, просьб, жалоб (стол, ручка, бумага и образцы документов). Для получения информации о муниципальной услуге на информационном стенде размещены образцы заявлений, выписки из действующего законодательства, перечни документов, необходимых для получения муниципальной услуги.</w:t>
      </w:r>
    </w:p>
    <w:p w:rsidR="00A0200D" w:rsidRPr="001511BA" w:rsidRDefault="000D5339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2.16. На информационном стенде</w:t>
      </w:r>
      <w:r w:rsidR="00A0200D" w:rsidRPr="001511BA">
        <w:rPr>
          <w:rFonts w:ascii="Times New Roman" w:hAnsi="Times New Roman"/>
          <w:sz w:val="24"/>
          <w:szCs w:val="24"/>
        </w:rPr>
        <w:t xml:space="preserve"> </w:t>
      </w:r>
      <w:r w:rsidR="00A0200D" w:rsidRPr="001511BA">
        <w:rPr>
          <w:rFonts w:ascii="Times New Roman" w:hAnsi="Times New Roman"/>
          <w:color w:val="000000"/>
          <w:sz w:val="24"/>
          <w:szCs w:val="24"/>
        </w:rPr>
        <w:t>размещена следующая информация о предоставлении муниципальной услуги: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2.16.1. порядок предоставления муниципальной услуги: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2.16.2. основные положения законодательства и административного регламента, касающиеся выполнения отдельных административных процедур в рамках предоставления муниципальной услуги с указанием ответственных должностных лиц, содержания и последовательности административных действий, а также сроков их исполнения;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2.16.3. образцы и формы заполнения документов.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услуги, а также информация заявителям о ходе предоставления муниципальной услуги предоставляется: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1) при непосредственном обращении к специалисту администрации;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2) с использованием средств телефонной связи;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3) при письменном обращении гра</w:t>
      </w:r>
      <w:r w:rsidR="000D5339">
        <w:rPr>
          <w:rFonts w:ascii="Times New Roman" w:hAnsi="Times New Roman"/>
          <w:sz w:val="24"/>
          <w:szCs w:val="24"/>
        </w:rPr>
        <w:t>ждан в администрацию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2.17. Качественной предоставляемая муниципальная услуга признается при предоставлении услуги в сроки, определённые п. 2.4. настоящего регламента, и при отсутствии жалоб со стороны заявителей на нарушение требований стандарта предоставления муниципальной услуги. 2.4. Место предоставления муниципальной услуги оборудуется: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стульями.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 2.18. Показателями доступности муниципальной услуги являются: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  <w:proofErr w:type="gramEnd"/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бесплатность получения муниципальной услуги;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</w:t>
      </w:r>
      <w:r w:rsidR="000D5339">
        <w:rPr>
          <w:rFonts w:ascii="Times New Roman" w:hAnsi="Times New Roman"/>
          <w:sz w:val="24"/>
          <w:szCs w:val="24"/>
        </w:rPr>
        <w:t>2.19</w:t>
      </w:r>
      <w:r w:rsidRPr="001511BA">
        <w:rPr>
          <w:rFonts w:ascii="Times New Roman" w:hAnsi="Times New Roman"/>
          <w:sz w:val="24"/>
          <w:szCs w:val="24"/>
        </w:rPr>
        <w:t xml:space="preserve">. Консультации по вопросам предоставления муниципальной услуги, принятие заявлений осуществляется специалистом по земле и имуществу.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2.2</w:t>
      </w:r>
      <w:r w:rsidR="000D5339">
        <w:rPr>
          <w:rFonts w:ascii="Times New Roman" w:hAnsi="Times New Roman"/>
          <w:sz w:val="24"/>
          <w:szCs w:val="24"/>
        </w:rPr>
        <w:t>0</w:t>
      </w:r>
      <w:r w:rsidRPr="001511B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11BA">
        <w:rPr>
          <w:rFonts w:ascii="Times New Roman" w:hAnsi="Times New Roman"/>
          <w:sz w:val="24"/>
          <w:szCs w:val="24"/>
        </w:rPr>
        <w:t>Информирование Заявителей о процедуре предоставления муниципальной услуги может осуществляться специалистом в устной (на личном приеме и по телефону) и письменной формах.</w:t>
      </w:r>
      <w:proofErr w:type="gramEnd"/>
    </w:p>
    <w:p w:rsidR="00A0200D" w:rsidRPr="001511BA" w:rsidRDefault="000D5339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2.21</w:t>
      </w:r>
      <w:r w:rsidR="00A0200D" w:rsidRPr="001511BA">
        <w:rPr>
          <w:rFonts w:ascii="Times New Roman" w:hAnsi="Times New Roman"/>
          <w:sz w:val="24"/>
          <w:szCs w:val="24"/>
        </w:rPr>
        <w:t>. По телефону предоставляется информация по следующим вопросам: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о месте нахождения;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о графике работы специалистов;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Ответ на телефонный звонок должен также содержать наименование соответствующего органа, фамилию, имя, отчество и должность лица, принявшего звонок.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A0200D" w:rsidRPr="001511BA" w:rsidRDefault="000D5339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2.22</w:t>
      </w:r>
      <w:r w:rsidR="00A0200D" w:rsidRPr="001511BA">
        <w:rPr>
          <w:rFonts w:ascii="Times New Roman" w:hAnsi="Times New Roman"/>
          <w:sz w:val="24"/>
          <w:szCs w:val="24"/>
        </w:rPr>
        <w:t>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A0200D" w:rsidRPr="001511BA" w:rsidRDefault="00A0200D" w:rsidP="001511BA">
      <w:pPr>
        <w:shd w:val="clear" w:color="auto" w:fill="FFFFFF"/>
        <w:spacing w:before="274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90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>ВЫПОЛНЕНИЯ АДМИНИСТРАТИВНЫХ ПРОЦЕДУР,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86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>ТРЕБОВАНИЯ К ПОРЯДКУ ИХ ВЫПОЛНЕНИЯ,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76"/>
        <w:jc w:val="center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76"/>
        <w:jc w:val="center"/>
        <w:rPr>
          <w:rFonts w:ascii="Times New Roman" w:hAnsi="Times New Roman"/>
          <w:b/>
          <w:sz w:val="24"/>
          <w:szCs w:val="24"/>
        </w:rPr>
      </w:pPr>
    </w:p>
    <w:p w:rsidR="00A0200D" w:rsidRPr="001511BA" w:rsidRDefault="00A0200D" w:rsidP="001511BA">
      <w:pPr>
        <w:shd w:val="clear" w:color="auto" w:fill="FFFFFF"/>
        <w:tabs>
          <w:tab w:val="left" w:pos="955"/>
        </w:tabs>
        <w:spacing w:after="0" w:line="240" w:lineRule="auto"/>
        <w:ind w:left="5" w:right="19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8"/>
          <w:sz w:val="24"/>
          <w:szCs w:val="24"/>
        </w:rPr>
        <w:t>3.1.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Блок-схема предоставления муниципальной услуги приведена в приложении № 4 </w:t>
      </w:r>
      <w:r w:rsidRPr="001511BA">
        <w:rPr>
          <w:rFonts w:ascii="Times New Roman" w:hAnsi="Times New Roman"/>
          <w:spacing w:val="-1"/>
          <w:sz w:val="24"/>
          <w:szCs w:val="24"/>
        </w:rPr>
        <w:br/>
      </w:r>
      <w:r w:rsidRPr="001511BA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A0200D" w:rsidRPr="001511BA" w:rsidRDefault="00A0200D" w:rsidP="001511BA">
      <w:pPr>
        <w:shd w:val="clear" w:color="auto" w:fill="FFFFFF"/>
        <w:tabs>
          <w:tab w:val="left" w:pos="1147"/>
        </w:tabs>
        <w:spacing w:after="0" w:line="240" w:lineRule="auto"/>
        <w:ind w:left="10" w:right="14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8"/>
          <w:sz w:val="24"/>
          <w:szCs w:val="24"/>
        </w:rPr>
        <w:t>3.2.</w:t>
      </w:r>
      <w:r w:rsidRPr="001511BA">
        <w:rPr>
          <w:rFonts w:ascii="Times New Roman" w:hAnsi="Times New Roman"/>
          <w:sz w:val="24"/>
          <w:szCs w:val="24"/>
        </w:rPr>
        <w:tab/>
        <w:t>Предоставление муниципальной услуги включает в себя следующие</w:t>
      </w:r>
      <w:r w:rsidRPr="001511BA">
        <w:rPr>
          <w:rFonts w:ascii="Times New Roman" w:hAnsi="Times New Roman"/>
          <w:sz w:val="24"/>
          <w:szCs w:val="24"/>
        </w:rPr>
        <w:br/>
        <w:t>административные процедуры:</w:t>
      </w:r>
    </w:p>
    <w:p w:rsidR="00A0200D" w:rsidRPr="001511BA" w:rsidRDefault="00A0200D" w:rsidP="001511BA">
      <w:pPr>
        <w:shd w:val="clear" w:color="auto" w:fill="FFFFFF"/>
        <w:tabs>
          <w:tab w:val="left" w:pos="734"/>
        </w:tabs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3.2.1. прием и рассмотрение заявления и необходимых документов;</w:t>
      </w:r>
    </w:p>
    <w:p w:rsidR="00A0200D" w:rsidRPr="001511BA" w:rsidRDefault="00A0200D" w:rsidP="001511BA">
      <w:pPr>
        <w:shd w:val="clear" w:color="auto" w:fill="FFFFFF"/>
        <w:tabs>
          <w:tab w:val="left" w:pos="802"/>
        </w:tabs>
        <w:spacing w:after="0" w:line="240" w:lineRule="auto"/>
        <w:ind w:left="10" w:right="14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3.2.2. признание помещения жилым помещением, жилого помещения пригодным (непригодным) для проживания и многоквартирного дома аварийным и </w:t>
      </w:r>
      <w:proofErr w:type="gramStart"/>
      <w:r w:rsidRPr="001511BA">
        <w:rPr>
          <w:rFonts w:ascii="Times New Roman" w:hAnsi="Times New Roman"/>
          <w:sz w:val="24"/>
          <w:szCs w:val="24"/>
        </w:rPr>
        <w:t>подлежащем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сносу или реконструкции;</w:t>
      </w:r>
    </w:p>
    <w:p w:rsidR="00A0200D" w:rsidRPr="001511BA" w:rsidRDefault="00A0200D" w:rsidP="001511BA">
      <w:pPr>
        <w:shd w:val="clear" w:color="auto" w:fill="FFFFFF"/>
        <w:tabs>
          <w:tab w:val="left" w:pos="802"/>
        </w:tabs>
        <w:spacing w:after="0" w:line="240" w:lineRule="auto"/>
        <w:ind w:left="10" w:right="14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3.2.3.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принятие решения</w:t>
      </w:r>
      <w:r w:rsidRPr="001511BA">
        <w:rPr>
          <w:rFonts w:ascii="Times New Roman" w:hAnsi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1511BA">
        <w:rPr>
          <w:rFonts w:ascii="Times New Roman" w:hAnsi="Times New Roman"/>
          <w:color w:val="FF6600"/>
          <w:sz w:val="24"/>
          <w:szCs w:val="24"/>
        </w:rPr>
        <w:t>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8"/>
          <w:sz w:val="24"/>
          <w:szCs w:val="24"/>
        </w:rPr>
        <w:t xml:space="preserve">3.3. </w:t>
      </w:r>
      <w:r w:rsidRPr="001511BA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3.3.1.Прием и рассмотрение заявления и необходимых документов.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Основанием для начала выполнения административной процедуры является </w:t>
      </w:r>
      <w:r w:rsidRPr="001511BA">
        <w:rPr>
          <w:rFonts w:ascii="Times New Roman" w:hAnsi="Times New Roman"/>
          <w:spacing w:val="-1"/>
          <w:sz w:val="24"/>
          <w:szCs w:val="24"/>
        </w:rPr>
        <w:t>письменное обращение заявителя (подача заявления с приложением необходимого пакета документов специалисту по земле и имуществу</w:t>
      </w:r>
      <w:r w:rsidRPr="001511BA">
        <w:rPr>
          <w:rFonts w:ascii="Times New Roman" w:hAnsi="Times New Roman"/>
          <w:sz w:val="24"/>
          <w:szCs w:val="24"/>
        </w:rPr>
        <w:t>).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Специалист по земле и имуществу осуществляет первичную </w:t>
      </w:r>
      <w:r w:rsidRPr="001511BA">
        <w:rPr>
          <w:rFonts w:ascii="Times New Roman" w:hAnsi="Times New Roman"/>
          <w:sz w:val="24"/>
          <w:szCs w:val="24"/>
        </w:rPr>
        <w:t xml:space="preserve">проверку представленных заявителем документов (или заключение органа, уполномоченного на проведение государственного контроля и надзора), на правильность заполнения и отсутствие ошибок в оформлении документов в течение 15 рабочих дней </w:t>
      </w:r>
      <w:proofErr w:type="gramStart"/>
      <w:r w:rsidRPr="001511B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вышеуказанных документов</w:t>
      </w:r>
      <w:r w:rsidR="000D5339">
        <w:rPr>
          <w:rFonts w:ascii="Times New Roman" w:hAnsi="Times New Roman"/>
          <w:spacing w:val="-1"/>
          <w:sz w:val="24"/>
          <w:szCs w:val="24"/>
        </w:rPr>
        <w:t xml:space="preserve"> в администрации  Луговского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городского поселения.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 случае выявления ошибок в оформлении документы направляются заявителю с целью устранения неточностей, ошибок, доработки и исправления нарушений.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На основании положительно рассмотренных документов лицами, входящими в состав межведомственной комиссии, принимается решение об обследовании </w:t>
      </w:r>
      <w:r w:rsidRPr="001511BA">
        <w:rPr>
          <w:rFonts w:ascii="Times New Roman" w:hAnsi="Times New Roman"/>
          <w:sz w:val="24"/>
          <w:szCs w:val="24"/>
        </w:rPr>
        <w:t>заявленного помещения.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3.3.2. Признание помещения жилым,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получение сведений (документов), указанных в п.2.8 настоящего регламента.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На основании полученных сведений (документов) лица, входящие в состав межведомственной комиссии, проводят оценку соответствия помещения установленным действующим законодательством требованиям и признают жилое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помещение пригодным (непригодным) для проживания, а также многоквартирный дом </w:t>
      </w:r>
      <w:r w:rsidRPr="001511BA">
        <w:rPr>
          <w:rFonts w:ascii="Times New Roman" w:hAnsi="Times New Roman"/>
          <w:sz w:val="24"/>
          <w:szCs w:val="24"/>
        </w:rPr>
        <w:t>аварийным и подлежащим сносу или реконструкции.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2"/>
          <w:sz w:val="24"/>
          <w:szCs w:val="24"/>
        </w:rPr>
        <w:t xml:space="preserve">Процедура проведения оценки соответствия помещения </w:t>
      </w:r>
      <w:proofErr w:type="gramStart"/>
      <w:r w:rsidRPr="001511BA">
        <w:rPr>
          <w:rFonts w:ascii="Times New Roman" w:hAnsi="Times New Roman"/>
          <w:spacing w:val="-2"/>
          <w:sz w:val="24"/>
          <w:szCs w:val="24"/>
        </w:rPr>
        <w:t>требованиям</w:t>
      </w:r>
      <w:proofErr w:type="gramEnd"/>
      <w:r w:rsidRPr="001511BA">
        <w:rPr>
          <w:rFonts w:ascii="Times New Roman" w:hAnsi="Times New Roman"/>
          <w:spacing w:val="-2"/>
          <w:sz w:val="24"/>
          <w:szCs w:val="24"/>
        </w:rPr>
        <w:t xml:space="preserve"> установленным </w:t>
      </w:r>
      <w:r w:rsidRPr="001511BA">
        <w:rPr>
          <w:rFonts w:ascii="Times New Roman" w:hAnsi="Times New Roman"/>
          <w:sz w:val="24"/>
          <w:szCs w:val="24"/>
        </w:rPr>
        <w:t>действующим законодательством включает: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1511BA">
        <w:rPr>
          <w:rFonts w:ascii="Times New Roman" w:hAnsi="Times New Roman"/>
          <w:color w:val="000000"/>
          <w:sz w:val="24"/>
          <w:szCs w:val="24"/>
        </w:rPr>
        <w:t xml:space="preserve">         3.3.2.1.</w:t>
      </w:r>
      <w:r w:rsidRPr="001511BA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</w:t>
      </w:r>
      <w:r w:rsidRPr="001511BA">
        <w:rPr>
          <w:rFonts w:ascii="Times New Roman" w:hAnsi="Times New Roman"/>
          <w:color w:val="000000"/>
          <w:sz w:val="24"/>
          <w:szCs w:val="24"/>
        </w:rPr>
        <w:t xml:space="preserve">организации по результатам обследования элементов ограждающих и несущих </w:t>
      </w:r>
      <w:r w:rsidRPr="001511BA">
        <w:rPr>
          <w:rFonts w:ascii="Times New Roman" w:hAnsi="Times New Roman"/>
          <w:color w:val="000000"/>
          <w:spacing w:val="-1"/>
          <w:sz w:val="24"/>
          <w:szCs w:val="24"/>
        </w:rPr>
        <w:t xml:space="preserve">конструкций жилого помещения, </w:t>
      </w:r>
      <w:r w:rsidRPr="001511BA">
        <w:rPr>
          <w:rFonts w:ascii="Times New Roman" w:hAnsi="Times New Roman"/>
          <w:color w:val="000000"/>
          <w:sz w:val="24"/>
          <w:szCs w:val="24"/>
        </w:rPr>
        <w:t>необходимых для принятия решения о признании жилого</w:t>
      </w:r>
      <w:r w:rsidRPr="001511BA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помещения соответствующим (несоответствующим) установленным действующим </w:t>
      </w:r>
      <w:r w:rsidRPr="001511BA">
        <w:rPr>
          <w:rFonts w:ascii="Times New Roman" w:hAnsi="Times New Roman"/>
          <w:color w:val="000000"/>
          <w:sz w:val="24"/>
          <w:szCs w:val="24"/>
        </w:rPr>
        <w:t>законодательством требованиям;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color w:val="000000"/>
          <w:sz w:val="24"/>
          <w:szCs w:val="24"/>
        </w:rPr>
        <w:t xml:space="preserve">         3.3.2.2.определение</w:t>
      </w:r>
      <w:r w:rsidRPr="001511BA">
        <w:rPr>
          <w:rFonts w:ascii="Times New Roman" w:hAnsi="Times New Roman"/>
          <w:sz w:val="24"/>
          <w:szCs w:val="24"/>
        </w:rPr>
        <w:t xml:space="preserve"> состава привлекаемых экспертов проектно-изыскательских организаций, исходя из причин, по которым жилое помещение может быть признано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нежилым, либо для оценки возможности признания пригодным для проживания </w:t>
      </w:r>
      <w:r w:rsidRPr="001511BA">
        <w:rPr>
          <w:rFonts w:ascii="Times New Roman" w:hAnsi="Times New Roman"/>
          <w:sz w:val="24"/>
          <w:szCs w:val="24"/>
        </w:rPr>
        <w:t>реконструированного ранее нежилого помещения;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lastRenderedPageBreak/>
        <w:t xml:space="preserve">         3.3.2.3. работу комиссии по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оценке пригодности (непригодности) жилых помещений   для постоянного </w:t>
      </w:r>
      <w:r w:rsidRPr="001511BA">
        <w:rPr>
          <w:rFonts w:ascii="Times New Roman" w:hAnsi="Times New Roman"/>
          <w:sz w:val="24"/>
          <w:szCs w:val="24"/>
        </w:rPr>
        <w:t>проживания;</w:t>
      </w:r>
    </w:p>
    <w:p w:rsidR="00A0200D" w:rsidRPr="001511BA" w:rsidRDefault="00A0200D" w:rsidP="001511BA">
      <w:pPr>
        <w:shd w:val="clear" w:color="auto" w:fill="FFFFFF"/>
        <w:tabs>
          <w:tab w:val="left" w:pos="734"/>
        </w:tabs>
        <w:spacing w:after="0" w:line="240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3.3.2.4. </w:t>
      </w:r>
      <w:r w:rsidRPr="001511BA">
        <w:rPr>
          <w:rFonts w:ascii="Times New Roman" w:hAnsi="Times New Roman"/>
          <w:spacing w:val="-1"/>
          <w:sz w:val="24"/>
          <w:szCs w:val="24"/>
        </w:rPr>
        <w:t>составление комиссией акта обследования помещения;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 3.3.2.5. составление комиссией заключения о признании жилого помещения соответствующим (несоответствующим) установленным действующим законодательством требованиям и </w:t>
      </w:r>
      <w:r w:rsidRPr="001511BA">
        <w:rPr>
          <w:rFonts w:ascii="Times New Roman" w:hAnsi="Times New Roman"/>
          <w:sz w:val="24"/>
          <w:szCs w:val="24"/>
        </w:rPr>
        <w:t xml:space="preserve">пригодным (непригодным) для проживания и признании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многоквартирного дома аварийным и подлежащим сносу или реконструкции </w:t>
      </w:r>
      <w:r w:rsidRPr="001511BA">
        <w:rPr>
          <w:rFonts w:ascii="Times New Roman" w:hAnsi="Times New Roman"/>
          <w:sz w:val="24"/>
          <w:szCs w:val="24"/>
        </w:rPr>
        <w:t>(далее - заключение).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/>
          <w:color w:val="3366FF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По результатам работы комиссия принимает одно из следующих решений: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1" w:firstLine="52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1" w:firstLine="52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2"/>
          <w:sz w:val="24"/>
          <w:szCs w:val="24"/>
        </w:rPr>
        <w:t xml:space="preserve">2) о необходимости и возможности проведения капитального ремонта, реконструкции </w:t>
      </w:r>
      <w:r w:rsidRPr="001511BA">
        <w:rPr>
          <w:rFonts w:ascii="Times New Roman" w:hAnsi="Times New Roman"/>
          <w:sz w:val="24"/>
          <w:szCs w:val="24"/>
        </w:rPr>
        <w:t xml:space="preserve">или перепланировки с целью приведения утраченных в процессе эксплуатации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характеристик жилого помещения в соответствие с установленными действующим </w:t>
      </w:r>
      <w:r w:rsidRPr="001511BA">
        <w:rPr>
          <w:rFonts w:ascii="Times New Roman" w:hAnsi="Times New Roman"/>
          <w:sz w:val="24"/>
          <w:szCs w:val="24"/>
        </w:rPr>
        <w:t>законодательством требованиями и после их завершения - о продолжении процедуры оценки;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right="11" w:firstLine="52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3) о несоответствии помещения требованиям, предъявляемым к жилому помещению, </w:t>
      </w:r>
      <w:r w:rsidRPr="001511BA">
        <w:rPr>
          <w:rFonts w:ascii="Times New Roman" w:hAnsi="Times New Roman"/>
          <w:spacing w:val="-2"/>
          <w:sz w:val="24"/>
          <w:szCs w:val="24"/>
        </w:rPr>
        <w:t>с указанием оснований, по которым помещение признается непригодным для проживания;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4) о признании многоквартирного дома аварийным и подлежащим сносу;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5) о признании многоквартирного дома аварийным и подлежащим реконструкции.</w:t>
      </w:r>
    </w:p>
    <w:p w:rsidR="00A0200D" w:rsidRPr="001511BA" w:rsidRDefault="00A0200D" w:rsidP="001511BA">
      <w:pPr>
        <w:shd w:val="clear" w:color="auto" w:fill="FFFFFF"/>
        <w:tabs>
          <w:tab w:val="left" w:pos="682"/>
        </w:tabs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3.3.2.6. </w:t>
      </w:r>
      <w:r w:rsidRPr="001511BA">
        <w:rPr>
          <w:rFonts w:ascii="Times New Roman" w:hAnsi="Times New Roman"/>
          <w:spacing w:val="-1"/>
          <w:sz w:val="24"/>
          <w:szCs w:val="24"/>
        </w:rPr>
        <w:t>передача решения заявителю и собственнику (нанимателю) жилого помещения.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14" w:firstLine="5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pacing w:val="-11"/>
          <w:sz w:val="24"/>
          <w:szCs w:val="24"/>
        </w:rPr>
        <w:t xml:space="preserve">По результатам комиссионного обследования помещения составляется акт обследования </w:t>
      </w:r>
      <w:r w:rsidRPr="001511BA">
        <w:rPr>
          <w:rFonts w:ascii="Times New Roman" w:hAnsi="Times New Roman"/>
          <w:spacing w:val="-13"/>
          <w:sz w:val="24"/>
          <w:szCs w:val="24"/>
        </w:rPr>
        <w:t xml:space="preserve">помещения по форме, согласно приложению № 2 к Положению «О признании помещения жилым </w:t>
      </w:r>
      <w:r w:rsidRPr="001511BA">
        <w:rPr>
          <w:rFonts w:ascii="Times New Roman" w:hAnsi="Times New Roman"/>
          <w:spacing w:val="-12"/>
          <w:sz w:val="24"/>
          <w:szCs w:val="24"/>
        </w:rPr>
        <w:t xml:space="preserve">помещением, жилого помещения пригодным (непригодным) для проживания и многоквартирного дома аварийным и подлежащим сносу или реконструкции", утверждённому Постановлением </w:t>
      </w:r>
      <w:r w:rsidRPr="001511BA">
        <w:rPr>
          <w:rFonts w:ascii="Times New Roman" w:hAnsi="Times New Roman"/>
          <w:spacing w:val="-10"/>
          <w:sz w:val="24"/>
          <w:szCs w:val="24"/>
        </w:rPr>
        <w:t xml:space="preserve">Правительства РФ от 28.01.2006г. № 47, который подписывает весь состав межведомственной </w:t>
      </w:r>
      <w:r w:rsidRPr="001511BA">
        <w:rPr>
          <w:rFonts w:ascii="Times New Roman" w:hAnsi="Times New Roman"/>
          <w:sz w:val="24"/>
          <w:szCs w:val="24"/>
        </w:rPr>
        <w:t>комиссии, присутствующий на заседании (приложение № 2 к настоящему регламенту).</w:t>
      </w:r>
      <w:proofErr w:type="gramEnd"/>
    </w:p>
    <w:p w:rsidR="00A0200D" w:rsidRPr="001511BA" w:rsidRDefault="00A0200D" w:rsidP="001511BA">
      <w:pPr>
        <w:shd w:val="clear" w:color="auto" w:fill="FFFFFF"/>
        <w:spacing w:before="5" w:after="0" w:line="240" w:lineRule="auto"/>
        <w:ind w:right="10" w:firstLine="5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 xml:space="preserve">Решение принимается путем открытого голосования большинством голосов </w:t>
      </w:r>
      <w:r w:rsidRPr="001511BA">
        <w:rPr>
          <w:rFonts w:ascii="Times New Roman" w:hAnsi="Times New Roman"/>
          <w:spacing w:val="-8"/>
          <w:sz w:val="24"/>
          <w:szCs w:val="24"/>
        </w:rPr>
        <w:t xml:space="preserve">присутствующего на заседании состава межведомственной комиссии и оформляется в виде </w:t>
      </w:r>
      <w:r w:rsidRPr="001511BA">
        <w:rPr>
          <w:rFonts w:ascii="Times New Roman" w:hAnsi="Times New Roman"/>
          <w:spacing w:val="-12"/>
          <w:sz w:val="24"/>
          <w:szCs w:val="24"/>
        </w:rPr>
        <w:t xml:space="preserve">заключения по форме, согласно приложению №1 к Положению «О признании помещения жилым </w:t>
      </w:r>
      <w:r w:rsidRPr="001511BA">
        <w:rPr>
          <w:rFonts w:ascii="Times New Roman" w:hAnsi="Times New Roman"/>
          <w:spacing w:val="-11"/>
          <w:sz w:val="24"/>
          <w:szCs w:val="24"/>
        </w:rPr>
        <w:t xml:space="preserve">помещением, жилого помещения пригодным (непригодным) для проживания и многоквартирного дома аварийным и подлежащим сносу или реконструкции", утверждённым Постановлением </w:t>
      </w:r>
      <w:r w:rsidRPr="001511BA">
        <w:rPr>
          <w:rFonts w:ascii="Times New Roman" w:hAnsi="Times New Roman"/>
          <w:spacing w:val="-9"/>
          <w:sz w:val="24"/>
          <w:szCs w:val="24"/>
        </w:rPr>
        <w:t xml:space="preserve">Правительства РФ от 28.01.2006г. № 47, которое подписывает весь состав межведомственной </w:t>
      </w:r>
      <w:r w:rsidRPr="001511BA">
        <w:rPr>
          <w:rFonts w:ascii="Times New Roman" w:hAnsi="Times New Roman"/>
          <w:sz w:val="24"/>
          <w:szCs w:val="24"/>
        </w:rPr>
        <w:t>комиссии, присутствующий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на заседании (приложение № 3 к настоящему регламенту).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0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 случае несогласия с принятым решением члены комиссии вправе выразить свое особое мнение в письменной форме и приложить к заключению.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Общий срок выполнения административной процедуры по оценке соответствия помещения установленным действующим законодательством требованиям не может превышать 30 рабочих дней.</w:t>
      </w:r>
    </w:p>
    <w:p w:rsidR="00A0200D" w:rsidRPr="001511BA" w:rsidRDefault="00A0200D" w:rsidP="001511BA">
      <w:pPr>
        <w:shd w:val="clear" w:color="auto" w:fill="FFFFFF"/>
        <w:tabs>
          <w:tab w:val="left" w:pos="797"/>
        </w:tabs>
        <w:spacing w:after="0" w:line="240" w:lineRule="auto"/>
        <w:ind w:left="5" w:right="14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В ходе работы комиссия вправе назначить дополнительные обследования оцениваемого помещения, результаты которых приобщаются к документам, ранее представленным на рассмотрение комиссии.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 w:right="14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При оценке соответствия находящегося в эксплуатации помещения проверяется его </w:t>
      </w:r>
      <w:r w:rsidRPr="001511BA">
        <w:rPr>
          <w:rFonts w:ascii="Times New Roman" w:hAnsi="Times New Roman"/>
          <w:sz w:val="24"/>
          <w:szCs w:val="24"/>
        </w:rPr>
        <w:t>фактическое состояние: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1) оценка степени и категории технического состояния строительных конструкций;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2) оценка степени огнестойкости;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3) оценка условий обеспечения эвакуации проживающих граждан в случае пожара;</w:t>
      </w:r>
    </w:p>
    <w:p w:rsidR="00A0200D" w:rsidRPr="001511BA" w:rsidRDefault="00A0200D" w:rsidP="001511BA">
      <w:pPr>
        <w:shd w:val="clear" w:color="auto" w:fill="FFFFFF"/>
        <w:tabs>
          <w:tab w:val="left" w:pos="744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4)</w:t>
      </w:r>
      <w:r w:rsidRPr="001511BA">
        <w:rPr>
          <w:rFonts w:ascii="Times New Roman" w:hAnsi="Times New Roman"/>
          <w:spacing w:val="-1"/>
          <w:sz w:val="24"/>
          <w:szCs w:val="24"/>
        </w:rPr>
        <w:t>оценка санитарно-эпидемиологических требований и гигиенических нормативов;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5) оценка содержания потенциально опасных химических и биологических веществ;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         6) оценка качества атмосферного воздуха, уровня радиационного фона,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A0200D" w:rsidRPr="001511BA" w:rsidRDefault="00A0200D" w:rsidP="001511BA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 3.3.3.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На основании полученного заключения межведомственной комиссии </w:t>
      </w:r>
      <w:r w:rsidRPr="001511BA">
        <w:rPr>
          <w:rFonts w:ascii="Times New Roman" w:hAnsi="Times New Roman"/>
          <w:sz w:val="24"/>
          <w:szCs w:val="24"/>
        </w:rPr>
        <w:t>принимается решение и издаётся распор</w:t>
      </w:r>
      <w:r w:rsidR="000D5339">
        <w:rPr>
          <w:rFonts w:ascii="Times New Roman" w:hAnsi="Times New Roman"/>
          <w:sz w:val="24"/>
          <w:szCs w:val="24"/>
        </w:rPr>
        <w:t>яжение администрации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с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указанием о дальнейшем использовании помещения, сроках отселения </w:t>
      </w:r>
      <w:r w:rsidRPr="001511BA">
        <w:rPr>
          <w:rFonts w:ascii="Times New Roman" w:hAnsi="Times New Roman"/>
          <w:spacing w:val="-1"/>
          <w:sz w:val="24"/>
          <w:szCs w:val="24"/>
        </w:rPr>
        <w:lastRenderedPageBreak/>
        <w:t xml:space="preserve">физических и </w:t>
      </w:r>
      <w:r w:rsidRPr="001511BA">
        <w:rPr>
          <w:rFonts w:ascii="Times New Roman" w:hAnsi="Times New Roman"/>
          <w:sz w:val="24"/>
          <w:szCs w:val="24"/>
        </w:rPr>
        <w:t xml:space="preserve">юридических лиц в случае признания дома аварийным и подлежащим сносу или </w:t>
      </w:r>
      <w:r w:rsidRPr="001511BA">
        <w:rPr>
          <w:rFonts w:ascii="Times New Roman" w:hAnsi="Times New Roman"/>
          <w:spacing w:val="-1"/>
          <w:sz w:val="24"/>
          <w:szCs w:val="24"/>
        </w:rPr>
        <w:t>реконструкции или о признании необходимости проведения ремонтно-восстановительных</w:t>
      </w:r>
      <w:r w:rsidRPr="001511BA">
        <w:rPr>
          <w:rFonts w:ascii="Times New Roman" w:hAnsi="Times New Roman"/>
          <w:sz w:val="24"/>
          <w:szCs w:val="24"/>
        </w:rPr>
        <w:t xml:space="preserve"> работ.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 xml:space="preserve">Акт обследования помещения, заключение и распоряжение межведомственной комиссии специалист по земле и имуществу составляет в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трёх экземплярах, по одному из которых направляет заявителю, собственнику (нанимателю) жилого </w:t>
      </w:r>
      <w:r w:rsidRPr="001511BA">
        <w:rPr>
          <w:rFonts w:ascii="Times New Roman" w:hAnsi="Times New Roman"/>
          <w:sz w:val="24"/>
          <w:szCs w:val="24"/>
        </w:rPr>
        <w:t>помещения в течение пяти рабочих дней.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5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Общий срок выполнения административной процедуры по составлению акта обследования жилого помещения, заключения о признании помещения </w:t>
      </w:r>
      <w:proofErr w:type="gramStart"/>
      <w:r w:rsidRPr="001511BA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</w:t>
      </w:r>
      <w:r w:rsidRPr="001511BA">
        <w:rPr>
          <w:rFonts w:ascii="Times New Roman" w:hAnsi="Times New Roman"/>
          <w:spacing w:val="-1"/>
          <w:sz w:val="24"/>
          <w:szCs w:val="24"/>
        </w:rPr>
        <w:t>(непригодным) для постоянного проживания не должен превышать трёх рабочих дней.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В случае признания жилого помещения непригодным для проживания вследствие </w:t>
      </w:r>
      <w:r w:rsidRPr="001511BA">
        <w:rPr>
          <w:rFonts w:ascii="Times New Roman" w:hAnsi="Times New Roman"/>
          <w:sz w:val="24"/>
          <w:szCs w:val="24"/>
        </w:rPr>
        <w:t xml:space="preserve">наличия вредного воздействия факторов среды обитания, представляющих особую </w:t>
      </w:r>
      <w:r w:rsidRPr="001511BA">
        <w:rPr>
          <w:rFonts w:ascii="Times New Roman" w:hAnsi="Times New Roman"/>
          <w:spacing w:val="-1"/>
          <w:sz w:val="24"/>
          <w:szCs w:val="24"/>
        </w:rPr>
        <w:t>опасность для жизни и здоровья человека либо угрозу разрушения здания вследствие аварийного состояния, решение направляется заявителю, собственнику (нанимателю) жилья в срок не позднее одного рабочего дня, следующего за днем оформления соответствующего решения.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10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признание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помещения жилым, жилого помещения пригодным (непригодным) для проживания, многоквартирного дома аварийным и подлежащим сносу или реконструкции, согласование и принятие </w:t>
      </w:r>
      <w:r w:rsidRPr="001511BA">
        <w:rPr>
          <w:rFonts w:ascii="Times New Roman" w:hAnsi="Times New Roman"/>
          <w:sz w:val="24"/>
          <w:szCs w:val="24"/>
        </w:rPr>
        <w:t>соответствующей документации.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511B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511BA">
        <w:rPr>
          <w:rFonts w:ascii="Times New Roman" w:hAnsi="Times New Roman"/>
          <w:b/>
          <w:bCs/>
          <w:caps/>
          <w:sz w:val="24"/>
          <w:szCs w:val="24"/>
        </w:rPr>
        <w:t xml:space="preserve">Формы </w:t>
      </w:r>
      <w:proofErr w:type="gramStart"/>
      <w:r w:rsidRPr="001511BA">
        <w:rPr>
          <w:rFonts w:ascii="Times New Roman" w:hAnsi="Times New Roman"/>
          <w:b/>
          <w:bCs/>
          <w:caps/>
          <w:sz w:val="24"/>
          <w:szCs w:val="24"/>
        </w:rPr>
        <w:t>контроля за</w:t>
      </w:r>
      <w:proofErr w:type="gramEnd"/>
      <w:r w:rsidRPr="001511BA">
        <w:rPr>
          <w:rFonts w:ascii="Times New Roman" w:hAnsi="Times New Roman"/>
          <w:b/>
          <w:bCs/>
          <w:caps/>
          <w:sz w:val="24"/>
          <w:szCs w:val="24"/>
        </w:rPr>
        <w:t xml:space="preserve"> исполнением</w:t>
      </w:r>
    </w:p>
    <w:p w:rsidR="00A0200D" w:rsidRPr="001511BA" w:rsidRDefault="00A0200D" w:rsidP="001511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511BA">
        <w:rPr>
          <w:rFonts w:ascii="Times New Roman" w:hAnsi="Times New Roman"/>
          <w:b/>
          <w:bCs/>
          <w:caps/>
          <w:sz w:val="24"/>
          <w:szCs w:val="24"/>
        </w:rPr>
        <w:t>административного регламента</w:t>
      </w:r>
    </w:p>
    <w:p w:rsidR="00A0200D" w:rsidRPr="001511BA" w:rsidRDefault="00A0200D" w:rsidP="001511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4.1.Текущий </w:t>
      </w:r>
      <w:proofErr w:type="gramStart"/>
      <w:r w:rsidRPr="001511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</w:t>
      </w:r>
      <w:r w:rsidRPr="001511BA">
        <w:rPr>
          <w:rFonts w:ascii="Times New Roman" w:hAnsi="Times New Roman"/>
          <w:spacing w:val="-2"/>
          <w:sz w:val="24"/>
          <w:szCs w:val="24"/>
        </w:rPr>
        <w:t xml:space="preserve"> лицами положений настоящего административного регламента и иных </w:t>
      </w:r>
      <w:r w:rsidRPr="001511BA">
        <w:rPr>
          <w:rFonts w:ascii="Times New Roman" w:hAnsi="Times New Roman"/>
          <w:sz w:val="24"/>
          <w:szCs w:val="24"/>
        </w:rPr>
        <w:t xml:space="preserve">нормативных правовых актов, устанавливающих требования к предоставлению муниципальной услуги, а так же принятием решений ответственными </w:t>
      </w:r>
      <w:r w:rsidRPr="001511BA">
        <w:rPr>
          <w:rFonts w:ascii="Times New Roman" w:hAnsi="Times New Roman"/>
          <w:spacing w:val="-1"/>
          <w:sz w:val="24"/>
          <w:szCs w:val="24"/>
        </w:rPr>
        <w:t>лицами осуществляется председателем межведомственной комиссии – заместителем</w:t>
      </w:r>
      <w:r w:rsidR="000D5339">
        <w:rPr>
          <w:rFonts w:ascii="Times New Roman" w:hAnsi="Times New Roman"/>
          <w:spacing w:val="-1"/>
          <w:sz w:val="24"/>
          <w:szCs w:val="24"/>
        </w:rPr>
        <w:t xml:space="preserve"> главы администрации  Луговского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городского поселения</w:t>
      </w:r>
      <w:r w:rsidRPr="001511BA">
        <w:rPr>
          <w:rFonts w:ascii="Times New Roman" w:hAnsi="Times New Roman"/>
          <w:sz w:val="24"/>
          <w:szCs w:val="24"/>
        </w:rPr>
        <w:t>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10" w:firstLine="5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услуги, </w:t>
      </w:r>
      <w:r w:rsidRPr="001511BA">
        <w:rPr>
          <w:rFonts w:ascii="Times New Roman" w:hAnsi="Times New Roman"/>
          <w:spacing w:val="-1"/>
          <w:sz w:val="24"/>
          <w:szCs w:val="24"/>
        </w:rPr>
        <w:t>соблюдением порядка и сроков выполнения административных процедур осущес</w:t>
      </w:r>
      <w:r w:rsidR="000D5339">
        <w:rPr>
          <w:rFonts w:ascii="Times New Roman" w:hAnsi="Times New Roman"/>
          <w:spacing w:val="-1"/>
          <w:sz w:val="24"/>
          <w:szCs w:val="24"/>
        </w:rPr>
        <w:t>твляет администрация  Луговского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городского поселения.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Ответственность за полноту и качество предоставления муниципальной услуги </w:t>
      </w:r>
      <w:r w:rsidRPr="001511BA">
        <w:rPr>
          <w:rFonts w:ascii="Times New Roman" w:hAnsi="Times New Roman"/>
          <w:spacing w:val="-1"/>
          <w:sz w:val="24"/>
          <w:szCs w:val="24"/>
        </w:rPr>
        <w:t>возлагается на председателя межведомственной комиссии, секретаря межведомственной комиссии.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0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Недобросовестное исполнение обязанностей по предоставлению муниципальной услуги влечет в отношении виновных лиц ответственность, </w:t>
      </w:r>
      <w:r w:rsidRPr="001511BA">
        <w:rPr>
          <w:rFonts w:ascii="Times New Roman" w:hAnsi="Times New Roman"/>
          <w:spacing w:val="-1"/>
          <w:sz w:val="24"/>
          <w:szCs w:val="24"/>
        </w:rPr>
        <w:t>предусмотренную действующим законодательством Российской Федерации.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5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4.2.Оперативный </w:t>
      </w:r>
      <w:proofErr w:type="gramStart"/>
      <w:r w:rsidRPr="001511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исполнением положений настоящего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может осуществляться по решению соответствующего федерального органа исполнительной власти, органа исполнительной </w:t>
      </w:r>
      <w:r w:rsidRPr="001511BA">
        <w:rPr>
          <w:rFonts w:ascii="Times New Roman" w:hAnsi="Times New Roman"/>
          <w:sz w:val="24"/>
          <w:szCs w:val="24"/>
        </w:rPr>
        <w:t>власти субъекта Российской Федерации.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4.3.Дополнительной формой </w:t>
      </w:r>
      <w:proofErr w:type="gramStart"/>
      <w:r w:rsidRPr="001511BA">
        <w:rPr>
          <w:rFonts w:ascii="Times New Roman" w:hAnsi="Times New Roman"/>
          <w:spacing w:val="-1"/>
          <w:sz w:val="24"/>
          <w:szCs w:val="24"/>
        </w:rPr>
        <w:t>контроля за</w:t>
      </w:r>
      <w:proofErr w:type="gramEnd"/>
      <w:r w:rsidRPr="001511BA">
        <w:rPr>
          <w:rFonts w:ascii="Times New Roman" w:hAnsi="Times New Roman"/>
          <w:spacing w:val="-1"/>
          <w:sz w:val="24"/>
          <w:szCs w:val="24"/>
        </w:rPr>
        <w:t xml:space="preserve"> исполнением положений настоящего административного регламента и иных нормативных правовых актов, устанавливающих </w:t>
      </w:r>
      <w:r w:rsidRPr="001511BA">
        <w:rPr>
          <w:rFonts w:ascii="Times New Roman" w:hAnsi="Times New Roman"/>
          <w:sz w:val="24"/>
          <w:szCs w:val="24"/>
        </w:rPr>
        <w:t xml:space="preserve">требования к предоставлению муниципальной услуги, может осуществляться по </w:t>
      </w:r>
      <w:r w:rsidRPr="001511BA">
        <w:rPr>
          <w:rFonts w:ascii="Times New Roman" w:hAnsi="Times New Roman"/>
          <w:spacing w:val="-1"/>
          <w:sz w:val="24"/>
          <w:szCs w:val="24"/>
        </w:rPr>
        <w:t>письменным заявлениям заинтересованных лиц (физических и юридических лиц).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4.4.Плановые и внеплановые проверки могут осуществляться по решению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соответствующего федерального органа исполнительной власти, органа исполнительной власти субъекта Российской Федерации в соответствии с федеральным законодательством </w:t>
      </w:r>
      <w:r w:rsidRPr="001511BA">
        <w:rPr>
          <w:rFonts w:ascii="Times New Roman" w:hAnsi="Times New Roman"/>
          <w:sz w:val="24"/>
          <w:szCs w:val="24"/>
        </w:rPr>
        <w:t>и законодательством субъекта Российской Федерации.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4.5.В соответствии с принципом гласности проверка полноты и качества предоставления муниципальной услуги также может осуществляться гражданами, их объединениями и </w:t>
      </w:r>
      <w:r w:rsidRPr="001511BA">
        <w:rPr>
          <w:rFonts w:ascii="Times New Roman" w:hAnsi="Times New Roman"/>
          <w:sz w:val="24"/>
          <w:szCs w:val="24"/>
        </w:rPr>
        <w:t xml:space="preserve">организациями, в процессе ознакомления с соответствующими материалами, размещенными в средствах массовой информации, с текстом настоящего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административного регламента, </w:t>
      </w:r>
      <w:r w:rsidRPr="001511BA">
        <w:rPr>
          <w:rFonts w:ascii="Times New Roman" w:hAnsi="Times New Roman"/>
          <w:spacing w:val="-1"/>
          <w:sz w:val="24"/>
          <w:szCs w:val="24"/>
        </w:rPr>
        <w:lastRenderedPageBreak/>
        <w:t xml:space="preserve">иными нормативно-правовыми актами, регулирующими </w:t>
      </w:r>
      <w:r w:rsidRPr="001511BA">
        <w:rPr>
          <w:rFonts w:ascii="Times New Roman" w:hAnsi="Times New Roman"/>
          <w:sz w:val="24"/>
          <w:szCs w:val="24"/>
        </w:rPr>
        <w:t>предоставление муниципальной услуги.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4.6.Основанием для прекращения предоставления муниципальной услуги является </w:t>
      </w:r>
      <w:r w:rsidRPr="001511BA">
        <w:rPr>
          <w:rFonts w:ascii="Times New Roman" w:hAnsi="Times New Roman"/>
          <w:sz w:val="24"/>
          <w:szCs w:val="24"/>
        </w:rPr>
        <w:t xml:space="preserve">исключение предоставления данной муниципальной услуги из полномочий </w:t>
      </w:r>
      <w:r w:rsidRPr="001511BA">
        <w:rPr>
          <w:rFonts w:ascii="Times New Roman" w:hAnsi="Times New Roman"/>
          <w:spacing w:val="-1"/>
          <w:sz w:val="24"/>
          <w:szCs w:val="24"/>
        </w:rPr>
        <w:t>межведомственной комиссии по решению вышестоящих руководителей.</w:t>
      </w:r>
    </w:p>
    <w:p w:rsidR="00A0200D" w:rsidRPr="001511BA" w:rsidRDefault="00A0200D" w:rsidP="001511BA">
      <w:pPr>
        <w:shd w:val="clear" w:color="auto" w:fill="FFFFFF"/>
        <w:spacing w:before="283" w:after="0" w:line="240" w:lineRule="auto"/>
        <w:ind w:left="605" w:right="442"/>
        <w:jc w:val="center"/>
        <w:rPr>
          <w:rFonts w:ascii="Times New Roman" w:hAnsi="Times New Roman"/>
          <w:caps/>
          <w:sz w:val="24"/>
          <w:szCs w:val="24"/>
        </w:rPr>
      </w:pPr>
      <w:r w:rsidRPr="001511BA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 w:rsidRPr="001511BA">
        <w:rPr>
          <w:rFonts w:ascii="Times New Roman" w:hAnsi="Times New Roman"/>
          <w:b/>
          <w:bCs/>
          <w:caps/>
          <w:spacing w:val="-1"/>
          <w:sz w:val="24"/>
          <w:szCs w:val="24"/>
        </w:rPr>
        <w:t xml:space="preserve">Досудебный порядок обжалования решений и действий (бездействия) </w:t>
      </w:r>
      <w:r w:rsidRPr="001511BA">
        <w:rPr>
          <w:rFonts w:ascii="Times New Roman" w:hAnsi="Times New Roman"/>
          <w:b/>
          <w:bCs/>
          <w:caps/>
          <w:sz w:val="24"/>
          <w:szCs w:val="24"/>
        </w:rPr>
        <w:t xml:space="preserve">структурного подразделения администрации Кашинского района, </w:t>
      </w:r>
      <w:r w:rsidRPr="001511BA">
        <w:rPr>
          <w:rFonts w:ascii="Times New Roman" w:hAnsi="Times New Roman"/>
          <w:b/>
          <w:bCs/>
          <w:caps/>
          <w:spacing w:val="-1"/>
          <w:sz w:val="24"/>
          <w:szCs w:val="24"/>
        </w:rPr>
        <w:t>предоставляющего муниципальную услугу, а также должностных лиц или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caps/>
          <w:sz w:val="24"/>
          <w:szCs w:val="24"/>
        </w:rPr>
      </w:pPr>
      <w:r w:rsidRPr="001511BA">
        <w:rPr>
          <w:rFonts w:ascii="Times New Roman" w:hAnsi="Times New Roman"/>
          <w:b/>
          <w:bCs/>
          <w:caps/>
          <w:spacing w:val="-2"/>
          <w:sz w:val="24"/>
          <w:szCs w:val="24"/>
        </w:rPr>
        <w:t>муниципальных служащих</w:t>
      </w:r>
    </w:p>
    <w:p w:rsidR="00A0200D" w:rsidRPr="001511BA" w:rsidRDefault="00A0200D" w:rsidP="001511BA">
      <w:pPr>
        <w:shd w:val="clear" w:color="auto" w:fill="FFFFFF"/>
        <w:tabs>
          <w:tab w:val="left" w:pos="955"/>
        </w:tabs>
        <w:spacing w:before="269" w:after="0" w:line="240" w:lineRule="auto"/>
        <w:ind w:left="5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9"/>
          <w:sz w:val="24"/>
          <w:szCs w:val="24"/>
        </w:rPr>
        <w:t>5.1.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>Граждане, полагающие, что в ходе исполнения обязанности по предоставлению муниципальной услуги были нарушены их права, или на них незаконно были возложены</w:t>
      </w:r>
      <w:r w:rsidRPr="001511BA">
        <w:rPr>
          <w:rFonts w:ascii="Times New Roman" w:hAnsi="Times New Roman"/>
          <w:spacing w:val="-1"/>
          <w:sz w:val="24"/>
          <w:szCs w:val="24"/>
        </w:rPr>
        <w:br/>
      </w:r>
      <w:r w:rsidRPr="001511BA">
        <w:rPr>
          <w:rFonts w:ascii="Times New Roman" w:hAnsi="Times New Roman"/>
          <w:sz w:val="24"/>
          <w:szCs w:val="24"/>
        </w:rPr>
        <w:t>какие-либо обязанности, могут обратиться с жалобой на действия (бездействие) или принятые решения должностных лиц.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" w:right="10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Жалоба может быть направлена в письменной форме в адрес главы администрации </w:t>
      </w:r>
      <w:r w:rsidR="000D5339">
        <w:rPr>
          <w:rFonts w:ascii="Times New Roman" w:hAnsi="Times New Roman"/>
          <w:sz w:val="24"/>
          <w:szCs w:val="24"/>
        </w:rPr>
        <w:t xml:space="preserve">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поселения, председателя межведомственной комиссии.</w:t>
      </w:r>
    </w:p>
    <w:p w:rsidR="00A0200D" w:rsidRPr="001511BA" w:rsidRDefault="00A0200D" w:rsidP="001511BA">
      <w:pPr>
        <w:shd w:val="clear" w:color="auto" w:fill="FFFFFF"/>
        <w:spacing w:before="5" w:after="0" w:line="240" w:lineRule="auto"/>
        <w:ind w:left="10" w:right="5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Жалоба может быть подана в устной форме на личном приеме</w:t>
      </w:r>
      <w:r w:rsidR="000D5339">
        <w:rPr>
          <w:rFonts w:ascii="Times New Roman" w:hAnsi="Times New Roman"/>
          <w:spacing w:val="-1"/>
          <w:sz w:val="24"/>
          <w:szCs w:val="24"/>
        </w:rPr>
        <w:t xml:space="preserve"> главе администрации  Луговского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 городского поселения, председателю межведомственной комиссии</w:t>
      </w:r>
      <w:r w:rsidRPr="001511BA">
        <w:rPr>
          <w:rFonts w:ascii="Times New Roman" w:hAnsi="Times New Roman"/>
          <w:sz w:val="24"/>
          <w:szCs w:val="24"/>
        </w:rPr>
        <w:t>.</w:t>
      </w:r>
    </w:p>
    <w:p w:rsidR="00A0200D" w:rsidRPr="001511BA" w:rsidRDefault="000D5339" w:rsidP="000D5339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  <w:t>5.2</w:t>
      </w:r>
      <w:proofErr w:type="gramStart"/>
      <w:r w:rsidR="00A0200D" w:rsidRPr="001511BA">
        <w:rPr>
          <w:rFonts w:ascii="Times New Roman" w:hAnsi="Times New Roman"/>
          <w:spacing w:val="-1"/>
          <w:sz w:val="24"/>
          <w:szCs w:val="24"/>
        </w:rPr>
        <w:t>П</w:t>
      </w:r>
      <w:proofErr w:type="gramEnd"/>
      <w:r w:rsidR="00A0200D" w:rsidRPr="001511BA">
        <w:rPr>
          <w:rFonts w:ascii="Times New Roman" w:hAnsi="Times New Roman"/>
          <w:spacing w:val="-1"/>
          <w:sz w:val="24"/>
          <w:szCs w:val="24"/>
        </w:rPr>
        <w:t xml:space="preserve">ри поступлении жалобы в письменной форме, срок рассмотрения жалобы не </w:t>
      </w:r>
      <w:r w:rsidR="00A0200D" w:rsidRPr="001511BA">
        <w:rPr>
          <w:rFonts w:ascii="Times New Roman" w:hAnsi="Times New Roman"/>
          <w:sz w:val="24"/>
          <w:szCs w:val="24"/>
        </w:rPr>
        <w:t>может превышать 30 дней с момента ее регистрации.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5.3. Обращение (жалоба) заявителя должно содержать следующую информацию: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5.3.1. фамилия, имя, отчество гражданина, подающего жалобу, его место жительства или пребывания (нахождения);</w:t>
      </w:r>
      <w:proofErr w:type="gramEnd"/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5.3.2. наименование подразделения, должности, фамилии, имени и отчества работника (при наличии информации) решение, действие (бездействие) которого  обжалуется;</w:t>
      </w:r>
      <w:proofErr w:type="gramEnd"/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5.3.3. суть обжалуемого действия (бездействия).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Дополнительно указываются: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5.3.4. причины несогласия с обжалуемым действием (бездействием);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5.3.5. иные сведения, которые заявитель считает необходимым сообщить.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К жалобе должны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Заявитель может не прилагать подтверждающие документы в том случае, если такие документы были изданы (при</w:t>
      </w:r>
      <w:r w:rsidR="000D5339">
        <w:rPr>
          <w:rFonts w:ascii="Times New Roman" w:hAnsi="Times New Roman"/>
          <w:sz w:val="24"/>
          <w:szCs w:val="24"/>
        </w:rPr>
        <w:t>няты) администрацией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поселения. В этом случае в жалобе должны содержаться реквизиты указанных документов.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Заявитель имеет право получать имеющ</w:t>
      </w:r>
      <w:r w:rsidR="000D5339">
        <w:rPr>
          <w:rFonts w:ascii="Times New Roman" w:hAnsi="Times New Roman"/>
          <w:sz w:val="24"/>
          <w:szCs w:val="24"/>
        </w:rPr>
        <w:t>уюся в администрации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поселения,  информацию и документы, необходимые для обоснования и рассмотрения жалобы.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Жалоба подписывается подавшим ее заявителем.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5.4. По результатам рассмотрения жалобы принимается решение об удовлетворении требований заявителя и о признании </w:t>
      </w:r>
      <w:proofErr w:type="gramStart"/>
      <w:r w:rsidRPr="001511BA">
        <w:rPr>
          <w:rFonts w:ascii="Times New Roman" w:hAnsi="Times New Roman"/>
          <w:sz w:val="24"/>
          <w:szCs w:val="24"/>
        </w:rPr>
        <w:t>неправомерными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действий (бездействия) либо об отказе в удовлетворении жалобы.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A0200D" w:rsidRPr="001511BA" w:rsidRDefault="00A0200D" w:rsidP="001511BA">
      <w:pPr>
        <w:shd w:val="clear" w:color="auto" w:fill="FFFFFF"/>
        <w:tabs>
          <w:tab w:val="left" w:pos="955"/>
        </w:tabs>
        <w:spacing w:after="0" w:line="240" w:lineRule="auto"/>
        <w:ind w:left="54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9"/>
          <w:sz w:val="24"/>
          <w:szCs w:val="24"/>
        </w:rPr>
        <w:t>5.5.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>Письменное обращение (жалоба) не рассматривается в случаях:</w:t>
      </w:r>
    </w:p>
    <w:p w:rsidR="00A0200D" w:rsidRPr="001511BA" w:rsidRDefault="00A0200D" w:rsidP="001511BA">
      <w:pPr>
        <w:shd w:val="clear" w:color="auto" w:fill="FFFFFF"/>
        <w:tabs>
          <w:tab w:val="left" w:pos="797"/>
        </w:tabs>
        <w:spacing w:after="0" w:line="240" w:lineRule="auto"/>
        <w:ind w:right="24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3"/>
          <w:sz w:val="24"/>
          <w:szCs w:val="24"/>
        </w:rPr>
        <w:t>1)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>если в жалобе не указаны фамилия, имя, отчество, место жительства гражданина,</w:t>
      </w:r>
      <w:r w:rsidRPr="001511BA">
        <w:rPr>
          <w:rFonts w:ascii="Times New Roman" w:hAnsi="Times New Roman"/>
          <w:spacing w:val="-1"/>
          <w:sz w:val="24"/>
          <w:szCs w:val="24"/>
        </w:rPr>
        <w:br/>
      </w:r>
      <w:r w:rsidRPr="001511BA">
        <w:rPr>
          <w:rFonts w:ascii="Times New Roman" w:hAnsi="Times New Roman"/>
          <w:sz w:val="24"/>
          <w:szCs w:val="24"/>
        </w:rPr>
        <w:t>направившего жалобу, по которому должен быть направлен ответ;</w:t>
      </w:r>
    </w:p>
    <w:p w:rsidR="00A0200D" w:rsidRPr="001511BA" w:rsidRDefault="00A0200D" w:rsidP="001511BA">
      <w:pPr>
        <w:shd w:val="clear" w:color="auto" w:fill="FFFFFF"/>
        <w:tabs>
          <w:tab w:val="left" w:pos="797"/>
        </w:tabs>
        <w:spacing w:after="0" w:line="240" w:lineRule="auto"/>
        <w:ind w:right="14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1"/>
          <w:sz w:val="24"/>
          <w:szCs w:val="24"/>
        </w:rPr>
        <w:lastRenderedPageBreak/>
        <w:t>2)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сообщив гражданину, направившему обращение, о недопустимости злоупотребления правом;</w:t>
      </w:r>
    </w:p>
    <w:p w:rsidR="00A0200D" w:rsidRPr="001511BA" w:rsidRDefault="00A0200D" w:rsidP="001511BA">
      <w:pPr>
        <w:shd w:val="clear" w:color="auto" w:fill="FFFFFF"/>
        <w:tabs>
          <w:tab w:val="left" w:pos="797"/>
        </w:tabs>
        <w:spacing w:after="0" w:line="240" w:lineRule="auto"/>
        <w:ind w:right="24" w:firstLine="53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1"/>
          <w:sz w:val="24"/>
          <w:szCs w:val="24"/>
        </w:rPr>
        <w:t>3)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если текст жалобы не поддается прочтению; отсутствия сведений об обжалуемом </w:t>
      </w:r>
      <w:r w:rsidRPr="001511BA">
        <w:rPr>
          <w:rFonts w:ascii="Times New Roman" w:hAnsi="Times New Roman"/>
          <w:sz w:val="24"/>
          <w:szCs w:val="24"/>
        </w:rPr>
        <w:t>решении, действии, бездействии (в чем выразилось, кем принято);</w:t>
      </w:r>
    </w:p>
    <w:p w:rsidR="00A0200D" w:rsidRPr="001511BA" w:rsidRDefault="00A0200D" w:rsidP="001511BA">
      <w:pPr>
        <w:shd w:val="clear" w:color="auto" w:fill="FFFFFF"/>
        <w:tabs>
          <w:tab w:val="left" w:pos="878"/>
        </w:tabs>
        <w:spacing w:after="0" w:line="240" w:lineRule="auto"/>
        <w:ind w:left="10" w:right="19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1"/>
          <w:sz w:val="24"/>
          <w:szCs w:val="24"/>
        </w:rPr>
        <w:t>4)</w:t>
      </w:r>
      <w:r w:rsidRPr="001511BA">
        <w:rPr>
          <w:rFonts w:ascii="Times New Roman" w:hAnsi="Times New Roman"/>
          <w:sz w:val="24"/>
          <w:szCs w:val="24"/>
        </w:rPr>
        <w:tab/>
        <w:t xml:space="preserve">если в жалобе содержится вопрос, на который уже многократно давались </w:t>
      </w:r>
      <w:r w:rsidRPr="001511BA">
        <w:rPr>
          <w:rFonts w:ascii="Times New Roman" w:hAnsi="Times New Roman"/>
          <w:spacing w:val="-2"/>
          <w:sz w:val="24"/>
          <w:szCs w:val="24"/>
        </w:rPr>
        <w:t xml:space="preserve">письменные ответы по существу в связи с ранее направленными жалобами, и при этом в </w:t>
      </w:r>
      <w:r w:rsidRPr="001511BA">
        <w:rPr>
          <w:rFonts w:ascii="Times New Roman" w:hAnsi="Times New Roman"/>
          <w:sz w:val="24"/>
          <w:szCs w:val="24"/>
        </w:rPr>
        <w:t>жалобе не приводятся новые доводы или обстоятельства.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При наличии оснований, указанных в подпункте 1 пункта 5.5 настоящего административного регламента, ответ на жалобу не дается.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9" w:firstLine="528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При наличии оснований, предусмотренных в подпункте 2 пункта 5.5 настоящего </w:t>
      </w:r>
      <w:r w:rsidRPr="001511BA">
        <w:rPr>
          <w:rFonts w:ascii="Times New Roman" w:hAnsi="Times New Roman"/>
          <w:sz w:val="24"/>
          <w:szCs w:val="24"/>
        </w:rPr>
        <w:t>административного регламента, заявителю сообщается о недопустимости злоупотребления правом.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9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 xml:space="preserve">При наличии оснований, предусмотренных в подпункте 3 пункта 5.5 настоящего </w:t>
      </w:r>
      <w:r w:rsidRPr="001511BA">
        <w:rPr>
          <w:rFonts w:ascii="Times New Roman" w:hAnsi="Times New Roman"/>
          <w:sz w:val="24"/>
          <w:szCs w:val="24"/>
        </w:rPr>
        <w:t xml:space="preserve">административного регламента, ответ на обращение не дается, о чем сообщается </w:t>
      </w:r>
      <w:r w:rsidRPr="001511BA">
        <w:rPr>
          <w:rFonts w:ascii="Times New Roman" w:hAnsi="Times New Roman"/>
          <w:spacing w:val="-1"/>
          <w:sz w:val="24"/>
          <w:szCs w:val="24"/>
        </w:rPr>
        <w:t>заявителю, если его наименование (фамилия) поддается прочтению.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0" w:right="14" w:firstLine="5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pacing w:val="-1"/>
          <w:sz w:val="24"/>
          <w:szCs w:val="24"/>
        </w:rPr>
        <w:t xml:space="preserve">При наличии оснований, предусмотренных в подпункте 4 пункта 5.5 настоящего </w:t>
      </w:r>
      <w:r w:rsidRPr="001511BA">
        <w:rPr>
          <w:rFonts w:ascii="Times New Roman" w:hAnsi="Times New Roman"/>
          <w:sz w:val="24"/>
          <w:szCs w:val="24"/>
        </w:rPr>
        <w:t>административного регламента, должностное лицо либо уполномоченное на то лицо вправе принять решение о безосновательности очередной жалобы (обращения) и прекращении переписки с заявителем по данному вопросу при условии, что указанная жалоба (обращение) и ранее направляемые жалобы (обращения) направлялись в один и тот же орган или одному и тому же должностному лицу</w:t>
      </w:r>
      <w:proofErr w:type="gramEnd"/>
      <w:r w:rsidRPr="001511BA">
        <w:rPr>
          <w:rFonts w:ascii="Times New Roman" w:hAnsi="Times New Roman"/>
          <w:sz w:val="24"/>
          <w:szCs w:val="24"/>
        </w:rPr>
        <w:t>. О принятом решении информируется заявитель.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"/>
          <w:sz w:val="24"/>
          <w:szCs w:val="24"/>
        </w:rPr>
        <w:t>5.6.При рассмотрении жалобы заявитель имеет право:</w:t>
      </w:r>
    </w:p>
    <w:p w:rsidR="00A0200D" w:rsidRPr="001511BA" w:rsidRDefault="00A0200D" w:rsidP="001511BA">
      <w:pPr>
        <w:shd w:val="clear" w:color="auto" w:fill="FFFFFF"/>
        <w:tabs>
          <w:tab w:val="left" w:pos="907"/>
        </w:tabs>
        <w:spacing w:after="0" w:line="240" w:lineRule="auto"/>
        <w:ind w:left="14" w:right="14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3"/>
          <w:sz w:val="24"/>
          <w:szCs w:val="24"/>
        </w:rPr>
        <w:t>1)</w:t>
      </w:r>
      <w:r w:rsidRPr="001511BA">
        <w:rPr>
          <w:rFonts w:ascii="Times New Roman" w:hAnsi="Times New Roman"/>
          <w:sz w:val="24"/>
          <w:szCs w:val="24"/>
        </w:rPr>
        <w:tab/>
        <w:t>представлять дополнительные документы и материалы либо обращаться с просьбой об их истребовании;</w:t>
      </w:r>
    </w:p>
    <w:p w:rsidR="00A0200D" w:rsidRPr="001511BA" w:rsidRDefault="00A0200D" w:rsidP="001511BA">
      <w:pPr>
        <w:shd w:val="clear" w:color="auto" w:fill="FFFFFF"/>
        <w:tabs>
          <w:tab w:val="left" w:pos="826"/>
        </w:tabs>
        <w:spacing w:after="0" w:line="240" w:lineRule="auto"/>
        <w:ind w:left="10" w:right="5" w:firstLine="53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10"/>
          <w:sz w:val="24"/>
          <w:szCs w:val="24"/>
        </w:rPr>
        <w:t>2)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знакомиться с документами и материалами, касающимися рассмотрения жалобы, </w:t>
      </w:r>
      <w:r w:rsidRPr="001511BA">
        <w:rPr>
          <w:rFonts w:ascii="Times New Roman" w:hAnsi="Times New Roman"/>
          <w:sz w:val="24"/>
          <w:szCs w:val="24"/>
        </w:rPr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0200D" w:rsidRPr="001511BA" w:rsidRDefault="00A0200D" w:rsidP="001511B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9"/>
          <w:sz w:val="24"/>
          <w:szCs w:val="24"/>
        </w:rPr>
        <w:t xml:space="preserve">          3)</w:t>
      </w:r>
      <w:r w:rsidRPr="001511BA">
        <w:rPr>
          <w:rFonts w:ascii="Times New Roman" w:hAnsi="Times New Roman"/>
          <w:sz w:val="24"/>
          <w:szCs w:val="24"/>
        </w:rPr>
        <w:t xml:space="preserve"> получать письменный ответ по существу поставленных в жалобе вопросов, за </w:t>
      </w:r>
      <w:r w:rsidRPr="001511BA">
        <w:rPr>
          <w:rFonts w:ascii="Times New Roman" w:hAnsi="Times New Roman"/>
          <w:spacing w:val="-2"/>
          <w:sz w:val="24"/>
          <w:szCs w:val="24"/>
        </w:rPr>
        <w:t>исключением случаев, указанных в пункте 5.5 настоящего административного регламента, либо    уведомление    о    переадресации    письменного    обращения    в    орган    местного</w:t>
      </w:r>
      <w:r w:rsidRPr="001511BA">
        <w:rPr>
          <w:rFonts w:ascii="Times New Roman" w:hAnsi="Times New Roman"/>
          <w:sz w:val="24"/>
          <w:szCs w:val="24"/>
        </w:rPr>
        <w:t xml:space="preserve"> самоуправления или должностному лицу, в компетенцию которых входит рассмотрение жалобы.</w:t>
      </w:r>
    </w:p>
    <w:p w:rsidR="00A0200D" w:rsidRPr="001511BA" w:rsidRDefault="00A0200D" w:rsidP="001511BA">
      <w:pPr>
        <w:shd w:val="clear" w:color="auto" w:fill="FFFFFF"/>
        <w:tabs>
          <w:tab w:val="left" w:pos="979"/>
        </w:tabs>
        <w:spacing w:after="0" w:line="240" w:lineRule="auto"/>
        <w:ind w:left="5" w:right="5" w:firstLine="54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9"/>
          <w:sz w:val="24"/>
          <w:szCs w:val="24"/>
        </w:rPr>
        <w:t>5.7.</w:t>
      </w:r>
      <w:r w:rsidRPr="001511BA">
        <w:rPr>
          <w:rFonts w:ascii="Times New Roman" w:hAnsi="Times New Roman"/>
          <w:sz w:val="24"/>
          <w:szCs w:val="24"/>
        </w:rPr>
        <w:tab/>
      </w:r>
      <w:proofErr w:type="gramStart"/>
      <w:r w:rsidRPr="001511BA">
        <w:rPr>
          <w:rFonts w:ascii="Times New Roman" w:hAnsi="Times New Roman"/>
          <w:sz w:val="24"/>
          <w:szCs w:val="24"/>
        </w:rPr>
        <w:t xml:space="preserve">В случаях, если жалоба заявителя требует углубленной проверки изложенных в ней доводов, в том числе с истребованием документов и иных материалов из других органов и ведомств председатель межведомственной комиссии либо уполномоченное на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то должностное лицо вправе продлить срок рассмотрения жалобы, но не более чем на 30 </w:t>
      </w:r>
      <w:r w:rsidRPr="001511BA">
        <w:rPr>
          <w:rFonts w:ascii="Times New Roman" w:hAnsi="Times New Roman"/>
          <w:sz w:val="24"/>
          <w:szCs w:val="24"/>
        </w:rPr>
        <w:t>рабочих дней, уведомив об этом заявителя.</w:t>
      </w:r>
      <w:proofErr w:type="gramEnd"/>
    </w:p>
    <w:p w:rsidR="00A0200D" w:rsidRPr="001511BA" w:rsidRDefault="00A0200D" w:rsidP="001511BA">
      <w:pPr>
        <w:shd w:val="clear" w:color="auto" w:fill="FFFFFF"/>
        <w:tabs>
          <w:tab w:val="left" w:pos="1075"/>
        </w:tabs>
        <w:spacing w:after="0" w:line="240" w:lineRule="auto"/>
        <w:ind w:right="5" w:firstLine="54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pacing w:val="-9"/>
          <w:sz w:val="24"/>
          <w:szCs w:val="24"/>
        </w:rPr>
        <w:t>5.8.</w:t>
      </w:r>
      <w:r w:rsidRPr="001511BA">
        <w:rPr>
          <w:rFonts w:ascii="Times New Roman" w:hAnsi="Times New Roman"/>
          <w:sz w:val="24"/>
          <w:szCs w:val="24"/>
        </w:rPr>
        <w:tab/>
        <w:t xml:space="preserve">Заявители вправе обжаловать решения, принятые в ходе предоставления </w:t>
      </w:r>
      <w:r w:rsidRPr="001511BA">
        <w:rPr>
          <w:rFonts w:ascii="Times New Roman" w:hAnsi="Times New Roman"/>
          <w:spacing w:val="-1"/>
          <w:sz w:val="24"/>
          <w:szCs w:val="24"/>
        </w:rPr>
        <w:t xml:space="preserve">муниципальной услуги, действия или бездействие ответственных лиц, в суде в порядке, </w:t>
      </w:r>
      <w:r w:rsidRPr="001511BA">
        <w:rPr>
          <w:rFonts w:ascii="Times New Roman" w:hAnsi="Times New Roman"/>
          <w:sz w:val="24"/>
          <w:szCs w:val="24"/>
        </w:rPr>
        <w:t>установленном гражданским процессуальным законодательством.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A0200D" w:rsidRPr="001511BA" w:rsidSect="002646E9">
          <w:headerReference w:type="even" r:id="rId7"/>
          <w:headerReference w:type="default" r:id="rId8"/>
          <w:pgSz w:w="11909" w:h="16834"/>
          <w:pgMar w:top="1134" w:right="567" w:bottom="567" w:left="1701" w:header="720" w:footer="720" w:gutter="0"/>
          <w:cols w:space="60"/>
          <w:noEndnote/>
          <w:titlePg/>
        </w:sect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                         к административному регламенту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    Главе администрации 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D5339">
        <w:rPr>
          <w:rFonts w:ascii="Times New Roman" w:hAnsi="Times New Roman"/>
          <w:sz w:val="24"/>
          <w:szCs w:val="24"/>
        </w:rPr>
        <w:t xml:space="preserve">                     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от  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proofErr w:type="gramStart"/>
      <w:r w:rsidRPr="001511BA">
        <w:rPr>
          <w:rFonts w:ascii="Times New Roman" w:hAnsi="Times New Roman"/>
          <w:sz w:val="24"/>
          <w:szCs w:val="24"/>
        </w:rPr>
        <w:t>проживавшего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по адресу: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proofErr w:type="gramStart"/>
      <w:r w:rsidRPr="001511BA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по адресу: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Заявление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Прошу рассмотреть межведомственной комиссией по обследованию зданий и сооружений, располо</w:t>
      </w:r>
      <w:r w:rsidR="000D5339">
        <w:rPr>
          <w:rFonts w:ascii="Times New Roman" w:hAnsi="Times New Roman"/>
          <w:sz w:val="24"/>
          <w:szCs w:val="24"/>
        </w:rPr>
        <w:t>женных на территории Луговского</w:t>
      </w:r>
      <w:r w:rsidRPr="001511BA">
        <w:rPr>
          <w:rFonts w:ascii="Times New Roman" w:hAnsi="Times New Roman"/>
          <w:sz w:val="24"/>
          <w:szCs w:val="24"/>
        </w:rPr>
        <w:t xml:space="preserve"> городского поселения вопрос о признании жилого помещения, расположенного по адресу: __________________________________________________________________ соответствующим (несоответствующим) установленным действующим законодательством требованиям и пригодным (непригодным) для проживания.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Основания обращения: _________________________________________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Приложение: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-правоустанавливающие документы на жилое помещение (предоставляются собственником жилого помещения, нанимателем);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 (является необходимой и обязательной услугой, требующей обращение </w:t>
      </w:r>
      <w:r w:rsidRPr="001511BA">
        <w:rPr>
          <w:rFonts w:ascii="Times New Roman" w:hAnsi="Times New Roman"/>
          <w:color w:val="000000"/>
          <w:sz w:val="24"/>
          <w:szCs w:val="24"/>
        </w:rPr>
        <w:t>за</w:t>
      </w:r>
      <w:r w:rsidR="000D5339">
        <w:rPr>
          <w:rFonts w:ascii="Times New Roman" w:hAnsi="Times New Roman"/>
          <w:color w:val="000000"/>
          <w:sz w:val="24"/>
          <w:szCs w:val="24"/>
        </w:rPr>
        <w:t>явителя в БТИ</w:t>
      </w:r>
      <w:r w:rsidRPr="001511BA">
        <w:rPr>
          <w:rFonts w:ascii="Times New Roman" w:hAnsi="Times New Roman"/>
          <w:color w:val="000000"/>
          <w:sz w:val="24"/>
          <w:szCs w:val="24"/>
        </w:rPr>
        <w:t>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в случае обращения представителя заявителя доверенность от заявителя на получение документа, оформленная в порядке, определенном законодательством (предоставляется заявителем или представителем заявителя);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заключение специализированной организации о признании многоквартирного дома аварийным (является необходимой и обязательной услугой, требующей обращение заявителя в специализированную организацию,  обеспечивающую обследование дома);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 и другие документы, обосновывающие пригодное (непригодное) состояние помещения;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- в случае если заявителем выступает орган, уполномоченный на проведение государственного контроля и надзора, межведомственная комиссия запрашивает заключение этого органа.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Даю согласие на обработку и использование своих персональных данных в соответствии с Федеральным законом о 27.07.2006 №152-ФЗ «О персональных данных».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5339" w:rsidRDefault="00A0200D" w:rsidP="000D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                                              подпись, </w:t>
      </w:r>
      <w:proofErr w:type="spellStart"/>
      <w:r w:rsidRPr="001511BA">
        <w:rPr>
          <w:rFonts w:ascii="Times New Roman" w:hAnsi="Times New Roman"/>
          <w:sz w:val="24"/>
          <w:szCs w:val="24"/>
        </w:rPr>
        <w:t>телеф</w:t>
      </w:r>
      <w:proofErr w:type="spellEnd"/>
    </w:p>
    <w:p w:rsidR="00A0200D" w:rsidRPr="000D5339" w:rsidRDefault="000D5339" w:rsidP="000D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A0200D" w:rsidRPr="001511BA">
        <w:rPr>
          <w:rFonts w:ascii="Times New Roman" w:hAnsi="Times New Roman"/>
          <w:b/>
          <w:sz w:val="24"/>
          <w:szCs w:val="24"/>
        </w:rPr>
        <w:t>Приложение № 2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к административному регламенту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предоставления муниципальной услуги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b/>
          <w:bCs/>
          <w:sz w:val="24"/>
          <w:szCs w:val="24"/>
        </w:rPr>
        <w:t>АКТ</w:t>
      </w: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обследования помещения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876"/>
        <w:gridCol w:w="1985"/>
        <w:gridCol w:w="4110"/>
      </w:tblGrid>
      <w:tr w:rsidR="00A0200D" w:rsidRPr="001511BA" w:rsidTr="0029656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A0200D" w:rsidRPr="001511BA" w:rsidRDefault="00A0200D" w:rsidP="001511B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0200D" w:rsidRPr="001511BA" w:rsidRDefault="00A0200D" w:rsidP="001511B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Межведомственная комиссия, назначенная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 xml:space="preserve">(кем назначена, наименование федерального органа </w:t>
      </w:r>
      <w:proofErr w:type="gramEnd"/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,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в составе председателя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246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2069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при участии приглашенных экспертов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402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произвела обследование помещения по заявлению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(реквизиты заявителя: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Ф.И.О. и адрес –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для физического лица, наименование организации и занимаемая должность – для юридического лица)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и составила настоящий акт обследования помещения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5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(адрес, принадлежность помещения,</w:t>
      </w:r>
      <w:proofErr w:type="gramEnd"/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кадастровый номер, год ввода в эксплуатацию)</w:t>
      </w:r>
    </w:p>
    <w:p w:rsidR="00A0200D" w:rsidRPr="001511BA" w:rsidRDefault="00A0200D" w:rsidP="001511B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44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1531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1511BA">
        <w:rPr>
          <w:rFonts w:ascii="Times New Roman" w:hAnsi="Times New Roman"/>
          <w:sz w:val="24"/>
          <w:szCs w:val="24"/>
        </w:rPr>
        <w:br/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Приложение к акту:</w:t>
      </w: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A0200D" w:rsidRPr="001511BA" w:rsidRDefault="00A0200D" w:rsidP="00151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1BA">
        <w:rPr>
          <w:rFonts w:ascii="Times New Roman" w:hAnsi="Times New Roman"/>
          <w:sz w:val="24"/>
          <w:szCs w:val="24"/>
        </w:rPr>
        <w:t>д</w:t>
      </w:r>
      <w:proofErr w:type="spellEnd"/>
      <w:r w:rsidRPr="001511BA">
        <w:rPr>
          <w:rFonts w:ascii="Times New Roman" w:hAnsi="Times New Roman"/>
          <w:sz w:val="24"/>
          <w:szCs w:val="24"/>
        </w:rPr>
        <w:t>) другие материалы по решению межведомственной комиссии.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1511B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682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b/>
          <w:sz w:val="24"/>
          <w:szCs w:val="24"/>
        </w:rPr>
        <w:tab/>
      </w:r>
      <w:r w:rsidRPr="001511BA">
        <w:rPr>
          <w:rFonts w:ascii="Times New Roman" w:hAnsi="Times New Roman"/>
          <w:b/>
          <w:sz w:val="24"/>
          <w:szCs w:val="24"/>
        </w:rPr>
        <w:tab/>
      </w:r>
      <w:r w:rsidRPr="001511BA">
        <w:rPr>
          <w:rFonts w:ascii="Times New Roman" w:hAnsi="Times New Roman"/>
          <w:b/>
          <w:sz w:val="24"/>
          <w:szCs w:val="24"/>
        </w:rPr>
        <w:tab/>
      </w:r>
      <w:r w:rsidRPr="001511BA">
        <w:rPr>
          <w:rFonts w:ascii="Times New Roman" w:hAnsi="Times New Roman"/>
          <w:b/>
          <w:sz w:val="24"/>
          <w:szCs w:val="24"/>
        </w:rPr>
        <w:tab/>
      </w:r>
      <w:r w:rsidRPr="001511BA">
        <w:rPr>
          <w:rFonts w:ascii="Times New Roman" w:hAnsi="Times New Roman"/>
          <w:b/>
          <w:sz w:val="24"/>
          <w:szCs w:val="24"/>
        </w:rPr>
        <w:tab/>
      </w:r>
      <w:r w:rsidRPr="001511BA">
        <w:rPr>
          <w:rFonts w:ascii="Times New Roman" w:hAnsi="Times New Roman"/>
          <w:b/>
          <w:sz w:val="24"/>
          <w:szCs w:val="24"/>
        </w:rPr>
        <w:tab/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D5339">
        <w:rPr>
          <w:rFonts w:ascii="Times New Roman" w:hAnsi="Times New Roman"/>
          <w:sz w:val="24"/>
          <w:szCs w:val="24"/>
        </w:rPr>
        <w:t xml:space="preserve">                </w:t>
      </w:r>
      <w:r w:rsidRPr="001511BA">
        <w:rPr>
          <w:rFonts w:ascii="Times New Roman" w:hAnsi="Times New Roman"/>
          <w:sz w:val="24"/>
          <w:szCs w:val="24"/>
        </w:rPr>
        <w:t xml:space="preserve"> </w:t>
      </w:r>
      <w:r w:rsidRPr="001511BA">
        <w:rPr>
          <w:rFonts w:ascii="Times New Roman" w:hAnsi="Times New Roman"/>
          <w:b/>
          <w:sz w:val="24"/>
          <w:szCs w:val="24"/>
        </w:rPr>
        <w:t>Приложение № 3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  <w:t xml:space="preserve">               к административному регламенту</w:t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  <w:r w:rsidRPr="001511BA">
        <w:rPr>
          <w:rFonts w:ascii="Times New Roman" w:hAnsi="Times New Roman"/>
          <w:sz w:val="24"/>
          <w:szCs w:val="24"/>
        </w:rPr>
        <w:tab/>
      </w: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A0200D" w:rsidRPr="001511BA" w:rsidRDefault="00A0200D" w:rsidP="00151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о признании жилого помещения </w:t>
      </w:r>
      <w:proofErr w:type="gramStart"/>
      <w:r w:rsidRPr="001511BA">
        <w:rPr>
          <w:rFonts w:ascii="Times New Roman" w:hAnsi="Times New Roman"/>
          <w:sz w:val="24"/>
          <w:szCs w:val="24"/>
        </w:rPr>
        <w:t>пригодным</w:t>
      </w:r>
      <w:proofErr w:type="gramEnd"/>
      <w:r w:rsidRPr="001511BA">
        <w:rPr>
          <w:rFonts w:ascii="Times New Roman" w:hAnsi="Times New Roman"/>
          <w:sz w:val="24"/>
          <w:szCs w:val="24"/>
        </w:rPr>
        <w:t xml:space="preserve"> (непригодным)</w:t>
      </w:r>
      <w:r w:rsidRPr="001511BA">
        <w:rPr>
          <w:rFonts w:ascii="Times New Roman" w:hAnsi="Times New Roman"/>
          <w:sz w:val="24"/>
          <w:szCs w:val="24"/>
        </w:rPr>
        <w:br/>
        <w:t>для постоянного проживания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747"/>
        <w:gridCol w:w="1469"/>
        <w:gridCol w:w="3780"/>
      </w:tblGrid>
      <w:tr w:rsidR="00A0200D" w:rsidRPr="001511BA" w:rsidTr="0029656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A0200D" w:rsidRPr="001511BA" w:rsidRDefault="00A0200D" w:rsidP="001511B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0200D" w:rsidRPr="001511BA" w:rsidRDefault="00A0200D" w:rsidP="001511BA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Межведомственная комиссия, назначенная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 xml:space="preserve">(кем назначена, наименование федерального органа </w:t>
      </w:r>
      <w:proofErr w:type="gramEnd"/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,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в составе председателя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2460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и членов комиссии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2069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при участии приглашенных экспертов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4025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по результатам рассмотренных документов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4564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(приводится перечень документов)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  <w:r w:rsidRPr="001511BA">
        <w:rPr>
          <w:rFonts w:ascii="Times New Roman" w:hAnsi="Times New Roman"/>
          <w:sz w:val="24"/>
          <w:szCs w:val="24"/>
        </w:rPr>
        <w:br/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что на основании решения межведомственной комиссии обследование не проводилось)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 xml:space="preserve">приняла заключение о  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1BA">
        <w:rPr>
          <w:rFonts w:ascii="Times New Roman" w:hAnsi="Times New Roman"/>
          <w:sz w:val="24"/>
          <w:szCs w:val="24"/>
        </w:rPr>
        <w:t>(приводится обоснование принятого межведомственной комиссией заключения</w:t>
      </w:r>
      <w:proofErr w:type="gramEnd"/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об оценке соответствия помещения требованиям, предъявляемым к жилому помещению,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и о его пригодности (непригодности) для постоянного проживания)</w:t>
      </w: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ab/>
        <w:t>.</w:t>
      </w:r>
    </w:p>
    <w:p w:rsidR="00A0200D" w:rsidRPr="001511BA" w:rsidRDefault="00A0200D" w:rsidP="001511BA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</w:p>
    <w:p w:rsidR="00A0200D" w:rsidRPr="001511BA" w:rsidRDefault="00A0200D" w:rsidP="001511BA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Приложение к заключению: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A0200D" w:rsidRPr="001511BA" w:rsidRDefault="00A0200D" w:rsidP="00151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p w:rsidR="00A0200D" w:rsidRPr="001511BA" w:rsidRDefault="00A0200D" w:rsidP="001511B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0200D" w:rsidRPr="001511BA" w:rsidRDefault="00A0200D" w:rsidP="001511BA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1511B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BA">
        <w:rPr>
          <w:rFonts w:ascii="Times New Roman" w:hAnsi="Times New Roman"/>
          <w:sz w:val="24"/>
          <w:szCs w:val="24"/>
        </w:rPr>
        <w:t>Члены межведомственной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00D" w:rsidRPr="001511BA" w:rsidTr="0029656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0200D" w:rsidRPr="001511BA" w:rsidRDefault="00A0200D" w:rsidP="001511BA">
            <w:pPr>
              <w:spacing w:after="0" w:line="240" w:lineRule="auto"/>
              <w:ind w:left="-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1B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0200D" w:rsidRPr="001511BA" w:rsidRDefault="00A0200D" w:rsidP="00A0200D">
      <w:pPr>
        <w:jc w:val="both"/>
        <w:rPr>
          <w:rFonts w:ascii="Times New Roman" w:hAnsi="Times New Roman"/>
          <w:sz w:val="24"/>
          <w:szCs w:val="24"/>
        </w:rPr>
      </w:pPr>
    </w:p>
    <w:p w:rsidR="00A0200D" w:rsidRPr="00A15E8C" w:rsidRDefault="00A0200D" w:rsidP="00A0200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81B" w:rsidRDefault="004D781B"/>
    <w:sectPr w:rsidR="004D781B" w:rsidSect="004D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91" w:rsidRDefault="00910691" w:rsidP="001968EA">
      <w:pPr>
        <w:spacing w:after="0" w:line="240" w:lineRule="auto"/>
      </w:pPr>
      <w:r>
        <w:separator/>
      </w:r>
    </w:p>
  </w:endnote>
  <w:endnote w:type="continuationSeparator" w:id="0">
    <w:p w:rsidR="00910691" w:rsidRDefault="00910691" w:rsidP="0019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91" w:rsidRDefault="00910691" w:rsidP="001968EA">
      <w:pPr>
        <w:spacing w:after="0" w:line="240" w:lineRule="auto"/>
      </w:pPr>
      <w:r>
        <w:separator/>
      </w:r>
    </w:p>
  </w:footnote>
  <w:footnote w:type="continuationSeparator" w:id="0">
    <w:p w:rsidR="00910691" w:rsidRDefault="00910691" w:rsidP="0019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5" w:rsidRDefault="00EB2EF5" w:rsidP="00DC22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0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225" w:rsidRDefault="00264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25" w:rsidRDefault="00EB2EF5" w:rsidP="00DC22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20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46E9">
      <w:rPr>
        <w:rStyle w:val="a6"/>
        <w:noProof/>
      </w:rPr>
      <w:t>2</w:t>
    </w:r>
    <w:r>
      <w:rPr>
        <w:rStyle w:val="a6"/>
      </w:rPr>
      <w:fldChar w:fldCharType="end"/>
    </w:r>
  </w:p>
  <w:p w:rsidR="00DC2225" w:rsidRDefault="00264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AD9"/>
    <w:multiLevelType w:val="singleLevel"/>
    <w:tmpl w:val="3FA4F96A"/>
    <w:lvl w:ilvl="0">
      <w:start w:val="2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0200D"/>
    <w:rsid w:val="000D5339"/>
    <w:rsid w:val="001511BA"/>
    <w:rsid w:val="001968EA"/>
    <w:rsid w:val="002646E9"/>
    <w:rsid w:val="004D781B"/>
    <w:rsid w:val="00671767"/>
    <w:rsid w:val="00910691"/>
    <w:rsid w:val="00A0200D"/>
    <w:rsid w:val="00E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533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0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20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A0200D"/>
    <w:rPr>
      <w:rFonts w:eastAsia="Times New Roman"/>
      <w:sz w:val="28"/>
      <w:szCs w:val="22"/>
    </w:rPr>
  </w:style>
  <w:style w:type="character" w:styleId="a6">
    <w:name w:val="page number"/>
    <w:basedOn w:val="a0"/>
    <w:rsid w:val="00A0200D"/>
  </w:style>
  <w:style w:type="character" w:customStyle="1" w:styleId="10">
    <w:name w:val="Заголовок 1 Знак"/>
    <w:basedOn w:val="a0"/>
    <w:link w:val="1"/>
    <w:uiPriority w:val="9"/>
    <w:rsid w:val="000D533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0D533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7">
    <w:name w:val="caption"/>
    <w:basedOn w:val="a"/>
    <w:uiPriority w:val="35"/>
    <w:qFormat/>
    <w:rsid w:val="000D533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3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4332</Words>
  <Characters>35420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</cp:lastModifiedBy>
  <cp:revision>4</cp:revision>
  <cp:lastPrinted>2013-02-07T00:11:00Z</cp:lastPrinted>
  <dcterms:created xsi:type="dcterms:W3CDTF">2013-02-06T14:04:00Z</dcterms:created>
  <dcterms:modified xsi:type="dcterms:W3CDTF">2013-02-07T00:12:00Z</dcterms:modified>
</cp:coreProperties>
</file>