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1BB" w:rsidRDefault="00F1538C" w:rsidP="00F1538C">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Российская Федерация </w:t>
      </w:r>
    </w:p>
    <w:p w:rsidR="00F1538C" w:rsidRDefault="00F1538C" w:rsidP="00F1538C">
      <w:pPr>
        <w:pStyle w:val="a3"/>
        <w:jc w:val="center"/>
        <w:rPr>
          <w:rFonts w:ascii="Times New Roman" w:hAnsi="Times New Roman" w:cs="Times New Roman"/>
          <w:b/>
          <w:sz w:val="24"/>
          <w:szCs w:val="24"/>
        </w:rPr>
      </w:pPr>
      <w:proofErr w:type="spellStart"/>
      <w:r>
        <w:rPr>
          <w:rFonts w:ascii="Times New Roman" w:hAnsi="Times New Roman" w:cs="Times New Roman"/>
          <w:b/>
          <w:sz w:val="24"/>
          <w:szCs w:val="24"/>
        </w:rPr>
        <w:t>Луговское</w:t>
      </w:r>
      <w:proofErr w:type="spellEnd"/>
      <w:r>
        <w:rPr>
          <w:rFonts w:ascii="Times New Roman" w:hAnsi="Times New Roman" w:cs="Times New Roman"/>
          <w:b/>
          <w:sz w:val="24"/>
          <w:szCs w:val="24"/>
        </w:rPr>
        <w:t xml:space="preserve"> муниципальное образование </w:t>
      </w:r>
    </w:p>
    <w:p w:rsidR="0094433C" w:rsidRDefault="0094433C" w:rsidP="0094433C">
      <w:pPr>
        <w:pStyle w:val="a3"/>
        <w:jc w:val="center"/>
        <w:rPr>
          <w:rFonts w:ascii="Times New Roman" w:hAnsi="Times New Roman" w:cs="Times New Roman"/>
          <w:b/>
          <w:sz w:val="24"/>
          <w:szCs w:val="24"/>
        </w:rPr>
      </w:pPr>
      <w:r>
        <w:rPr>
          <w:rFonts w:ascii="Times New Roman" w:hAnsi="Times New Roman" w:cs="Times New Roman"/>
          <w:b/>
          <w:sz w:val="24"/>
          <w:szCs w:val="24"/>
        </w:rPr>
        <w:t>ДУМА</w:t>
      </w:r>
    </w:p>
    <w:p w:rsidR="0094433C" w:rsidRDefault="003B7B8B" w:rsidP="0094433C">
      <w:pPr>
        <w:pStyle w:val="a3"/>
        <w:jc w:val="center"/>
        <w:rPr>
          <w:rFonts w:ascii="Times New Roman" w:hAnsi="Times New Roman" w:cs="Times New Roman"/>
          <w:b/>
          <w:sz w:val="24"/>
          <w:szCs w:val="24"/>
        </w:rPr>
      </w:pPr>
      <w:r>
        <w:rPr>
          <w:rFonts w:ascii="Times New Roman" w:hAnsi="Times New Roman" w:cs="Times New Roman"/>
          <w:b/>
          <w:sz w:val="24"/>
          <w:szCs w:val="24"/>
        </w:rPr>
        <w:t>ЛУГОВ</w:t>
      </w:r>
      <w:r w:rsidR="0094433C">
        <w:rPr>
          <w:rFonts w:ascii="Times New Roman" w:hAnsi="Times New Roman" w:cs="Times New Roman"/>
          <w:b/>
          <w:sz w:val="24"/>
          <w:szCs w:val="24"/>
        </w:rPr>
        <w:t>СКОГО ГОРОДСКОГО ПОСЕЛЕНИЯ</w:t>
      </w:r>
    </w:p>
    <w:p w:rsidR="0094433C" w:rsidRDefault="003E5CDD" w:rsidP="0094433C">
      <w:pPr>
        <w:pStyle w:val="a3"/>
        <w:jc w:val="center"/>
        <w:rPr>
          <w:rFonts w:ascii="Times New Roman" w:hAnsi="Times New Roman" w:cs="Times New Roman"/>
          <w:b/>
          <w:sz w:val="24"/>
          <w:szCs w:val="24"/>
        </w:rPr>
      </w:pPr>
      <w:proofErr w:type="spellStart"/>
      <w:r>
        <w:rPr>
          <w:rFonts w:ascii="Times New Roman" w:hAnsi="Times New Roman" w:cs="Times New Roman"/>
          <w:b/>
          <w:sz w:val="24"/>
          <w:szCs w:val="24"/>
        </w:rPr>
        <w:t>Мамско-Чуйского</w:t>
      </w:r>
      <w:proofErr w:type="spellEnd"/>
      <w:r>
        <w:rPr>
          <w:rFonts w:ascii="Times New Roman" w:hAnsi="Times New Roman" w:cs="Times New Roman"/>
          <w:b/>
          <w:sz w:val="24"/>
          <w:szCs w:val="24"/>
        </w:rPr>
        <w:t xml:space="preserve"> района</w:t>
      </w:r>
    </w:p>
    <w:p w:rsidR="0094433C" w:rsidRDefault="003E5CDD" w:rsidP="0094433C">
      <w:pPr>
        <w:pStyle w:val="a3"/>
        <w:jc w:val="center"/>
        <w:rPr>
          <w:rFonts w:ascii="Times New Roman" w:hAnsi="Times New Roman" w:cs="Times New Roman"/>
          <w:b/>
          <w:sz w:val="24"/>
          <w:szCs w:val="24"/>
        </w:rPr>
      </w:pPr>
      <w:r>
        <w:rPr>
          <w:rFonts w:ascii="Times New Roman" w:hAnsi="Times New Roman" w:cs="Times New Roman"/>
          <w:b/>
          <w:sz w:val="24"/>
          <w:szCs w:val="24"/>
        </w:rPr>
        <w:t>третьего</w:t>
      </w:r>
      <w:r w:rsidR="0094433C">
        <w:rPr>
          <w:rFonts w:ascii="Times New Roman" w:hAnsi="Times New Roman" w:cs="Times New Roman"/>
          <w:b/>
          <w:sz w:val="24"/>
          <w:szCs w:val="24"/>
        </w:rPr>
        <w:t xml:space="preserve"> созыв</w:t>
      </w:r>
      <w:r>
        <w:rPr>
          <w:rFonts w:ascii="Times New Roman" w:hAnsi="Times New Roman" w:cs="Times New Roman"/>
          <w:b/>
          <w:sz w:val="24"/>
          <w:szCs w:val="24"/>
        </w:rPr>
        <w:t>а</w:t>
      </w:r>
    </w:p>
    <w:p w:rsidR="0094433C" w:rsidRDefault="0094433C" w:rsidP="0094433C">
      <w:pPr>
        <w:pStyle w:val="a3"/>
        <w:jc w:val="center"/>
        <w:rPr>
          <w:rFonts w:ascii="Times New Roman" w:hAnsi="Times New Roman" w:cs="Times New Roman"/>
          <w:b/>
          <w:sz w:val="24"/>
          <w:szCs w:val="24"/>
        </w:rPr>
      </w:pPr>
    </w:p>
    <w:p w:rsidR="0094433C" w:rsidRDefault="0094433C" w:rsidP="0094433C">
      <w:pPr>
        <w:pStyle w:val="a3"/>
        <w:jc w:val="center"/>
        <w:rPr>
          <w:rFonts w:ascii="Times New Roman" w:hAnsi="Times New Roman" w:cs="Times New Roman"/>
          <w:b/>
          <w:sz w:val="24"/>
          <w:szCs w:val="24"/>
        </w:rPr>
      </w:pPr>
      <w:r>
        <w:rPr>
          <w:rFonts w:ascii="Times New Roman" w:hAnsi="Times New Roman" w:cs="Times New Roman"/>
          <w:b/>
          <w:sz w:val="24"/>
          <w:szCs w:val="24"/>
        </w:rPr>
        <w:t>РЕШЕНИЕ</w:t>
      </w:r>
    </w:p>
    <w:p w:rsidR="0094433C" w:rsidRDefault="0094433C" w:rsidP="0094433C">
      <w:pPr>
        <w:pStyle w:val="a3"/>
        <w:jc w:val="center"/>
        <w:rPr>
          <w:rFonts w:ascii="Times New Roman" w:hAnsi="Times New Roman" w:cs="Times New Roman"/>
          <w:b/>
          <w:sz w:val="24"/>
          <w:szCs w:val="24"/>
        </w:rPr>
      </w:pPr>
    </w:p>
    <w:p w:rsidR="0094433C" w:rsidRDefault="000A2215" w:rsidP="0094433C">
      <w:pPr>
        <w:pStyle w:val="a3"/>
        <w:rPr>
          <w:rFonts w:ascii="Times New Roman" w:hAnsi="Times New Roman" w:cs="Times New Roman"/>
          <w:sz w:val="24"/>
          <w:szCs w:val="24"/>
        </w:rPr>
      </w:pPr>
      <w:r>
        <w:rPr>
          <w:rFonts w:ascii="Times New Roman" w:hAnsi="Times New Roman" w:cs="Times New Roman"/>
          <w:sz w:val="24"/>
          <w:szCs w:val="24"/>
        </w:rPr>
        <w:t xml:space="preserve">           </w:t>
      </w:r>
      <w:r w:rsidR="00F1538C">
        <w:rPr>
          <w:rFonts w:ascii="Times New Roman" w:hAnsi="Times New Roman" w:cs="Times New Roman"/>
          <w:sz w:val="24"/>
          <w:szCs w:val="24"/>
        </w:rPr>
        <w:t xml:space="preserve">              </w:t>
      </w:r>
      <w:r w:rsidR="00BA2135">
        <w:rPr>
          <w:rFonts w:ascii="Times New Roman" w:hAnsi="Times New Roman" w:cs="Times New Roman"/>
          <w:sz w:val="24"/>
          <w:szCs w:val="24"/>
        </w:rPr>
        <w:t>20.03.</w:t>
      </w:r>
      <w:r w:rsidR="002E524F">
        <w:rPr>
          <w:rFonts w:ascii="Times New Roman" w:hAnsi="Times New Roman" w:cs="Times New Roman"/>
          <w:sz w:val="24"/>
          <w:szCs w:val="24"/>
        </w:rPr>
        <w:t>2015</w:t>
      </w:r>
      <w:r w:rsidR="0094433C">
        <w:rPr>
          <w:rFonts w:ascii="Times New Roman" w:hAnsi="Times New Roman" w:cs="Times New Roman"/>
          <w:sz w:val="24"/>
          <w:szCs w:val="24"/>
        </w:rPr>
        <w:t xml:space="preserve"> г.                                                                     </w:t>
      </w:r>
      <w:r w:rsidR="00F1538C">
        <w:rPr>
          <w:rFonts w:ascii="Times New Roman" w:hAnsi="Times New Roman" w:cs="Times New Roman"/>
          <w:sz w:val="24"/>
          <w:szCs w:val="24"/>
        </w:rPr>
        <w:t xml:space="preserve">          №  </w:t>
      </w:r>
      <w:r w:rsidR="00BA2135">
        <w:rPr>
          <w:rFonts w:ascii="Times New Roman" w:hAnsi="Times New Roman" w:cs="Times New Roman"/>
          <w:sz w:val="24"/>
          <w:szCs w:val="24"/>
        </w:rPr>
        <w:t>94</w:t>
      </w:r>
    </w:p>
    <w:p w:rsidR="0094433C" w:rsidRPr="00127C97" w:rsidRDefault="00127C97" w:rsidP="00127C97">
      <w:pPr>
        <w:pStyle w:val="a3"/>
        <w:jc w:val="center"/>
        <w:rPr>
          <w:rFonts w:ascii="Times New Roman" w:hAnsi="Times New Roman" w:cs="Times New Roman"/>
          <w:b/>
          <w:sz w:val="24"/>
          <w:szCs w:val="24"/>
        </w:rPr>
      </w:pPr>
      <w:r w:rsidRPr="00127C97">
        <w:rPr>
          <w:rFonts w:ascii="Times New Roman" w:hAnsi="Times New Roman" w:cs="Times New Roman"/>
          <w:b/>
          <w:sz w:val="24"/>
          <w:szCs w:val="24"/>
        </w:rPr>
        <w:t>п.</w:t>
      </w:r>
      <w:r>
        <w:rPr>
          <w:rFonts w:ascii="Times New Roman" w:hAnsi="Times New Roman" w:cs="Times New Roman"/>
          <w:b/>
          <w:sz w:val="24"/>
          <w:szCs w:val="24"/>
        </w:rPr>
        <w:t xml:space="preserve"> </w:t>
      </w:r>
      <w:proofErr w:type="spellStart"/>
      <w:r w:rsidRPr="00127C97">
        <w:rPr>
          <w:rFonts w:ascii="Times New Roman" w:hAnsi="Times New Roman" w:cs="Times New Roman"/>
          <w:b/>
          <w:sz w:val="24"/>
          <w:szCs w:val="24"/>
        </w:rPr>
        <w:t>Луговский</w:t>
      </w:r>
      <w:proofErr w:type="spellEnd"/>
    </w:p>
    <w:p w:rsidR="00F1538C" w:rsidRDefault="00F1538C" w:rsidP="002D548F">
      <w:pPr>
        <w:pStyle w:val="a3"/>
        <w:rPr>
          <w:rFonts w:ascii="Times New Roman" w:hAnsi="Times New Roman" w:cs="Times New Roman"/>
          <w:sz w:val="24"/>
          <w:szCs w:val="24"/>
        </w:rPr>
      </w:pPr>
    </w:p>
    <w:p w:rsidR="00B35CF4" w:rsidRPr="007275D2" w:rsidRDefault="00BA2135" w:rsidP="00B35CF4">
      <w:r>
        <w:rPr>
          <w:bCs/>
        </w:rPr>
        <w:t xml:space="preserve">  </w:t>
      </w:r>
      <w:r w:rsidR="003E663A" w:rsidRPr="007275D2">
        <w:rPr>
          <w:bCs/>
        </w:rPr>
        <w:t xml:space="preserve">О внесении изменений в решение Думы </w:t>
      </w:r>
      <w:proofErr w:type="spellStart"/>
      <w:r w:rsidR="003E663A" w:rsidRPr="007275D2">
        <w:rPr>
          <w:bCs/>
        </w:rPr>
        <w:t>Луговского</w:t>
      </w:r>
      <w:proofErr w:type="spellEnd"/>
      <w:r w:rsidR="003E663A" w:rsidRPr="007275D2">
        <w:rPr>
          <w:bCs/>
        </w:rPr>
        <w:t xml:space="preserve"> городского поселения от 29 декабря 2012 года №</w:t>
      </w:r>
      <w:r w:rsidR="007275D2">
        <w:rPr>
          <w:bCs/>
        </w:rPr>
        <w:t xml:space="preserve"> </w:t>
      </w:r>
      <w:r w:rsidR="003E663A" w:rsidRPr="007275D2">
        <w:rPr>
          <w:bCs/>
        </w:rPr>
        <w:t xml:space="preserve">34 « </w:t>
      </w:r>
      <w:r w:rsidR="00584194" w:rsidRPr="007275D2">
        <w:rPr>
          <w:bCs/>
        </w:rPr>
        <w:t>Об установлении и введении</w:t>
      </w:r>
      <w:r w:rsidR="003E663A" w:rsidRPr="007275D2">
        <w:rPr>
          <w:bCs/>
        </w:rPr>
        <w:t xml:space="preserve"> земельного налога на территории </w:t>
      </w:r>
      <w:proofErr w:type="spellStart"/>
      <w:r w:rsidR="003E663A" w:rsidRPr="007275D2">
        <w:rPr>
          <w:bCs/>
        </w:rPr>
        <w:t>Луговского</w:t>
      </w:r>
      <w:proofErr w:type="spellEnd"/>
      <w:r w:rsidR="003E663A" w:rsidRPr="007275D2">
        <w:rPr>
          <w:bCs/>
        </w:rPr>
        <w:t xml:space="preserve"> муниципального образования»</w:t>
      </w:r>
    </w:p>
    <w:p w:rsidR="00B35CF4" w:rsidRPr="007275D2" w:rsidRDefault="00B35CF4" w:rsidP="00B35CF4"/>
    <w:p w:rsidR="002D548F" w:rsidRPr="002D548F" w:rsidRDefault="00B35CF4" w:rsidP="002D548F">
      <w:pPr>
        <w:jc w:val="both"/>
        <w:rPr>
          <w:sz w:val="22"/>
          <w:szCs w:val="22"/>
        </w:rPr>
      </w:pPr>
      <w:r>
        <w:rPr>
          <w:sz w:val="22"/>
          <w:szCs w:val="22"/>
        </w:rPr>
        <w:t xml:space="preserve">       В соответствии с главой 31 Налогового кодекса Российской Федерации, статьей 14 и частью 10 статьи  35   Федерального закона от 6 октября 2003 года № 131-ФЗ «Об общих принципах организации органов местного самоуправления в Российской Федерации», на основании  Устава </w:t>
      </w:r>
      <w:proofErr w:type="spellStart"/>
      <w:r>
        <w:rPr>
          <w:sz w:val="22"/>
          <w:szCs w:val="22"/>
        </w:rPr>
        <w:t>Луговского</w:t>
      </w:r>
      <w:proofErr w:type="spellEnd"/>
      <w:r>
        <w:rPr>
          <w:sz w:val="22"/>
          <w:szCs w:val="22"/>
        </w:rPr>
        <w:t xml:space="preserve">  муниципального образования</w:t>
      </w:r>
      <w:proofErr w:type="gramStart"/>
      <w:r>
        <w:rPr>
          <w:sz w:val="22"/>
          <w:szCs w:val="22"/>
        </w:rPr>
        <w:t xml:space="preserve"> ,</w:t>
      </w:r>
      <w:proofErr w:type="gramEnd"/>
      <w:r>
        <w:rPr>
          <w:sz w:val="22"/>
          <w:szCs w:val="22"/>
        </w:rPr>
        <w:t xml:space="preserve"> Дума </w:t>
      </w:r>
      <w:proofErr w:type="spellStart"/>
      <w:r>
        <w:rPr>
          <w:sz w:val="22"/>
          <w:szCs w:val="22"/>
        </w:rPr>
        <w:t>Луговского</w:t>
      </w:r>
      <w:proofErr w:type="spellEnd"/>
      <w:r>
        <w:rPr>
          <w:sz w:val="22"/>
          <w:szCs w:val="22"/>
        </w:rPr>
        <w:t xml:space="preserve">  городского  поселения </w:t>
      </w:r>
    </w:p>
    <w:p w:rsidR="00B35CF4" w:rsidRDefault="00B35CF4" w:rsidP="00B35CF4">
      <w:pPr>
        <w:jc w:val="center"/>
      </w:pPr>
      <w:proofErr w:type="gramStart"/>
      <w:r>
        <w:t>Р</w:t>
      </w:r>
      <w:proofErr w:type="gramEnd"/>
      <w:r>
        <w:t xml:space="preserve"> Е Ш И Л А:</w:t>
      </w:r>
    </w:p>
    <w:p w:rsidR="00B35CF4" w:rsidRDefault="00B35CF4" w:rsidP="00B35CF4">
      <w:pPr>
        <w:jc w:val="both"/>
      </w:pPr>
    </w:p>
    <w:p w:rsidR="00584194" w:rsidRDefault="00B35CF4" w:rsidP="00B35CF4">
      <w:pPr>
        <w:jc w:val="both"/>
      </w:pPr>
      <w:r>
        <w:t xml:space="preserve">     </w:t>
      </w:r>
      <w:r w:rsidR="00584194">
        <w:t xml:space="preserve">В решение Думы </w:t>
      </w:r>
      <w:proofErr w:type="spellStart"/>
      <w:r w:rsidR="00584194">
        <w:t>Луговского</w:t>
      </w:r>
      <w:proofErr w:type="spellEnd"/>
      <w:r w:rsidR="00584194">
        <w:t xml:space="preserve"> городского поселения от 29 декабря 2012 года №34 « Об установлении и введении земельного налога на территории </w:t>
      </w:r>
      <w:proofErr w:type="spellStart"/>
      <w:r w:rsidR="00584194">
        <w:t>Луговского</w:t>
      </w:r>
      <w:proofErr w:type="spellEnd"/>
      <w:r w:rsidR="00584194">
        <w:t xml:space="preserve"> муниципального образования внести следующие изменения</w:t>
      </w:r>
      <w:proofErr w:type="gramStart"/>
      <w:r w:rsidR="00584194">
        <w:t xml:space="preserve"> :</w:t>
      </w:r>
      <w:proofErr w:type="gramEnd"/>
    </w:p>
    <w:p w:rsidR="00B35CF4" w:rsidRPr="00584194" w:rsidRDefault="009168F3" w:rsidP="00584194">
      <w:pPr>
        <w:jc w:val="both"/>
      </w:pPr>
      <w:r>
        <w:t xml:space="preserve"> </w:t>
      </w:r>
      <w:r w:rsidR="00B35CF4">
        <w:t xml:space="preserve">1. </w:t>
      </w:r>
      <w:r w:rsidR="00584194">
        <w:t>Пункт 2 изложить в новой редакци</w:t>
      </w:r>
      <w:r w:rsidR="007275D2">
        <w:t>и</w:t>
      </w:r>
    </w:p>
    <w:p w:rsidR="00B35CF4" w:rsidRDefault="00584194" w:rsidP="00B35CF4">
      <w:pPr>
        <w:jc w:val="both"/>
        <w:rPr>
          <w:b/>
        </w:rPr>
      </w:pPr>
      <w:r>
        <w:t xml:space="preserve"> </w:t>
      </w:r>
      <w:r w:rsidR="00B35CF4">
        <w:t xml:space="preserve"> Установить</w:t>
      </w:r>
      <w:r w:rsidR="00B35CF4">
        <w:rPr>
          <w:b/>
        </w:rPr>
        <w:t xml:space="preserve"> </w:t>
      </w:r>
      <w:r w:rsidR="00B35CF4">
        <w:t>порядок и сроки уплаты налога и авансовых платежей по налогу.</w:t>
      </w:r>
    </w:p>
    <w:p w:rsidR="00B35CF4" w:rsidRDefault="00B35CF4" w:rsidP="00B35CF4">
      <w:pPr>
        <w:jc w:val="both"/>
      </w:pPr>
      <w:r>
        <w:t xml:space="preserve">-  Налогоплательщики – организации   уплачивают земельный налог по истечении налогового периода не позднее </w:t>
      </w:r>
      <w:r w:rsidR="008C5D40">
        <w:t>0</w:t>
      </w:r>
      <w:r>
        <w:t>1 октября года, следующего за истекшим налоговым периодом.</w:t>
      </w:r>
    </w:p>
    <w:p w:rsidR="00B35CF4" w:rsidRDefault="00B35CF4" w:rsidP="00B35CF4">
      <w:pPr>
        <w:jc w:val="both"/>
      </w:pPr>
      <w:r>
        <w:t xml:space="preserve"> </w:t>
      </w:r>
      <w:r w:rsidR="008C5D40">
        <w:t>- Налогоплательщики - физические лица</w:t>
      </w:r>
      <w:r>
        <w:t xml:space="preserve">, уплачивают </w:t>
      </w:r>
      <w:r w:rsidR="008C5D40">
        <w:t xml:space="preserve">земельный </w:t>
      </w:r>
      <w:r>
        <w:t>налог на основании налогового уведомления, не позднее 01 октября года, следующего за истекшим налоговым периодом.</w:t>
      </w:r>
    </w:p>
    <w:p w:rsidR="002929CB" w:rsidRDefault="002929CB" w:rsidP="00B35CF4">
      <w:pPr>
        <w:jc w:val="both"/>
      </w:pPr>
      <w:r>
        <w:t>2</w:t>
      </w:r>
      <w:r w:rsidR="00671B1E">
        <w:t>.</w:t>
      </w:r>
      <w:r>
        <w:t xml:space="preserve"> Пункт 3 изложить в новой редакции</w:t>
      </w:r>
    </w:p>
    <w:p w:rsidR="00671B1E" w:rsidRDefault="002929CB" w:rsidP="00B35CF4">
      <w:pPr>
        <w:jc w:val="both"/>
      </w:pPr>
      <w:r>
        <w:t>-</w:t>
      </w:r>
      <w:r w:rsidR="00671B1E">
        <w:t xml:space="preserve">Отчетными периодами для налогоплательщиков </w:t>
      </w:r>
      <w:proofErr w:type="gramStart"/>
      <w:r w:rsidR="00671B1E">
        <w:t>–о</w:t>
      </w:r>
      <w:proofErr w:type="gramEnd"/>
      <w:r w:rsidR="00671B1E">
        <w:t>рганизаций признаются первый квартал, второй и третий квартал календарного года.</w:t>
      </w:r>
    </w:p>
    <w:p w:rsidR="002929CB" w:rsidRDefault="002929CB" w:rsidP="00B35CF4">
      <w:pPr>
        <w:jc w:val="both"/>
      </w:pPr>
      <w:r>
        <w:t>3. Пункт 4 изложить в новой редакции</w:t>
      </w:r>
    </w:p>
    <w:p w:rsidR="002D548F" w:rsidRPr="00671B1E" w:rsidRDefault="002929CB" w:rsidP="00671B1E">
      <w:pPr>
        <w:jc w:val="both"/>
      </w:pPr>
      <w:r>
        <w:t>-</w:t>
      </w:r>
      <w:r w:rsidR="00671B1E" w:rsidRPr="00671B1E">
        <w:t xml:space="preserve"> Налогоплательщики, в отношении которых отчетный период определен как квартал, исчисляют суммы авансовых платежей по налогу по истечении первого, второго,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2D548F" w:rsidRDefault="002929CB" w:rsidP="00671B1E">
      <w:pPr>
        <w:jc w:val="both"/>
      </w:pPr>
      <w:r>
        <w:t>4</w:t>
      </w:r>
      <w:r w:rsidR="00671B1E" w:rsidRPr="00671B1E">
        <w:t xml:space="preserve">. </w:t>
      </w:r>
      <w:r w:rsidR="002D548F">
        <w:t>Настоящее решение вступает в силу не ранее одного месяца со дня его официального опубликования.</w:t>
      </w:r>
    </w:p>
    <w:p w:rsidR="00671B1E" w:rsidRPr="00671B1E" w:rsidRDefault="00671B1E" w:rsidP="00671B1E">
      <w:pPr>
        <w:jc w:val="both"/>
      </w:pPr>
      <w:r w:rsidRPr="00671B1E">
        <w:t xml:space="preserve"> </w:t>
      </w:r>
      <w:r w:rsidR="002929CB">
        <w:t>5</w:t>
      </w:r>
      <w:r w:rsidR="002D548F">
        <w:t>. Опубликовать настоящее решение в установленном порядке</w:t>
      </w:r>
      <w:r w:rsidRPr="00671B1E">
        <w:t xml:space="preserve"> в ус</w:t>
      </w:r>
      <w:r w:rsidR="002D548F">
        <w:t>тановленном  порядке</w:t>
      </w:r>
      <w:r w:rsidRPr="00671B1E">
        <w:t xml:space="preserve">. </w:t>
      </w:r>
    </w:p>
    <w:p w:rsidR="00DC11E9" w:rsidRDefault="002D548F" w:rsidP="002D548F">
      <w:pPr>
        <w:jc w:val="both"/>
      </w:pPr>
      <w:r>
        <w:t xml:space="preserve">          </w:t>
      </w:r>
    </w:p>
    <w:p w:rsidR="002D548F" w:rsidRDefault="002D548F" w:rsidP="002D548F">
      <w:pPr>
        <w:jc w:val="both"/>
      </w:pPr>
    </w:p>
    <w:p w:rsidR="00DC11E9" w:rsidRDefault="00DC11E9" w:rsidP="0094433C">
      <w:pPr>
        <w:pStyle w:val="a3"/>
        <w:rPr>
          <w:rFonts w:ascii="Times New Roman" w:hAnsi="Times New Roman" w:cs="Times New Roman"/>
          <w:sz w:val="24"/>
          <w:szCs w:val="24"/>
        </w:rPr>
      </w:pPr>
    </w:p>
    <w:p w:rsidR="002E524F" w:rsidRDefault="002D548F" w:rsidP="0094433C">
      <w:pPr>
        <w:pStyle w:val="a3"/>
        <w:rPr>
          <w:rFonts w:ascii="Times New Roman" w:hAnsi="Times New Roman" w:cs="Times New Roman"/>
          <w:sz w:val="24"/>
          <w:szCs w:val="24"/>
        </w:rPr>
      </w:pPr>
      <w:r>
        <w:rPr>
          <w:rFonts w:ascii="Times New Roman" w:hAnsi="Times New Roman" w:cs="Times New Roman"/>
          <w:sz w:val="24"/>
          <w:szCs w:val="24"/>
        </w:rPr>
        <w:t>И.о</w:t>
      </w:r>
      <w:r w:rsidR="002E524F">
        <w:rPr>
          <w:rFonts w:ascii="Times New Roman" w:hAnsi="Times New Roman" w:cs="Times New Roman"/>
          <w:sz w:val="24"/>
          <w:szCs w:val="24"/>
        </w:rPr>
        <w:t>. Главы администрации</w:t>
      </w:r>
      <w:r w:rsidR="0094433C">
        <w:rPr>
          <w:rFonts w:ascii="Times New Roman" w:hAnsi="Times New Roman" w:cs="Times New Roman"/>
          <w:sz w:val="24"/>
          <w:szCs w:val="24"/>
        </w:rPr>
        <w:t xml:space="preserve"> </w:t>
      </w:r>
    </w:p>
    <w:p w:rsidR="0094433C" w:rsidRDefault="0094433C" w:rsidP="0094433C">
      <w:pPr>
        <w:pStyle w:val="a3"/>
        <w:rPr>
          <w:rFonts w:ascii="Times New Roman" w:hAnsi="Times New Roman" w:cs="Times New Roman"/>
          <w:sz w:val="24"/>
          <w:szCs w:val="24"/>
        </w:rPr>
      </w:pPr>
      <w:proofErr w:type="spellStart"/>
      <w:r>
        <w:rPr>
          <w:rFonts w:ascii="Times New Roman" w:hAnsi="Times New Roman" w:cs="Times New Roman"/>
          <w:sz w:val="24"/>
          <w:szCs w:val="24"/>
        </w:rPr>
        <w:t>Луговского</w:t>
      </w:r>
      <w:proofErr w:type="spellEnd"/>
      <w:r>
        <w:rPr>
          <w:rFonts w:ascii="Times New Roman" w:hAnsi="Times New Roman" w:cs="Times New Roman"/>
          <w:sz w:val="24"/>
          <w:szCs w:val="24"/>
        </w:rPr>
        <w:t xml:space="preserve"> городского поселения                           </w:t>
      </w:r>
      <w:r w:rsidR="006A1DB2">
        <w:rPr>
          <w:rFonts w:ascii="Times New Roman" w:hAnsi="Times New Roman" w:cs="Times New Roman"/>
          <w:sz w:val="24"/>
          <w:szCs w:val="24"/>
        </w:rPr>
        <w:t xml:space="preserve">                  Е. А. Прокопчева</w:t>
      </w:r>
    </w:p>
    <w:p w:rsidR="00BF1304" w:rsidRDefault="00BF1304" w:rsidP="00BF1304">
      <w:pPr>
        <w:pStyle w:val="a3"/>
        <w:rPr>
          <w:rFonts w:ascii="Times New Roman" w:hAnsi="Times New Roman" w:cs="Times New Roman"/>
          <w:sz w:val="24"/>
          <w:szCs w:val="24"/>
        </w:rPr>
      </w:pPr>
    </w:p>
    <w:p w:rsidR="002D548F" w:rsidRDefault="002D548F" w:rsidP="002D548F">
      <w:pPr>
        <w:pStyle w:val="a3"/>
        <w:rPr>
          <w:rFonts w:ascii="Times New Roman" w:hAnsi="Times New Roman" w:cs="Times New Roman"/>
          <w:sz w:val="24"/>
          <w:szCs w:val="24"/>
        </w:rPr>
      </w:pPr>
      <w:r>
        <w:rPr>
          <w:rFonts w:ascii="Times New Roman" w:hAnsi="Times New Roman" w:cs="Times New Roman"/>
          <w:sz w:val="24"/>
          <w:szCs w:val="24"/>
        </w:rPr>
        <w:t xml:space="preserve">Председатель Думы  </w:t>
      </w:r>
    </w:p>
    <w:p w:rsidR="00BF1304" w:rsidRDefault="002D548F" w:rsidP="00BF1304">
      <w:pPr>
        <w:pStyle w:val="a3"/>
        <w:rPr>
          <w:rFonts w:ascii="Times New Roman" w:hAnsi="Times New Roman" w:cs="Times New Roman"/>
          <w:sz w:val="24"/>
          <w:szCs w:val="24"/>
        </w:rPr>
      </w:pPr>
      <w:proofErr w:type="spellStart"/>
      <w:r>
        <w:rPr>
          <w:rFonts w:ascii="Times New Roman" w:hAnsi="Times New Roman" w:cs="Times New Roman"/>
          <w:sz w:val="24"/>
          <w:szCs w:val="24"/>
        </w:rPr>
        <w:t>Луговского</w:t>
      </w:r>
      <w:proofErr w:type="spellEnd"/>
      <w:r>
        <w:rPr>
          <w:rFonts w:ascii="Times New Roman" w:hAnsi="Times New Roman" w:cs="Times New Roman"/>
          <w:sz w:val="24"/>
          <w:szCs w:val="24"/>
        </w:rPr>
        <w:t xml:space="preserve"> городского поселения                                             Г.И.</w:t>
      </w:r>
      <w:r w:rsidR="001811E5">
        <w:rPr>
          <w:rFonts w:ascii="Times New Roman" w:hAnsi="Times New Roman" w:cs="Times New Roman"/>
          <w:sz w:val="24"/>
          <w:szCs w:val="24"/>
        </w:rPr>
        <w:t xml:space="preserve"> </w:t>
      </w:r>
      <w:r>
        <w:rPr>
          <w:rFonts w:ascii="Times New Roman" w:hAnsi="Times New Roman" w:cs="Times New Roman"/>
          <w:sz w:val="24"/>
          <w:szCs w:val="24"/>
        </w:rPr>
        <w:t>Александрова</w:t>
      </w:r>
    </w:p>
    <w:sectPr w:rsidR="00BF1304" w:rsidSect="00E611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84385"/>
    <w:multiLevelType w:val="hybridMultilevel"/>
    <w:tmpl w:val="4614D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777F9A"/>
    <w:multiLevelType w:val="hybridMultilevel"/>
    <w:tmpl w:val="E5EC3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C86716"/>
    <w:multiLevelType w:val="hybridMultilevel"/>
    <w:tmpl w:val="328CA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FF2B19"/>
    <w:multiLevelType w:val="multilevel"/>
    <w:tmpl w:val="274E5568"/>
    <w:lvl w:ilvl="0">
      <w:start w:val="1"/>
      <w:numFmt w:val="decimalZero"/>
      <w:lvlText w:val="%1"/>
      <w:lvlJc w:val="left"/>
      <w:pPr>
        <w:ind w:left="1080" w:hanging="1080"/>
      </w:pPr>
      <w:rPr>
        <w:rFonts w:hint="default"/>
      </w:rPr>
    </w:lvl>
    <w:lvl w:ilvl="1">
      <w:start w:val="1"/>
      <w:numFmt w:val="decimalZero"/>
      <w:lvlText w:val="%1.%2"/>
      <w:lvlJc w:val="left"/>
      <w:pPr>
        <w:ind w:left="1492" w:hanging="1080"/>
      </w:pPr>
      <w:rPr>
        <w:rFonts w:hint="default"/>
      </w:rPr>
    </w:lvl>
    <w:lvl w:ilvl="2">
      <w:start w:val="2015"/>
      <w:numFmt w:val="decimal"/>
      <w:lvlText w:val="%1.%2.%3"/>
      <w:lvlJc w:val="left"/>
      <w:pPr>
        <w:ind w:left="1904" w:hanging="108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5096" w:hanging="1800"/>
      </w:pPr>
      <w:rPr>
        <w:rFonts w:hint="default"/>
      </w:rPr>
    </w:lvl>
  </w:abstractNum>
  <w:abstractNum w:abstractNumId="4">
    <w:nsid w:val="75307B55"/>
    <w:multiLevelType w:val="hybridMultilevel"/>
    <w:tmpl w:val="9E38419A"/>
    <w:lvl w:ilvl="0" w:tplc="55D2CFC6">
      <w:start w:val="2015"/>
      <w:numFmt w:val="decimal"/>
      <w:lvlText w:val="%1"/>
      <w:lvlJc w:val="left"/>
      <w:pPr>
        <w:ind w:left="1349" w:hanging="480"/>
      </w:pPr>
      <w:rPr>
        <w:rFonts w:hint="default"/>
      </w:rPr>
    </w:lvl>
    <w:lvl w:ilvl="1" w:tplc="04190019" w:tentative="1">
      <w:start w:val="1"/>
      <w:numFmt w:val="lowerLetter"/>
      <w:lvlText w:val="%2."/>
      <w:lvlJc w:val="left"/>
      <w:pPr>
        <w:ind w:left="1949" w:hanging="360"/>
      </w:pPr>
    </w:lvl>
    <w:lvl w:ilvl="2" w:tplc="0419001B" w:tentative="1">
      <w:start w:val="1"/>
      <w:numFmt w:val="lowerRoman"/>
      <w:lvlText w:val="%3."/>
      <w:lvlJc w:val="right"/>
      <w:pPr>
        <w:ind w:left="2669" w:hanging="180"/>
      </w:pPr>
    </w:lvl>
    <w:lvl w:ilvl="3" w:tplc="0419000F" w:tentative="1">
      <w:start w:val="1"/>
      <w:numFmt w:val="decimal"/>
      <w:lvlText w:val="%4."/>
      <w:lvlJc w:val="left"/>
      <w:pPr>
        <w:ind w:left="3389" w:hanging="360"/>
      </w:pPr>
    </w:lvl>
    <w:lvl w:ilvl="4" w:tplc="04190019" w:tentative="1">
      <w:start w:val="1"/>
      <w:numFmt w:val="lowerLetter"/>
      <w:lvlText w:val="%5."/>
      <w:lvlJc w:val="left"/>
      <w:pPr>
        <w:ind w:left="4109" w:hanging="360"/>
      </w:pPr>
    </w:lvl>
    <w:lvl w:ilvl="5" w:tplc="0419001B" w:tentative="1">
      <w:start w:val="1"/>
      <w:numFmt w:val="lowerRoman"/>
      <w:lvlText w:val="%6."/>
      <w:lvlJc w:val="right"/>
      <w:pPr>
        <w:ind w:left="4829" w:hanging="180"/>
      </w:pPr>
    </w:lvl>
    <w:lvl w:ilvl="6" w:tplc="0419000F" w:tentative="1">
      <w:start w:val="1"/>
      <w:numFmt w:val="decimal"/>
      <w:lvlText w:val="%7."/>
      <w:lvlJc w:val="left"/>
      <w:pPr>
        <w:ind w:left="5549" w:hanging="360"/>
      </w:pPr>
    </w:lvl>
    <w:lvl w:ilvl="7" w:tplc="04190019" w:tentative="1">
      <w:start w:val="1"/>
      <w:numFmt w:val="lowerLetter"/>
      <w:lvlText w:val="%8."/>
      <w:lvlJc w:val="left"/>
      <w:pPr>
        <w:ind w:left="6269" w:hanging="360"/>
      </w:pPr>
    </w:lvl>
    <w:lvl w:ilvl="8" w:tplc="0419001B" w:tentative="1">
      <w:start w:val="1"/>
      <w:numFmt w:val="lowerRoman"/>
      <w:lvlText w:val="%9."/>
      <w:lvlJc w:val="right"/>
      <w:pPr>
        <w:ind w:left="6989" w:hanging="180"/>
      </w:pPr>
    </w:lvl>
  </w:abstractNum>
  <w:abstractNum w:abstractNumId="5">
    <w:nsid w:val="7E072E53"/>
    <w:multiLevelType w:val="multilevel"/>
    <w:tmpl w:val="4C12C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433C"/>
    <w:rsid w:val="0002393F"/>
    <w:rsid w:val="000244DF"/>
    <w:rsid w:val="00061539"/>
    <w:rsid w:val="00072C33"/>
    <w:rsid w:val="000A2215"/>
    <w:rsid w:val="000E0FB0"/>
    <w:rsid w:val="00127C97"/>
    <w:rsid w:val="001811E5"/>
    <w:rsid w:val="00181ACE"/>
    <w:rsid w:val="00210073"/>
    <w:rsid w:val="002929CB"/>
    <w:rsid w:val="002D548F"/>
    <w:rsid w:val="002E524F"/>
    <w:rsid w:val="002F2CB8"/>
    <w:rsid w:val="002F6819"/>
    <w:rsid w:val="00310B4F"/>
    <w:rsid w:val="003B7B8B"/>
    <w:rsid w:val="003E5CDD"/>
    <w:rsid w:val="003E663A"/>
    <w:rsid w:val="00433920"/>
    <w:rsid w:val="004C0542"/>
    <w:rsid w:val="004D01CA"/>
    <w:rsid w:val="00571E33"/>
    <w:rsid w:val="00584194"/>
    <w:rsid w:val="00604F3D"/>
    <w:rsid w:val="00652CB0"/>
    <w:rsid w:val="00671B1E"/>
    <w:rsid w:val="00675510"/>
    <w:rsid w:val="00697812"/>
    <w:rsid w:val="006A1DB2"/>
    <w:rsid w:val="006F46F4"/>
    <w:rsid w:val="007275D2"/>
    <w:rsid w:val="007400F5"/>
    <w:rsid w:val="007804C1"/>
    <w:rsid w:val="007830E5"/>
    <w:rsid w:val="007B0CE5"/>
    <w:rsid w:val="007F2C5A"/>
    <w:rsid w:val="00860307"/>
    <w:rsid w:val="008C5D40"/>
    <w:rsid w:val="008F1D0A"/>
    <w:rsid w:val="009168F3"/>
    <w:rsid w:val="0094433C"/>
    <w:rsid w:val="009B18B6"/>
    <w:rsid w:val="00A54CC7"/>
    <w:rsid w:val="00A9520B"/>
    <w:rsid w:val="00AF45E2"/>
    <w:rsid w:val="00B35CF4"/>
    <w:rsid w:val="00BA2135"/>
    <w:rsid w:val="00BF1304"/>
    <w:rsid w:val="00C77F82"/>
    <w:rsid w:val="00D26B27"/>
    <w:rsid w:val="00D61B49"/>
    <w:rsid w:val="00DA604D"/>
    <w:rsid w:val="00DB66C1"/>
    <w:rsid w:val="00DC11E9"/>
    <w:rsid w:val="00E55312"/>
    <w:rsid w:val="00E611BB"/>
    <w:rsid w:val="00EA2915"/>
    <w:rsid w:val="00F1538C"/>
    <w:rsid w:val="00FF4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C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433C"/>
    <w:pPr>
      <w:spacing w:after="0" w:line="240" w:lineRule="auto"/>
    </w:pPr>
  </w:style>
  <w:style w:type="table" w:styleId="a4">
    <w:name w:val="Table Grid"/>
    <w:basedOn w:val="a1"/>
    <w:uiPriority w:val="59"/>
    <w:rsid w:val="000E0F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semiHidden/>
    <w:unhideWhenUsed/>
    <w:rsid w:val="00B35CF4"/>
    <w:rPr>
      <w:sz w:val="28"/>
      <w:szCs w:val="20"/>
    </w:rPr>
  </w:style>
  <w:style w:type="character" w:customStyle="1" w:styleId="20">
    <w:name w:val="Основной текст 2 Знак"/>
    <w:basedOn w:val="a0"/>
    <w:link w:val="2"/>
    <w:semiHidden/>
    <w:rsid w:val="00B35CF4"/>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341051777">
      <w:bodyDiv w:val="1"/>
      <w:marLeft w:val="0"/>
      <w:marRight w:val="0"/>
      <w:marTop w:val="0"/>
      <w:marBottom w:val="0"/>
      <w:divBdr>
        <w:top w:val="none" w:sz="0" w:space="0" w:color="auto"/>
        <w:left w:val="none" w:sz="0" w:space="0" w:color="auto"/>
        <w:bottom w:val="none" w:sz="0" w:space="0" w:color="auto"/>
        <w:right w:val="none" w:sz="0" w:space="0" w:color="auto"/>
      </w:divBdr>
    </w:div>
    <w:div w:id="139732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Pages>
  <Words>376</Words>
  <Characters>2144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38</cp:revision>
  <cp:lastPrinted>2015-03-20T02:36:00Z</cp:lastPrinted>
  <dcterms:created xsi:type="dcterms:W3CDTF">2012-12-23T23:29:00Z</dcterms:created>
  <dcterms:modified xsi:type="dcterms:W3CDTF">2015-03-20T02:36:00Z</dcterms:modified>
</cp:coreProperties>
</file>