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D6" w:rsidRDefault="00F25ED6" w:rsidP="00F25E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14.02.2019г. № 20</w:t>
      </w:r>
    </w:p>
    <w:p w:rsidR="00D5603D" w:rsidRPr="00F25ED6" w:rsidRDefault="00F25ED6" w:rsidP="00F25E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 xml:space="preserve">РОССИЙСКАЯ </w:t>
      </w:r>
      <w:r w:rsidR="00D5603D" w:rsidRPr="00F25ED6">
        <w:rPr>
          <w:rFonts w:ascii="Arial" w:eastAsia="Times New Roman" w:hAnsi="Arial" w:cs="Arial"/>
          <w:b/>
          <w:sz w:val="32"/>
          <w:szCs w:val="32"/>
          <w:lang w:val="ru-RU"/>
        </w:rPr>
        <w:t>ФЕДЕРАЦИЯ</w:t>
      </w:r>
    </w:p>
    <w:p w:rsidR="00D5603D" w:rsidRPr="00F25ED6" w:rsidRDefault="00D5603D" w:rsidP="00F25E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</w:pPr>
      <w:r w:rsidRPr="00F25ED6">
        <w:rPr>
          <w:rFonts w:ascii="Arial" w:eastAsia="Times New Roman" w:hAnsi="Arial" w:cs="Arial"/>
          <w:b/>
          <w:sz w:val="32"/>
          <w:szCs w:val="32"/>
          <w:lang w:val="ru-RU"/>
        </w:rPr>
        <w:t>ИРКУТСКАЯ ОБЛАСТЬ</w:t>
      </w:r>
    </w:p>
    <w:p w:rsidR="00D5603D" w:rsidRPr="00F25ED6" w:rsidRDefault="00D5603D" w:rsidP="00F25E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</w:pPr>
      <w:r w:rsidRPr="00F25ED6">
        <w:rPr>
          <w:rFonts w:ascii="Arial" w:eastAsia="Times New Roman" w:hAnsi="Arial" w:cs="Arial"/>
          <w:b/>
          <w:sz w:val="32"/>
          <w:szCs w:val="32"/>
          <w:lang w:val="ru-RU"/>
        </w:rPr>
        <w:t>МАМСКО-ЧУЙСКИЙ РАЙОН</w:t>
      </w:r>
    </w:p>
    <w:p w:rsidR="00D5603D" w:rsidRPr="00F25ED6" w:rsidRDefault="00375BCA" w:rsidP="00F25E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</w:pPr>
      <w:r w:rsidRPr="00F25ED6">
        <w:rPr>
          <w:rFonts w:ascii="Arial" w:eastAsia="Times New Roman" w:hAnsi="Arial" w:cs="Arial"/>
          <w:b/>
          <w:sz w:val="32"/>
          <w:szCs w:val="32"/>
          <w:lang w:val="ru-RU"/>
        </w:rPr>
        <w:t>ЛУГОВСКОЕ</w:t>
      </w:r>
      <w:r w:rsidR="00F25ED6">
        <w:rPr>
          <w:rFonts w:ascii="Arial" w:eastAsia="Times New Roman" w:hAnsi="Arial" w:cs="Arial"/>
          <w:b/>
          <w:sz w:val="32"/>
          <w:szCs w:val="32"/>
          <w:lang w:val="ru-RU"/>
        </w:rPr>
        <w:t xml:space="preserve"> ГОРОДСКОЕ </w:t>
      </w:r>
      <w:r w:rsidR="00D5603D" w:rsidRPr="00F25ED6">
        <w:rPr>
          <w:rFonts w:ascii="Arial" w:eastAsia="Times New Roman" w:hAnsi="Arial" w:cs="Arial"/>
          <w:b/>
          <w:sz w:val="32"/>
          <w:szCs w:val="32"/>
          <w:lang w:val="ru-RU"/>
        </w:rPr>
        <w:t>ПОСЕЛЕНИЕ</w:t>
      </w:r>
    </w:p>
    <w:p w:rsidR="00D5603D" w:rsidRPr="00F25ED6" w:rsidRDefault="00D5603D" w:rsidP="00F25E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i/>
          <w:iCs/>
          <w:sz w:val="32"/>
          <w:szCs w:val="32"/>
          <w:lang w:val="ru-RU"/>
        </w:rPr>
      </w:pPr>
      <w:r w:rsidRPr="00F25ED6">
        <w:rPr>
          <w:rFonts w:ascii="Arial" w:eastAsia="Times New Roman" w:hAnsi="Arial" w:cs="Arial"/>
          <w:b/>
          <w:sz w:val="32"/>
          <w:szCs w:val="32"/>
          <w:lang w:val="ru-RU"/>
        </w:rPr>
        <w:t>ПОСТАНОВЛЕНИЕ</w:t>
      </w:r>
    </w:p>
    <w:p w:rsidR="00D5603D" w:rsidRPr="00F25ED6" w:rsidRDefault="00D5603D" w:rsidP="00BD2E2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center"/>
        <w:rPr>
          <w:rFonts w:ascii="Arial" w:hAnsi="Arial" w:cs="Arial"/>
          <w:b/>
          <w:caps/>
          <w:sz w:val="32"/>
          <w:szCs w:val="24"/>
        </w:rPr>
      </w:pPr>
      <w:r w:rsidRPr="00F25ED6">
        <w:rPr>
          <w:rFonts w:ascii="Arial" w:hAnsi="Arial" w:cs="Arial"/>
          <w:b/>
          <w:caps/>
          <w:sz w:val="32"/>
          <w:szCs w:val="24"/>
        </w:rPr>
        <w:t xml:space="preserve">Об утверждении Положения о постоянно </w:t>
      </w:r>
      <w:proofErr w:type="gramStart"/>
      <w:r w:rsidRPr="00F25ED6">
        <w:rPr>
          <w:rFonts w:ascii="Arial" w:hAnsi="Arial" w:cs="Arial"/>
          <w:b/>
          <w:caps/>
          <w:sz w:val="32"/>
          <w:szCs w:val="24"/>
        </w:rPr>
        <w:t>действующей</w:t>
      </w:r>
      <w:proofErr w:type="gramEnd"/>
      <w:r w:rsidRPr="00F25ED6">
        <w:rPr>
          <w:rFonts w:ascii="Arial" w:hAnsi="Arial" w:cs="Arial"/>
          <w:b/>
          <w:caps/>
          <w:sz w:val="32"/>
          <w:szCs w:val="24"/>
        </w:rPr>
        <w:t xml:space="preserve"> экспертной</w:t>
      </w:r>
    </w:p>
    <w:p w:rsidR="00D5603D" w:rsidRPr="00F25ED6" w:rsidRDefault="001774F7" w:rsidP="00F25ED6">
      <w:pPr>
        <w:pStyle w:val="a4"/>
        <w:jc w:val="center"/>
        <w:rPr>
          <w:rFonts w:ascii="Arial" w:hAnsi="Arial" w:cs="Arial"/>
          <w:b/>
          <w:caps/>
          <w:sz w:val="32"/>
          <w:szCs w:val="24"/>
        </w:rPr>
      </w:pPr>
      <w:r w:rsidRPr="00F25ED6">
        <w:rPr>
          <w:rFonts w:ascii="Arial" w:hAnsi="Arial" w:cs="Arial"/>
          <w:b/>
          <w:caps/>
          <w:sz w:val="32"/>
          <w:szCs w:val="24"/>
        </w:rPr>
        <w:t>комиссии администрации Луговского</w:t>
      </w:r>
      <w:r w:rsidR="00D5603D" w:rsidRPr="00F25ED6">
        <w:rPr>
          <w:rFonts w:ascii="Arial" w:hAnsi="Arial" w:cs="Arial"/>
          <w:b/>
          <w:caps/>
          <w:sz w:val="32"/>
          <w:szCs w:val="24"/>
        </w:rPr>
        <w:t xml:space="preserve"> городского поселения</w:t>
      </w:r>
    </w:p>
    <w:p w:rsidR="00D5603D" w:rsidRPr="00F25ED6" w:rsidRDefault="00D5603D" w:rsidP="00F25ED6">
      <w:pPr>
        <w:pStyle w:val="a4"/>
        <w:jc w:val="center"/>
        <w:rPr>
          <w:rFonts w:ascii="Arial" w:hAnsi="Arial" w:cs="Arial"/>
          <w:b/>
          <w:caps/>
          <w:sz w:val="24"/>
          <w:szCs w:val="24"/>
        </w:rPr>
      </w:pPr>
    </w:p>
    <w:p w:rsidR="00D5603D" w:rsidRPr="00F25ED6" w:rsidRDefault="00D5603D" w:rsidP="00F25ED6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F25ED6">
        <w:rPr>
          <w:rFonts w:ascii="Arial" w:hAnsi="Arial" w:cs="Arial"/>
          <w:b w:val="0"/>
          <w:sz w:val="24"/>
          <w:szCs w:val="24"/>
        </w:rPr>
        <w:t xml:space="preserve">            </w:t>
      </w:r>
      <w:r w:rsidR="00A930BC" w:rsidRPr="00F25ED6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r w:rsidR="007A6B4F" w:rsidRPr="00F25ED6">
        <w:rPr>
          <w:rFonts w:ascii="Arial" w:hAnsi="Arial" w:cs="Arial"/>
          <w:b w:val="0"/>
          <w:sz w:val="24"/>
          <w:szCs w:val="24"/>
        </w:rPr>
        <w:t>Федеральным законом от 22.10.2004 года № 125-ФЗ «Об архивном деле в Российской Федерации», Основными прави</w:t>
      </w:r>
      <w:r w:rsidR="000664F0">
        <w:rPr>
          <w:rFonts w:ascii="Arial" w:hAnsi="Arial" w:cs="Arial"/>
          <w:b w:val="0"/>
          <w:sz w:val="24"/>
          <w:szCs w:val="24"/>
        </w:rPr>
        <w:t xml:space="preserve">лами работы архивов организаций </w:t>
      </w:r>
      <w:r w:rsidR="007A6B4F" w:rsidRPr="00F25ED6">
        <w:rPr>
          <w:rFonts w:ascii="Arial" w:hAnsi="Arial" w:cs="Arial"/>
          <w:b w:val="0"/>
          <w:sz w:val="24"/>
          <w:szCs w:val="24"/>
        </w:rPr>
        <w:t xml:space="preserve">(одобренных решением Коллегии </w:t>
      </w:r>
      <w:proofErr w:type="spellStart"/>
      <w:r w:rsidR="007A6B4F" w:rsidRPr="00F25ED6">
        <w:rPr>
          <w:rFonts w:ascii="Arial" w:hAnsi="Arial" w:cs="Arial"/>
          <w:b w:val="0"/>
          <w:sz w:val="24"/>
          <w:szCs w:val="24"/>
        </w:rPr>
        <w:t>Росархива</w:t>
      </w:r>
      <w:proofErr w:type="spellEnd"/>
      <w:r w:rsidR="007A6B4F" w:rsidRPr="00F25ED6">
        <w:rPr>
          <w:rFonts w:ascii="Arial" w:hAnsi="Arial" w:cs="Arial"/>
          <w:b w:val="0"/>
          <w:sz w:val="24"/>
          <w:szCs w:val="24"/>
        </w:rPr>
        <w:t xml:space="preserve"> от 6 февраля 2002 г.),</w:t>
      </w:r>
      <w:r w:rsidRPr="00F25ED6">
        <w:rPr>
          <w:rFonts w:ascii="Arial" w:hAnsi="Arial" w:cs="Arial"/>
          <w:sz w:val="24"/>
          <w:szCs w:val="24"/>
        </w:rPr>
        <w:t xml:space="preserve"> </w:t>
      </w:r>
      <w:r w:rsidRPr="00F25ED6">
        <w:rPr>
          <w:rFonts w:ascii="Arial" w:hAnsi="Arial" w:cs="Arial"/>
          <w:b w:val="0"/>
          <w:sz w:val="24"/>
          <w:szCs w:val="24"/>
        </w:rPr>
        <w:t>Федеральным законом от 06.10.2003 года № 131-ФЗ «Об общих принципах организации местного самоупра</w:t>
      </w:r>
      <w:r w:rsidR="007A6B4F" w:rsidRPr="00F25ED6">
        <w:rPr>
          <w:rFonts w:ascii="Arial" w:hAnsi="Arial" w:cs="Arial"/>
          <w:b w:val="0"/>
          <w:sz w:val="24"/>
          <w:szCs w:val="24"/>
        </w:rPr>
        <w:t>вления в Российской Федерации»</w:t>
      </w:r>
      <w:r w:rsidR="00ED45F9">
        <w:rPr>
          <w:rFonts w:ascii="Arial" w:hAnsi="Arial" w:cs="Arial"/>
          <w:b w:val="0"/>
          <w:sz w:val="24"/>
          <w:szCs w:val="24"/>
        </w:rPr>
        <w:t xml:space="preserve">, администрация </w:t>
      </w:r>
      <w:r w:rsidR="00375BCA" w:rsidRPr="00F25ED6">
        <w:rPr>
          <w:rFonts w:ascii="Arial" w:hAnsi="Arial" w:cs="Arial"/>
          <w:b w:val="0"/>
          <w:sz w:val="24"/>
          <w:szCs w:val="24"/>
        </w:rPr>
        <w:t>Луговского</w:t>
      </w:r>
      <w:r w:rsidRPr="00F25ED6">
        <w:rPr>
          <w:rFonts w:ascii="Arial" w:hAnsi="Arial" w:cs="Arial"/>
          <w:b w:val="0"/>
          <w:sz w:val="24"/>
          <w:szCs w:val="24"/>
        </w:rPr>
        <w:t xml:space="preserve"> городского поселения</w:t>
      </w: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F25ED6">
        <w:rPr>
          <w:rFonts w:ascii="Arial" w:hAnsi="Arial" w:cs="Arial"/>
          <w:b/>
          <w:sz w:val="24"/>
          <w:szCs w:val="24"/>
        </w:rPr>
        <w:t>ПОСТАНОВЛЯЕТ:</w:t>
      </w:r>
    </w:p>
    <w:p w:rsidR="00D5603D" w:rsidRPr="00F25ED6" w:rsidRDefault="00D5603D" w:rsidP="00F25ED6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5603D" w:rsidRPr="00F25ED6" w:rsidRDefault="00D5603D" w:rsidP="00F25ED6">
      <w:pPr>
        <w:pStyle w:val="a4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7A6B4F" w:rsidRPr="00F25ED6">
        <w:rPr>
          <w:rFonts w:ascii="Arial" w:hAnsi="Arial" w:cs="Arial"/>
          <w:sz w:val="24"/>
          <w:szCs w:val="24"/>
        </w:rPr>
        <w:t xml:space="preserve">постоянно действующей экспертной комиссии  администрации </w:t>
      </w:r>
      <w:r w:rsidR="00375BCA" w:rsidRPr="00F25ED6">
        <w:rPr>
          <w:rFonts w:ascii="Arial" w:hAnsi="Arial" w:cs="Arial"/>
          <w:sz w:val="24"/>
          <w:szCs w:val="24"/>
        </w:rPr>
        <w:t>Луговского</w:t>
      </w:r>
      <w:r w:rsidRPr="00F25ED6">
        <w:rPr>
          <w:rFonts w:ascii="Arial" w:hAnsi="Arial" w:cs="Arial"/>
          <w:sz w:val="24"/>
          <w:szCs w:val="24"/>
        </w:rPr>
        <w:t xml:space="preserve"> городского поселения (приложение 1).</w:t>
      </w:r>
    </w:p>
    <w:p w:rsidR="007A6B4F" w:rsidRDefault="00ED45F9" w:rsidP="00F25ED6">
      <w:pPr>
        <w:pStyle w:val="a4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персональный состав </w:t>
      </w:r>
      <w:r w:rsidR="007A6B4F" w:rsidRPr="00F25ED6">
        <w:rPr>
          <w:rFonts w:ascii="Arial" w:hAnsi="Arial" w:cs="Arial"/>
          <w:sz w:val="24"/>
          <w:szCs w:val="24"/>
        </w:rPr>
        <w:t>экспертной</w:t>
      </w:r>
      <w:r w:rsidR="00375BCA" w:rsidRPr="00F25ED6">
        <w:rPr>
          <w:rFonts w:ascii="Arial" w:hAnsi="Arial" w:cs="Arial"/>
          <w:sz w:val="24"/>
          <w:szCs w:val="24"/>
        </w:rPr>
        <w:t xml:space="preserve"> комиссии администрации Луговского</w:t>
      </w:r>
      <w:r w:rsidR="007A6B4F" w:rsidRPr="00F25ED6">
        <w:rPr>
          <w:rFonts w:ascii="Arial" w:hAnsi="Arial" w:cs="Arial"/>
          <w:sz w:val="24"/>
          <w:szCs w:val="24"/>
        </w:rPr>
        <w:t xml:space="preserve"> городского поселения (приложение 2)</w:t>
      </w:r>
    </w:p>
    <w:p w:rsidR="00F25ED6" w:rsidRPr="00F25ED6" w:rsidRDefault="00F25ED6" w:rsidP="00F25ED6">
      <w:pPr>
        <w:pStyle w:val="a4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21.04.2014 года № 21</w:t>
      </w:r>
      <w:r w:rsidR="000664F0">
        <w:rPr>
          <w:rFonts w:ascii="Arial" w:hAnsi="Arial" w:cs="Arial"/>
          <w:sz w:val="24"/>
          <w:szCs w:val="24"/>
        </w:rPr>
        <w:t xml:space="preserve"> «Об утверждении положения о постоянно действующей экспертной комиссии администрации Луговского городского поселения»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D5603D" w:rsidRPr="00F25ED6" w:rsidRDefault="00ED45F9" w:rsidP="00F25ED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D5603D" w:rsidRPr="00F25ED6">
        <w:rPr>
          <w:rFonts w:ascii="Arial" w:hAnsi="Arial" w:cs="Arial"/>
          <w:sz w:val="24"/>
          <w:szCs w:val="24"/>
        </w:rPr>
        <w:t>за</w:t>
      </w:r>
      <w:proofErr w:type="gramEnd"/>
      <w:r w:rsidR="00D5603D" w:rsidRPr="00F25ED6">
        <w:rPr>
          <w:rFonts w:ascii="Arial" w:hAnsi="Arial" w:cs="Arial"/>
          <w:sz w:val="24"/>
          <w:szCs w:val="24"/>
        </w:rPr>
        <w:t xml:space="preserve"> исполнением данного </w:t>
      </w:r>
      <w:r w:rsidR="007A6B4F" w:rsidRPr="00F25ED6">
        <w:rPr>
          <w:rFonts w:ascii="Arial" w:hAnsi="Arial" w:cs="Arial"/>
          <w:sz w:val="24"/>
          <w:szCs w:val="24"/>
        </w:rPr>
        <w:t xml:space="preserve">постановления </w:t>
      </w:r>
      <w:r w:rsidR="00375BCA" w:rsidRPr="00F25ED6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ED45F9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25ED6">
        <w:rPr>
          <w:rFonts w:ascii="Arial" w:hAnsi="Arial" w:cs="Arial"/>
          <w:sz w:val="24"/>
          <w:szCs w:val="24"/>
        </w:rPr>
        <w:t xml:space="preserve">Луговского городского </w:t>
      </w:r>
      <w:r w:rsidR="00D5603D" w:rsidRPr="00F25ED6">
        <w:rPr>
          <w:rFonts w:ascii="Arial" w:hAnsi="Arial" w:cs="Arial"/>
          <w:sz w:val="24"/>
          <w:szCs w:val="24"/>
        </w:rPr>
        <w:t xml:space="preserve">поселения                   </w:t>
      </w:r>
      <w:r w:rsidR="00375BCA" w:rsidRPr="00F25ED6">
        <w:rPr>
          <w:rFonts w:ascii="Arial" w:hAnsi="Arial" w:cs="Arial"/>
          <w:sz w:val="24"/>
          <w:szCs w:val="24"/>
        </w:rPr>
        <w:t xml:space="preserve">                      </w:t>
      </w:r>
    </w:p>
    <w:p w:rsidR="00D5603D" w:rsidRPr="00F25ED6" w:rsidRDefault="00F25ED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Ушаков </w:t>
      </w: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603D" w:rsidRPr="00F25ED6" w:rsidRDefault="00D5603D" w:rsidP="00F25ED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27952" w:rsidRPr="00F25ED6" w:rsidRDefault="00E27952" w:rsidP="00F25ED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27952" w:rsidRPr="00F25ED6" w:rsidRDefault="00E27952" w:rsidP="00F25ED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A6B4F" w:rsidRPr="00F25ED6" w:rsidRDefault="007A6B4F" w:rsidP="00F25ED6">
      <w:pPr>
        <w:jc w:val="both"/>
        <w:rPr>
          <w:rFonts w:ascii="Arial" w:hAnsi="Arial" w:cs="Arial"/>
          <w:lang w:val="ru-RU" w:eastAsia="ru-RU" w:bidi="ar-SA"/>
        </w:rPr>
      </w:pPr>
    </w:p>
    <w:p w:rsidR="007A6B4F" w:rsidRPr="00F25ED6" w:rsidRDefault="007A6B4F" w:rsidP="00F25ED6">
      <w:pPr>
        <w:jc w:val="both"/>
        <w:rPr>
          <w:rFonts w:ascii="Arial" w:hAnsi="Arial" w:cs="Arial"/>
          <w:lang w:val="ru-RU" w:eastAsia="ru-RU" w:bidi="ar-SA"/>
        </w:rPr>
      </w:pPr>
    </w:p>
    <w:p w:rsidR="00D5603D" w:rsidRPr="00F25ED6" w:rsidRDefault="00D5603D" w:rsidP="00F25ED6">
      <w:pPr>
        <w:jc w:val="both"/>
        <w:rPr>
          <w:rFonts w:ascii="Arial" w:hAnsi="Arial" w:cs="Arial"/>
          <w:lang w:val="ru-RU" w:eastAsia="ru-RU" w:bidi="ar-SA"/>
        </w:rPr>
      </w:pPr>
    </w:p>
    <w:p w:rsidR="00D5603D" w:rsidRPr="00F25ED6" w:rsidRDefault="00D5603D" w:rsidP="00F25ED6">
      <w:pPr>
        <w:jc w:val="both"/>
        <w:rPr>
          <w:rFonts w:ascii="Arial" w:hAnsi="Arial" w:cs="Arial"/>
          <w:lang w:val="ru-RU" w:eastAsia="ru-RU" w:bidi="ar-SA"/>
        </w:rPr>
      </w:pPr>
    </w:p>
    <w:p w:rsidR="007A6B4F" w:rsidRPr="00F25ED6" w:rsidRDefault="007A6B4F" w:rsidP="00ED45F9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r w:rsidRPr="00F25ED6">
        <w:rPr>
          <w:rFonts w:ascii="Courier New" w:hAnsi="Courier New" w:cs="Courier New"/>
          <w:b w:val="0"/>
          <w:sz w:val="22"/>
          <w:szCs w:val="22"/>
        </w:rPr>
        <w:lastRenderedPageBreak/>
        <w:t>Приложение</w:t>
      </w:r>
      <w:r w:rsidR="00F25ED6">
        <w:rPr>
          <w:rFonts w:ascii="Courier New" w:hAnsi="Courier New" w:cs="Courier New"/>
          <w:b w:val="0"/>
          <w:sz w:val="22"/>
          <w:szCs w:val="22"/>
        </w:rPr>
        <w:t xml:space="preserve"> №1</w:t>
      </w:r>
      <w:r w:rsidRPr="00F25ED6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1E567E" w:rsidRPr="00F25ED6" w:rsidRDefault="001E567E" w:rsidP="00F25ED6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r w:rsidRPr="00F25ED6">
        <w:rPr>
          <w:rFonts w:ascii="Courier New" w:hAnsi="Courier New" w:cs="Courier New"/>
          <w:b w:val="0"/>
          <w:sz w:val="22"/>
          <w:szCs w:val="22"/>
        </w:rPr>
        <w:t>к</w:t>
      </w:r>
      <w:r w:rsidR="00F25ED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7A6B4F" w:rsidRPr="00F25ED6">
        <w:rPr>
          <w:rFonts w:ascii="Courier New" w:hAnsi="Courier New" w:cs="Courier New"/>
          <w:b w:val="0"/>
          <w:sz w:val="22"/>
          <w:szCs w:val="22"/>
        </w:rPr>
        <w:t>постановлению</w:t>
      </w:r>
      <w:r w:rsidR="00F25ED6">
        <w:rPr>
          <w:rFonts w:ascii="Courier New" w:hAnsi="Courier New" w:cs="Courier New"/>
          <w:b w:val="0"/>
          <w:sz w:val="22"/>
          <w:szCs w:val="22"/>
        </w:rPr>
        <w:t xml:space="preserve"> от 20.02.2019 года № 2</w:t>
      </w:r>
      <w:r w:rsidR="00375BCA" w:rsidRPr="00F25ED6">
        <w:rPr>
          <w:rFonts w:ascii="Courier New" w:hAnsi="Courier New" w:cs="Courier New"/>
          <w:b w:val="0"/>
          <w:sz w:val="22"/>
          <w:szCs w:val="22"/>
        </w:rPr>
        <w:t>0</w:t>
      </w:r>
    </w:p>
    <w:p w:rsidR="00E27952" w:rsidRPr="00F25ED6" w:rsidRDefault="007A6B4F" w:rsidP="00F25ED6">
      <w:pPr>
        <w:pStyle w:val="1"/>
        <w:jc w:val="right"/>
        <w:rPr>
          <w:rFonts w:ascii="Arial" w:hAnsi="Arial" w:cs="Arial"/>
          <w:b w:val="0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                         </w:t>
      </w:r>
    </w:p>
    <w:p w:rsidR="00BD2E23" w:rsidRPr="00F25ED6" w:rsidRDefault="00FE148C" w:rsidP="00F25ED6">
      <w:pPr>
        <w:pStyle w:val="1"/>
        <w:rPr>
          <w:rFonts w:ascii="Arial" w:hAnsi="Arial" w:cs="Arial"/>
          <w:caps/>
          <w:sz w:val="24"/>
          <w:szCs w:val="24"/>
        </w:rPr>
      </w:pPr>
      <w:r w:rsidRPr="00F25ED6">
        <w:rPr>
          <w:rFonts w:ascii="Arial" w:hAnsi="Arial" w:cs="Arial"/>
          <w:caps/>
          <w:sz w:val="24"/>
          <w:szCs w:val="24"/>
        </w:rPr>
        <w:t>П</w:t>
      </w:r>
      <w:r w:rsidR="00773F26" w:rsidRPr="00F25ED6">
        <w:rPr>
          <w:rFonts w:ascii="Arial" w:hAnsi="Arial" w:cs="Arial"/>
          <w:caps/>
          <w:sz w:val="24"/>
          <w:szCs w:val="24"/>
        </w:rPr>
        <w:t>оложение</w:t>
      </w:r>
    </w:p>
    <w:p w:rsidR="00FE148C" w:rsidRPr="00F25ED6" w:rsidRDefault="00773F26" w:rsidP="00F25ED6">
      <w:pPr>
        <w:pStyle w:val="1"/>
        <w:rPr>
          <w:rFonts w:ascii="Arial" w:hAnsi="Arial" w:cs="Arial"/>
          <w:caps/>
          <w:sz w:val="24"/>
          <w:szCs w:val="24"/>
        </w:rPr>
      </w:pPr>
      <w:r w:rsidRPr="00F25ED6">
        <w:rPr>
          <w:rFonts w:ascii="Arial" w:hAnsi="Arial" w:cs="Arial"/>
          <w:caps/>
          <w:sz w:val="24"/>
          <w:szCs w:val="24"/>
        </w:rPr>
        <w:t>о постоянно дейс</w:t>
      </w:r>
      <w:r w:rsidR="00FE148C" w:rsidRPr="00F25ED6">
        <w:rPr>
          <w:rFonts w:ascii="Arial" w:hAnsi="Arial" w:cs="Arial"/>
          <w:caps/>
          <w:sz w:val="24"/>
          <w:szCs w:val="24"/>
        </w:rPr>
        <w:t>твующей экспертной комиссии</w:t>
      </w:r>
    </w:p>
    <w:p w:rsidR="00773F26" w:rsidRPr="00F25ED6" w:rsidRDefault="00375BCA" w:rsidP="00F25ED6">
      <w:pPr>
        <w:pStyle w:val="1"/>
        <w:rPr>
          <w:rFonts w:ascii="Arial" w:hAnsi="Arial" w:cs="Arial"/>
          <w:caps/>
          <w:sz w:val="24"/>
          <w:szCs w:val="24"/>
        </w:rPr>
      </w:pPr>
      <w:r w:rsidRPr="00F25ED6">
        <w:rPr>
          <w:rFonts w:ascii="Arial" w:hAnsi="Arial" w:cs="Arial"/>
          <w:caps/>
          <w:sz w:val="24"/>
          <w:szCs w:val="24"/>
        </w:rPr>
        <w:t>администрации Луговского</w:t>
      </w:r>
      <w:r w:rsidR="00FE148C" w:rsidRPr="00F25ED6">
        <w:rPr>
          <w:rFonts w:ascii="Arial" w:hAnsi="Arial" w:cs="Arial"/>
          <w:caps/>
          <w:sz w:val="24"/>
          <w:szCs w:val="24"/>
        </w:rPr>
        <w:t xml:space="preserve"> городского поселения</w:t>
      </w:r>
    </w:p>
    <w:p w:rsidR="00773F26" w:rsidRPr="00F25ED6" w:rsidRDefault="00773F26" w:rsidP="00F25ED6">
      <w:pPr>
        <w:ind w:firstLine="225"/>
        <w:jc w:val="center"/>
        <w:rPr>
          <w:rFonts w:ascii="Arial" w:hAnsi="Arial" w:cs="Arial"/>
          <w:caps/>
          <w:lang w:val="ru-RU"/>
        </w:rPr>
      </w:pPr>
    </w:p>
    <w:p w:rsidR="00773F26" w:rsidRPr="00F25ED6" w:rsidRDefault="00773F26" w:rsidP="00F25ED6">
      <w:pPr>
        <w:pStyle w:val="heading"/>
        <w:spacing w:before="0" w:beforeAutospacing="0" w:after="0" w:afterAutospacing="0"/>
        <w:jc w:val="both"/>
        <w:rPr>
          <w:rFonts w:ascii="Arial" w:hAnsi="Arial" w:cs="Arial"/>
        </w:rPr>
      </w:pPr>
      <w:r w:rsidRPr="00F25ED6">
        <w:rPr>
          <w:rFonts w:ascii="Arial" w:hAnsi="Arial" w:cs="Arial"/>
          <w:b/>
          <w:bCs/>
        </w:rPr>
        <w:t xml:space="preserve">1. Общие положения 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1.1. Постоянно действующая экспертная комиссия (ЭК)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</w:t>
      </w:r>
      <w:r w:rsidR="00FE148C" w:rsidRPr="00F25ED6">
        <w:rPr>
          <w:rFonts w:ascii="Arial" w:hAnsi="Arial" w:cs="Arial"/>
          <w:sz w:val="24"/>
          <w:szCs w:val="24"/>
        </w:rPr>
        <w:t>д</w:t>
      </w:r>
      <w:r w:rsidR="00375BCA" w:rsidRPr="00F25ED6">
        <w:rPr>
          <w:rFonts w:ascii="Arial" w:hAnsi="Arial" w:cs="Arial"/>
          <w:sz w:val="24"/>
          <w:szCs w:val="24"/>
        </w:rPr>
        <w:t>окументов администрации Луговского</w:t>
      </w:r>
      <w:r w:rsidR="00FE148C" w:rsidRPr="00F25ED6">
        <w:rPr>
          <w:rFonts w:ascii="Arial" w:hAnsi="Arial" w:cs="Arial"/>
          <w:sz w:val="24"/>
          <w:szCs w:val="24"/>
        </w:rPr>
        <w:t xml:space="preserve"> городского поселения</w:t>
      </w:r>
      <w:r w:rsidR="007249F4" w:rsidRPr="00F25E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49F4" w:rsidRPr="00F25ED6">
        <w:rPr>
          <w:rFonts w:ascii="Arial" w:hAnsi="Arial" w:cs="Arial"/>
          <w:sz w:val="24"/>
          <w:szCs w:val="24"/>
        </w:rPr>
        <w:t xml:space="preserve">( </w:t>
      </w:r>
      <w:proofErr w:type="gramEnd"/>
      <w:r w:rsidR="007249F4" w:rsidRPr="00F25ED6">
        <w:rPr>
          <w:rFonts w:ascii="Arial" w:hAnsi="Arial" w:cs="Arial"/>
          <w:sz w:val="24"/>
          <w:szCs w:val="24"/>
        </w:rPr>
        <w:t>далее</w:t>
      </w:r>
      <w:r w:rsidR="000B4263" w:rsidRPr="00F25ED6">
        <w:rPr>
          <w:rFonts w:ascii="Arial" w:hAnsi="Arial" w:cs="Arial"/>
          <w:sz w:val="24"/>
          <w:szCs w:val="24"/>
        </w:rPr>
        <w:t xml:space="preserve"> </w:t>
      </w:r>
      <w:r w:rsidR="007249F4" w:rsidRPr="00F25ED6">
        <w:rPr>
          <w:rFonts w:ascii="Arial" w:hAnsi="Arial" w:cs="Arial"/>
          <w:sz w:val="24"/>
          <w:szCs w:val="24"/>
        </w:rPr>
        <w:t>- администрация поселения)</w:t>
      </w:r>
      <w:r w:rsidRPr="00F25ED6">
        <w:rPr>
          <w:rFonts w:ascii="Arial" w:hAnsi="Arial" w:cs="Arial"/>
          <w:sz w:val="24"/>
          <w:szCs w:val="24"/>
        </w:rPr>
        <w:t>, включая управленческую, научно-техническую, аудиовизуальную, машиночитаемую и другую специальную документацию, образующуюся в про</w:t>
      </w:r>
      <w:r w:rsidR="00FE148C" w:rsidRPr="00F25ED6">
        <w:rPr>
          <w:rFonts w:ascii="Arial" w:hAnsi="Arial" w:cs="Arial"/>
          <w:sz w:val="24"/>
          <w:szCs w:val="24"/>
        </w:rPr>
        <w:t>цессе деятельности а</w:t>
      </w:r>
      <w:r w:rsidR="007249F4" w:rsidRPr="00F25ED6">
        <w:rPr>
          <w:rFonts w:ascii="Arial" w:hAnsi="Arial" w:cs="Arial"/>
          <w:sz w:val="24"/>
          <w:szCs w:val="24"/>
        </w:rPr>
        <w:t xml:space="preserve">дминистрации </w:t>
      </w:r>
      <w:r w:rsidR="00FE148C" w:rsidRPr="00F25ED6">
        <w:rPr>
          <w:rFonts w:ascii="Arial" w:hAnsi="Arial" w:cs="Arial"/>
          <w:sz w:val="24"/>
          <w:szCs w:val="24"/>
        </w:rPr>
        <w:t xml:space="preserve"> поселения</w:t>
      </w:r>
      <w:r w:rsidRPr="00F25ED6">
        <w:rPr>
          <w:rFonts w:ascii="Arial" w:hAnsi="Arial" w:cs="Arial"/>
          <w:sz w:val="24"/>
          <w:szCs w:val="24"/>
        </w:rPr>
        <w:t>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1.2. Постоянно действующая ЭК является совещательным орг</w:t>
      </w:r>
      <w:r w:rsidR="00375BCA" w:rsidRPr="00F25ED6">
        <w:rPr>
          <w:rFonts w:ascii="Arial" w:hAnsi="Arial" w:cs="Arial"/>
          <w:sz w:val="24"/>
          <w:szCs w:val="24"/>
        </w:rPr>
        <w:t>аном при главе Луговского</w:t>
      </w:r>
      <w:r w:rsidR="00FE148C" w:rsidRPr="00F25ED6">
        <w:rPr>
          <w:rFonts w:ascii="Arial" w:hAnsi="Arial" w:cs="Arial"/>
          <w:sz w:val="24"/>
          <w:szCs w:val="24"/>
        </w:rPr>
        <w:t xml:space="preserve"> городского поселения (дале</w:t>
      </w:r>
      <w:proofErr w:type="gramStart"/>
      <w:r w:rsidR="00FE148C" w:rsidRPr="00F25ED6">
        <w:rPr>
          <w:rFonts w:ascii="Arial" w:hAnsi="Arial" w:cs="Arial"/>
          <w:sz w:val="24"/>
          <w:szCs w:val="24"/>
        </w:rPr>
        <w:t>е-</w:t>
      </w:r>
      <w:proofErr w:type="gramEnd"/>
      <w:r w:rsidR="00FE148C" w:rsidRPr="00F25ED6">
        <w:rPr>
          <w:rFonts w:ascii="Arial" w:hAnsi="Arial" w:cs="Arial"/>
          <w:sz w:val="24"/>
          <w:szCs w:val="24"/>
        </w:rPr>
        <w:t xml:space="preserve"> глава поселения)</w:t>
      </w:r>
      <w:r w:rsidRPr="00F25ED6">
        <w:rPr>
          <w:rFonts w:ascii="Arial" w:hAnsi="Arial" w:cs="Arial"/>
          <w:sz w:val="24"/>
          <w:szCs w:val="24"/>
        </w:rPr>
        <w:t>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Решения комиссии вступают в силу после их утве</w:t>
      </w:r>
      <w:r w:rsidR="00FE148C" w:rsidRPr="00F25ED6">
        <w:rPr>
          <w:rFonts w:ascii="Arial" w:hAnsi="Arial" w:cs="Arial"/>
          <w:sz w:val="24"/>
          <w:szCs w:val="24"/>
        </w:rPr>
        <w:t>рждения главой поселения</w:t>
      </w:r>
      <w:r w:rsidRPr="00F25ED6">
        <w:rPr>
          <w:rFonts w:ascii="Arial" w:hAnsi="Arial" w:cs="Arial"/>
          <w:sz w:val="24"/>
          <w:szCs w:val="24"/>
        </w:rPr>
        <w:t>. В необходимых случаях решения комиссии утверждаются после их предварительного согласования с соответствующим учреждением Государственной архивной службы России (</w:t>
      </w:r>
      <w:proofErr w:type="spellStart"/>
      <w:r w:rsidRPr="00F25ED6">
        <w:rPr>
          <w:rFonts w:ascii="Arial" w:hAnsi="Arial" w:cs="Arial"/>
          <w:sz w:val="24"/>
          <w:szCs w:val="24"/>
        </w:rPr>
        <w:t>Росархив</w:t>
      </w:r>
      <w:proofErr w:type="spellEnd"/>
      <w:r w:rsidRPr="00F25ED6">
        <w:rPr>
          <w:rFonts w:ascii="Arial" w:hAnsi="Arial" w:cs="Arial"/>
          <w:sz w:val="24"/>
          <w:szCs w:val="24"/>
        </w:rPr>
        <w:t>).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1.3. В своей работе </w:t>
      </w:r>
      <w:proofErr w:type="gramStart"/>
      <w:r w:rsidRPr="00F25ED6">
        <w:rPr>
          <w:rFonts w:ascii="Arial" w:hAnsi="Arial" w:cs="Arial"/>
          <w:sz w:val="24"/>
          <w:szCs w:val="24"/>
        </w:rPr>
        <w:t>ЭК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 руководствуется Положением об Архивном фонде Российской Федерации, Основами законодательства Российской Федерации об Архивном фонде Российской Федерации и архивах, распорядительными документами отраслевого федерального органа управления, нормативно-методическими документами </w:t>
      </w:r>
      <w:proofErr w:type="spellStart"/>
      <w:r w:rsidRPr="00F25ED6">
        <w:rPr>
          <w:rFonts w:ascii="Arial" w:hAnsi="Arial" w:cs="Arial"/>
          <w:sz w:val="24"/>
          <w:szCs w:val="24"/>
        </w:rPr>
        <w:t>Росархива</w:t>
      </w:r>
      <w:proofErr w:type="spellEnd"/>
      <w:r w:rsidRPr="00F25ED6">
        <w:rPr>
          <w:rFonts w:ascii="Arial" w:hAnsi="Arial" w:cs="Arial"/>
          <w:sz w:val="24"/>
          <w:szCs w:val="24"/>
        </w:rPr>
        <w:t xml:space="preserve"> и архивного органа субъекта Российской Федерации, типовыми и ведомственными перечнями документов со сроками хране</w:t>
      </w:r>
      <w:r w:rsidR="00FE148C" w:rsidRPr="00F25ED6">
        <w:rPr>
          <w:rFonts w:ascii="Arial" w:hAnsi="Arial" w:cs="Arial"/>
          <w:sz w:val="24"/>
          <w:szCs w:val="24"/>
        </w:rPr>
        <w:t>ния, положением об ЭК  администрации поселения</w:t>
      </w:r>
      <w:r w:rsidRPr="00F25ED6">
        <w:rPr>
          <w:rFonts w:ascii="Arial" w:hAnsi="Arial" w:cs="Arial"/>
          <w:sz w:val="24"/>
          <w:szCs w:val="24"/>
        </w:rPr>
        <w:t>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1.4. Экспертная коми</w:t>
      </w:r>
      <w:r w:rsidR="00FE148C" w:rsidRPr="00F25ED6">
        <w:rPr>
          <w:rFonts w:ascii="Arial" w:hAnsi="Arial" w:cs="Arial"/>
          <w:sz w:val="24"/>
          <w:szCs w:val="24"/>
        </w:rPr>
        <w:t>ссия возглавля</w:t>
      </w:r>
      <w:r w:rsidR="00375BCA" w:rsidRPr="00F25ED6">
        <w:rPr>
          <w:rFonts w:ascii="Arial" w:hAnsi="Arial" w:cs="Arial"/>
          <w:sz w:val="24"/>
          <w:szCs w:val="24"/>
        </w:rPr>
        <w:t>ется заместителем главы Луговского</w:t>
      </w:r>
      <w:r w:rsidR="00FE148C" w:rsidRPr="00F25ED6">
        <w:rPr>
          <w:rFonts w:ascii="Arial" w:hAnsi="Arial" w:cs="Arial"/>
          <w:sz w:val="24"/>
          <w:szCs w:val="24"/>
        </w:rPr>
        <w:t xml:space="preserve"> городского поселения (дале</w:t>
      </w:r>
      <w:proofErr w:type="gramStart"/>
      <w:r w:rsidR="00FE148C" w:rsidRPr="00F25ED6">
        <w:rPr>
          <w:rFonts w:ascii="Arial" w:hAnsi="Arial" w:cs="Arial"/>
          <w:sz w:val="24"/>
          <w:szCs w:val="24"/>
        </w:rPr>
        <w:t>е-</w:t>
      </w:r>
      <w:proofErr w:type="gramEnd"/>
      <w:r w:rsidR="00FE148C" w:rsidRPr="00F25ED6">
        <w:rPr>
          <w:rFonts w:ascii="Arial" w:hAnsi="Arial" w:cs="Arial"/>
          <w:sz w:val="24"/>
          <w:szCs w:val="24"/>
        </w:rPr>
        <w:t xml:space="preserve"> заместитель главы) </w:t>
      </w:r>
      <w:r w:rsidR="00E5578D" w:rsidRPr="00F25ED6">
        <w:rPr>
          <w:rFonts w:ascii="Arial" w:hAnsi="Arial" w:cs="Arial"/>
          <w:sz w:val="24"/>
          <w:szCs w:val="24"/>
        </w:rPr>
        <w:t>, ее секретарем является консультант администрации, ответственный за архив  администрации поселения</w:t>
      </w:r>
      <w:r w:rsidRPr="00F25ED6">
        <w:rPr>
          <w:rFonts w:ascii="Arial" w:hAnsi="Arial" w:cs="Arial"/>
          <w:sz w:val="24"/>
          <w:szCs w:val="24"/>
        </w:rPr>
        <w:t>.</w:t>
      </w:r>
    </w:p>
    <w:p w:rsidR="00BD2E23" w:rsidRPr="00F25ED6" w:rsidRDefault="00BD2E23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В состав комиссии может входить от трех до пяти членов комиссии.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Персональный состав </w:t>
      </w:r>
      <w:proofErr w:type="gramStart"/>
      <w:r w:rsidRPr="00F25ED6">
        <w:rPr>
          <w:rFonts w:ascii="Arial" w:hAnsi="Arial" w:cs="Arial"/>
          <w:sz w:val="24"/>
          <w:szCs w:val="24"/>
        </w:rPr>
        <w:t>ЭК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 назначается  из числа </w:t>
      </w:r>
      <w:r w:rsidR="00FF19D8" w:rsidRPr="00F25ED6">
        <w:rPr>
          <w:rFonts w:ascii="Arial" w:hAnsi="Arial" w:cs="Arial"/>
          <w:sz w:val="24"/>
          <w:szCs w:val="24"/>
        </w:rPr>
        <w:t>сотрудников администрации</w:t>
      </w:r>
      <w:r w:rsidRPr="00F25ED6">
        <w:rPr>
          <w:rFonts w:ascii="Arial" w:hAnsi="Arial" w:cs="Arial"/>
          <w:sz w:val="24"/>
          <w:szCs w:val="24"/>
        </w:rPr>
        <w:t>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В качестве экспертов к работе комиссии могут привлекаться представители любых сторонних организаций.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F25ED6">
        <w:rPr>
          <w:rFonts w:ascii="Arial" w:hAnsi="Arial" w:cs="Arial"/>
          <w:b/>
          <w:bCs/>
          <w:sz w:val="24"/>
          <w:szCs w:val="24"/>
        </w:rPr>
        <w:t xml:space="preserve">2. Основные задачи </w:t>
      </w:r>
      <w:proofErr w:type="gramStart"/>
      <w:r w:rsidRPr="00F25ED6">
        <w:rPr>
          <w:rFonts w:ascii="Arial" w:hAnsi="Arial" w:cs="Arial"/>
          <w:b/>
          <w:bCs/>
          <w:sz w:val="24"/>
          <w:szCs w:val="24"/>
        </w:rPr>
        <w:t>ЭК</w:t>
      </w:r>
      <w:proofErr w:type="gramEnd"/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Основными задачами </w:t>
      </w:r>
      <w:proofErr w:type="gramStart"/>
      <w:r w:rsidRPr="00F25ED6">
        <w:rPr>
          <w:rFonts w:ascii="Arial" w:hAnsi="Arial" w:cs="Arial"/>
          <w:sz w:val="24"/>
          <w:szCs w:val="24"/>
        </w:rPr>
        <w:t>ЭК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 являются: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2.2. Организация и проведение экспертизы ценности документов на стадии подготовки их к архивному хранению.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lastRenderedPageBreak/>
        <w:t>2.3. Организация и проведение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F25ED6">
        <w:rPr>
          <w:rFonts w:ascii="Arial" w:hAnsi="Arial" w:cs="Arial"/>
          <w:b/>
          <w:bCs/>
          <w:sz w:val="24"/>
          <w:szCs w:val="24"/>
        </w:rPr>
        <w:t xml:space="preserve">3. Основные функции </w:t>
      </w:r>
      <w:proofErr w:type="gramStart"/>
      <w:r w:rsidRPr="00F25ED6">
        <w:rPr>
          <w:rFonts w:ascii="Arial" w:hAnsi="Arial" w:cs="Arial"/>
          <w:b/>
          <w:bCs/>
          <w:sz w:val="24"/>
          <w:szCs w:val="24"/>
        </w:rPr>
        <w:t>ЭК</w:t>
      </w:r>
      <w:proofErr w:type="gramEnd"/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В соответствии с возложенными на нее задачами </w:t>
      </w:r>
      <w:proofErr w:type="gramStart"/>
      <w:r w:rsidRPr="00F25ED6">
        <w:rPr>
          <w:rFonts w:ascii="Arial" w:hAnsi="Arial" w:cs="Arial"/>
          <w:sz w:val="24"/>
          <w:szCs w:val="24"/>
        </w:rPr>
        <w:t>ЭК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3.1. Организует и проводит совместно с </w:t>
      </w:r>
      <w:r w:rsidR="00902A61" w:rsidRPr="00F25ED6">
        <w:rPr>
          <w:rFonts w:ascii="Arial" w:hAnsi="Arial" w:cs="Arial"/>
          <w:sz w:val="24"/>
          <w:szCs w:val="24"/>
        </w:rPr>
        <w:t xml:space="preserve">архивной службой </w:t>
      </w:r>
      <w:r w:rsidRPr="00F25ED6">
        <w:rPr>
          <w:rFonts w:ascii="Arial" w:hAnsi="Arial" w:cs="Arial"/>
          <w:sz w:val="24"/>
          <w:szCs w:val="24"/>
        </w:rPr>
        <w:t xml:space="preserve"> работу по ежегодн</w:t>
      </w:r>
      <w:r w:rsidR="00902A61" w:rsidRPr="00F25ED6">
        <w:rPr>
          <w:rFonts w:ascii="Arial" w:hAnsi="Arial" w:cs="Arial"/>
          <w:sz w:val="24"/>
          <w:szCs w:val="24"/>
        </w:rPr>
        <w:t>ому отбору документов администрации поселения</w:t>
      </w:r>
      <w:r w:rsidRPr="00F25ED6">
        <w:rPr>
          <w:rFonts w:ascii="Arial" w:hAnsi="Arial" w:cs="Arial"/>
          <w:sz w:val="24"/>
          <w:szCs w:val="24"/>
        </w:rPr>
        <w:t xml:space="preserve"> (в том числе научно-технической и специальной документации) для дальнейшего хранения и к уничтожению.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3.2. Осуществляет методическое руководство работой по экспертиз</w:t>
      </w:r>
      <w:r w:rsidR="00902A61" w:rsidRPr="00F25ED6">
        <w:rPr>
          <w:rFonts w:ascii="Arial" w:hAnsi="Arial" w:cs="Arial"/>
          <w:sz w:val="24"/>
          <w:szCs w:val="24"/>
        </w:rPr>
        <w:t>е ценности документов  администрации поселения</w:t>
      </w:r>
      <w:r w:rsidRPr="00F25ED6">
        <w:rPr>
          <w:rFonts w:ascii="Arial" w:hAnsi="Arial" w:cs="Arial"/>
          <w:sz w:val="24"/>
          <w:szCs w:val="24"/>
        </w:rPr>
        <w:t xml:space="preserve">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3</w:t>
      </w:r>
      <w:r w:rsidR="00902A61" w:rsidRPr="00F25ED6">
        <w:rPr>
          <w:rFonts w:ascii="Arial" w:hAnsi="Arial" w:cs="Arial"/>
          <w:sz w:val="24"/>
          <w:szCs w:val="24"/>
        </w:rPr>
        <w:t>.3</w:t>
      </w:r>
      <w:r w:rsidRPr="00F25ED6">
        <w:rPr>
          <w:rFonts w:ascii="Arial" w:hAnsi="Arial" w:cs="Arial"/>
          <w:sz w:val="24"/>
          <w:szCs w:val="24"/>
        </w:rPr>
        <w:t>. Рассматривает, принимает решения об одобрении и представляет: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3.4.1. На утверждение ЭПК архивного учреждения, а затем на утверждени</w:t>
      </w:r>
      <w:r w:rsidR="00902A61" w:rsidRPr="00F25ED6">
        <w:rPr>
          <w:rFonts w:ascii="Arial" w:hAnsi="Arial" w:cs="Arial"/>
          <w:sz w:val="24"/>
          <w:szCs w:val="24"/>
        </w:rPr>
        <w:t>е главы поселения</w:t>
      </w:r>
      <w:r w:rsidRPr="00F25ED6">
        <w:rPr>
          <w:rFonts w:ascii="Arial" w:hAnsi="Arial" w:cs="Arial"/>
          <w:sz w:val="24"/>
          <w:szCs w:val="24"/>
        </w:rPr>
        <w:t>: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описи дел постоянного хранения управленческой и специальной документации;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перечни проектов, проблем (тем), научно-техническая документация по которым подлежит передаче на государственное хранение;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акты о выделении к уничтожению документов с истекшими сроками хранения: документов со сроками хранения 10 лет и более, с отметкой "ЭПК" в </w:t>
      </w:r>
      <w:r w:rsidR="007249F4" w:rsidRPr="00F25ED6">
        <w:rPr>
          <w:rFonts w:ascii="Arial" w:hAnsi="Arial" w:cs="Arial"/>
          <w:sz w:val="24"/>
          <w:szCs w:val="24"/>
        </w:rPr>
        <w:t>перечне</w:t>
      </w:r>
      <w:r w:rsidRPr="00F25ED6">
        <w:rPr>
          <w:rFonts w:ascii="Arial" w:hAnsi="Arial" w:cs="Arial"/>
          <w:sz w:val="24"/>
          <w:szCs w:val="24"/>
        </w:rPr>
        <w:t>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3.4.2. На согласование ЭПК архивного учреждения, а затем на утверждени</w:t>
      </w:r>
      <w:r w:rsidR="00902A61" w:rsidRPr="00F25ED6">
        <w:rPr>
          <w:rFonts w:ascii="Arial" w:hAnsi="Arial" w:cs="Arial"/>
          <w:sz w:val="24"/>
          <w:szCs w:val="24"/>
        </w:rPr>
        <w:t>е главы поселения</w:t>
      </w:r>
      <w:r w:rsidRPr="00F25ED6">
        <w:rPr>
          <w:rFonts w:ascii="Arial" w:hAnsi="Arial" w:cs="Arial"/>
          <w:sz w:val="24"/>
          <w:szCs w:val="24"/>
        </w:rPr>
        <w:t>: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902A61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номенклатуру дел администрации поселения</w:t>
      </w:r>
      <w:r w:rsidR="00773F26" w:rsidRPr="00F25ED6">
        <w:rPr>
          <w:rFonts w:ascii="Arial" w:hAnsi="Arial" w:cs="Arial"/>
          <w:sz w:val="24"/>
          <w:szCs w:val="24"/>
        </w:rPr>
        <w:t>;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описи дел по личному составу;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акты об утрате или неисправимом повреждении документов постоянного хранения.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3.4.3. На рассмотрение ЭПК архивного учреждения: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3.4.4. На утв</w:t>
      </w:r>
      <w:r w:rsidR="00902A61" w:rsidRPr="00F25ED6">
        <w:rPr>
          <w:rFonts w:ascii="Arial" w:hAnsi="Arial" w:cs="Arial"/>
          <w:sz w:val="24"/>
          <w:szCs w:val="24"/>
        </w:rPr>
        <w:t>ерждение главы поселения</w:t>
      </w:r>
      <w:r w:rsidRPr="00F25ED6">
        <w:rPr>
          <w:rFonts w:ascii="Arial" w:hAnsi="Arial" w:cs="Arial"/>
          <w:sz w:val="24"/>
          <w:szCs w:val="24"/>
        </w:rPr>
        <w:t>: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акты о выделении к уничтожению документ</w:t>
      </w:r>
      <w:r w:rsidR="00902A61" w:rsidRPr="00F25ED6">
        <w:rPr>
          <w:rFonts w:ascii="Arial" w:hAnsi="Arial" w:cs="Arial"/>
          <w:sz w:val="24"/>
          <w:szCs w:val="24"/>
        </w:rPr>
        <w:t>ов с истекшими сроками хранения</w:t>
      </w:r>
      <w:r w:rsidRPr="00F25ED6">
        <w:rPr>
          <w:rFonts w:ascii="Arial" w:hAnsi="Arial" w:cs="Arial"/>
          <w:sz w:val="24"/>
          <w:szCs w:val="24"/>
        </w:rPr>
        <w:t>;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акты об утрате или неисправимом повреждении документов по личному составу.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lastRenderedPageBreak/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3.5. Совместно </w:t>
      </w:r>
      <w:r w:rsidR="00902A61" w:rsidRPr="00F25ED6">
        <w:rPr>
          <w:rFonts w:ascii="Arial" w:hAnsi="Arial" w:cs="Arial"/>
          <w:sz w:val="24"/>
          <w:szCs w:val="24"/>
        </w:rPr>
        <w:t xml:space="preserve">с </w:t>
      </w:r>
      <w:r w:rsidRPr="00F25ED6">
        <w:rPr>
          <w:rFonts w:ascii="Arial" w:hAnsi="Arial" w:cs="Arial"/>
          <w:sz w:val="24"/>
          <w:szCs w:val="24"/>
        </w:rPr>
        <w:t>кадров</w:t>
      </w:r>
      <w:r w:rsidR="00902A61" w:rsidRPr="00F25ED6">
        <w:rPr>
          <w:rFonts w:ascii="Arial" w:hAnsi="Arial" w:cs="Arial"/>
          <w:sz w:val="24"/>
          <w:szCs w:val="24"/>
        </w:rPr>
        <w:t xml:space="preserve">ой службой </w:t>
      </w:r>
      <w:r w:rsidRPr="00F25ED6">
        <w:rPr>
          <w:rFonts w:ascii="Arial" w:hAnsi="Arial" w:cs="Arial"/>
          <w:sz w:val="24"/>
          <w:szCs w:val="24"/>
        </w:rPr>
        <w:t xml:space="preserve"> проводит для сотрудников учреждения консультации по вопросам работы с документами, участвует в проведении мероприятий по повышению их деловой квалификации.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F25ED6">
        <w:rPr>
          <w:rFonts w:ascii="Arial" w:hAnsi="Arial" w:cs="Arial"/>
          <w:b/>
          <w:bCs/>
          <w:sz w:val="24"/>
          <w:szCs w:val="24"/>
        </w:rPr>
        <w:t xml:space="preserve">4. Права </w:t>
      </w:r>
      <w:proofErr w:type="gramStart"/>
      <w:r w:rsidRPr="00F25ED6">
        <w:rPr>
          <w:rFonts w:ascii="Arial" w:hAnsi="Arial" w:cs="Arial"/>
          <w:b/>
          <w:bCs/>
          <w:sz w:val="24"/>
          <w:szCs w:val="24"/>
        </w:rPr>
        <w:t>ЭК</w:t>
      </w:r>
      <w:proofErr w:type="gramEnd"/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Экспертная комиссия имеет право: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4.1. В пределах своей компет</w:t>
      </w:r>
      <w:r w:rsidR="00902A61" w:rsidRPr="00F25ED6">
        <w:rPr>
          <w:rFonts w:ascii="Arial" w:hAnsi="Arial" w:cs="Arial"/>
          <w:sz w:val="24"/>
          <w:szCs w:val="24"/>
        </w:rPr>
        <w:t xml:space="preserve">енции давать рекомендации  сотрудникам администрации </w:t>
      </w:r>
      <w:r w:rsidRPr="00F25ED6">
        <w:rPr>
          <w:rFonts w:ascii="Arial" w:hAnsi="Arial" w:cs="Arial"/>
          <w:sz w:val="24"/>
          <w:szCs w:val="24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902A61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4.2. Запрашивать от специалистов администрации</w:t>
      </w:r>
      <w:r w:rsidR="00773F26" w:rsidRPr="00F25ED6">
        <w:rPr>
          <w:rFonts w:ascii="Arial" w:hAnsi="Arial" w:cs="Arial"/>
          <w:sz w:val="24"/>
          <w:szCs w:val="24"/>
        </w:rPr>
        <w:t>: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предложения и заключения, необходимые для определения сроков хранения документов.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4.3. Заслуши</w:t>
      </w:r>
      <w:r w:rsidR="00902A61" w:rsidRPr="00F25ED6">
        <w:rPr>
          <w:rFonts w:ascii="Arial" w:hAnsi="Arial" w:cs="Arial"/>
          <w:sz w:val="24"/>
          <w:szCs w:val="24"/>
        </w:rPr>
        <w:t xml:space="preserve">вать на своих заседаниях  специалистов </w:t>
      </w:r>
      <w:r w:rsidRPr="00F25ED6">
        <w:rPr>
          <w:rFonts w:ascii="Arial" w:hAnsi="Arial" w:cs="Arial"/>
          <w:sz w:val="24"/>
          <w:szCs w:val="24"/>
        </w:rPr>
        <w:t xml:space="preserve"> о ходе подготовки документов к архивному хранению, об условиях хранения и обеспечения сохранности д</w:t>
      </w:r>
      <w:r w:rsidR="00902A61" w:rsidRPr="00F25ED6">
        <w:rPr>
          <w:rFonts w:ascii="Arial" w:hAnsi="Arial" w:cs="Arial"/>
          <w:sz w:val="24"/>
          <w:szCs w:val="24"/>
        </w:rPr>
        <w:t>окументов администрации поселения</w:t>
      </w:r>
      <w:r w:rsidRPr="00F25ED6">
        <w:rPr>
          <w:rFonts w:ascii="Arial" w:hAnsi="Arial" w:cs="Arial"/>
          <w:sz w:val="24"/>
          <w:szCs w:val="24"/>
        </w:rPr>
        <w:t>, о причинах утраты документов.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4.4. Приглашать на заседания комиссии в качестве консультантов и экс</w:t>
      </w:r>
      <w:r w:rsidR="00902A61" w:rsidRPr="00F25ED6">
        <w:rPr>
          <w:rFonts w:ascii="Arial" w:hAnsi="Arial" w:cs="Arial"/>
          <w:sz w:val="24"/>
          <w:szCs w:val="24"/>
        </w:rPr>
        <w:t>пертов,</w:t>
      </w:r>
      <w:r w:rsidRPr="00F25ED6">
        <w:rPr>
          <w:rFonts w:ascii="Arial" w:hAnsi="Arial" w:cs="Arial"/>
          <w:sz w:val="24"/>
          <w:szCs w:val="24"/>
        </w:rPr>
        <w:t xml:space="preserve"> представителей учреждений Государственной архивной службы России, сторонних организаций.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F25ED6">
        <w:rPr>
          <w:rFonts w:ascii="Arial" w:hAnsi="Arial" w:cs="Arial"/>
          <w:sz w:val="24"/>
          <w:szCs w:val="24"/>
        </w:rPr>
        <w:t>ЭК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4.6. Инфо</w:t>
      </w:r>
      <w:r w:rsidR="00A940C2" w:rsidRPr="00F25ED6">
        <w:rPr>
          <w:rFonts w:ascii="Arial" w:hAnsi="Arial" w:cs="Arial"/>
          <w:sz w:val="24"/>
          <w:szCs w:val="24"/>
        </w:rPr>
        <w:t xml:space="preserve">рмировать главу поселения </w:t>
      </w:r>
      <w:r w:rsidRPr="00F25ED6">
        <w:rPr>
          <w:rFonts w:ascii="Arial" w:hAnsi="Arial" w:cs="Arial"/>
          <w:sz w:val="24"/>
          <w:szCs w:val="24"/>
        </w:rPr>
        <w:t xml:space="preserve"> по вопросам, относящимся к компетенции комиссии.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4.7. В установленном порядке представлять </w:t>
      </w:r>
      <w:r w:rsidR="00A940C2" w:rsidRPr="00F25ED6">
        <w:rPr>
          <w:rFonts w:ascii="Arial" w:hAnsi="Arial" w:cs="Arial"/>
          <w:sz w:val="24"/>
          <w:szCs w:val="24"/>
        </w:rPr>
        <w:t xml:space="preserve">администрацию поселения </w:t>
      </w:r>
      <w:r w:rsidRPr="00F25ED6">
        <w:rPr>
          <w:rFonts w:ascii="Arial" w:hAnsi="Arial" w:cs="Arial"/>
          <w:sz w:val="24"/>
          <w:szCs w:val="24"/>
        </w:rPr>
        <w:t>в органах Государственной архивной службы России.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F25ED6">
        <w:rPr>
          <w:rFonts w:ascii="Arial" w:hAnsi="Arial" w:cs="Arial"/>
          <w:b/>
          <w:bCs/>
          <w:sz w:val="24"/>
          <w:szCs w:val="24"/>
        </w:rPr>
        <w:t xml:space="preserve">5. Организация работы </w:t>
      </w:r>
      <w:proofErr w:type="gramStart"/>
      <w:r w:rsidRPr="00F25ED6">
        <w:rPr>
          <w:rFonts w:ascii="Arial" w:hAnsi="Arial" w:cs="Arial"/>
          <w:b/>
          <w:bCs/>
          <w:sz w:val="24"/>
          <w:szCs w:val="24"/>
        </w:rPr>
        <w:t>ЭК</w:t>
      </w:r>
      <w:proofErr w:type="gramEnd"/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5.1</w:t>
      </w:r>
      <w:r w:rsidR="00A940C2" w:rsidRPr="00F25ED6">
        <w:rPr>
          <w:rFonts w:ascii="Arial" w:hAnsi="Arial" w:cs="Arial"/>
          <w:sz w:val="24"/>
          <w:szCs w:val="24"/>
        </w:rPr>
        <w:t xml:space="preserve">. Экспертная комиссия администрации поселения </w:t>
      </w:r>
      <w:r w:rsidRPr="00F25ED6">
        <w:rPr>
          <w:rFonts w:ascii="Arial" w:hAnsi="Arial" w:cs="Arial"/>
          <w:sz w:val="24"/>
          <w:szCs w:val="24"/>
        </w:rPr>
        <w:t xml:space="preserve"> работает в тесном контакте с экспертно-проверочными комиссиями (ЭП</w:t>
      </w:r>
      <w:r w:rsidR="00A940C2" w:rsidRPr="00F25ED6">
        <w:rPr>
          <w:rFonts w:ascii="Arial" w:hAnsi="Arial" w:cs="Arial"/>
          <w:sz w:val="24"/>
          <w:szCs w:val="24"/>
        </w:rPr>
        <w:t xml:space="preserve">К) учреждений </w:t>
      </w:r>
      <w:proofErr w:type="spellStart"/>
      <w:r w:rsidR="00A940C2" w:rsidRPr="00F25ED6">
        <w:rPr>
          <w:rFonts w:ascii="Arial" w:hAnsi="Arial" w:cs="Arial"/>
          <w:sz w:val="24"/>
          <w:szCs w:val="24"/>
        </w:rPr>
        <w:t>Росархива</w:t>
      </w:r>
      <w:proofErr w:type="spellEnd"/>
      <w:r w:rsidR="00A940C2" w:rsidRPr="00F25ED6">
        <w:rPr>
          <w:rFonts w:ascii="Arial" w:hAnsi="Arial" w:cs="Arial"/>
          <w:sz w:val="24"/>
          <w:szCs w:val="24"/>
        </w:rPr>
        <w:t xml:space="preserve">, </w:t>
      </w:r>
      <w:r w:rsidRPr="00F25ED6">
        <w:rPr>
          <w:rFonts w:ascii="Arial" w:hAnsi="Arial" w:cs="Arial"/>
          <w:sz w:val="24"/>
          <w:szCs w:val="24"/>
        </w:rPr>
        <w:t xml:space="preserve"> получает от них соответствующие организационно-методические указания.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F25ED6">
        <w:rPr>
          <w:rFonts w:ascii="Arial" w:hAnsi="Arial" w:cs="Arial"/>
          <w:sz w:val="24"/>
          <w:szCs w:val="24"/>
        </w:rPr>
        <w:t>ЭК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 работает по годовому п</w:t>
      </w:r>
      <w:r w:rsidR="00A940C2" w:rsidRPr="00F25ED6">
        <w:rPr>
          <w:rFonts w:ascii="Arial" w:hAnsi="Arial" w:cs="Arial"/>
          <w:sz w:val="24"/>
          <w:szCs w:val="24"/>
        </w:rPr>
        <w:t>лану, утвержденному главой поселения</w:t>
      </w:r>
      <w:r w:rsidRPr="00F25ED6">
        <w:rPr>
          <w:rFonts w:ascii="Arial" w:hAnsi="Arial" w:cs="Arial"/>
          <w:sz w:val="24"/>
          <w:szCs w:val="24"/>
        </w:rPr>
        <w:t>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lastRenderedPageBreak/>
        <w:t xml:space="preserve">5.3. Вопросы, относящиеся к компетенции </w:t>
      </w:r>
      <w:proofErr w:type="gramStart"/>
      <w:r w:rsidRPr="00F25ED6">
        <w:rPr>
          <w:rFonts w:ascii="Arial" w:hAnsi="Arial" w:cs="Arial"/>
          <w:sz w:val="24"/>
          <w:szCs w:val="24"/>
        </w:rPr>
        <w:t>ЭК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F25ED6">
        <w:rPr>
          <w:rFonts w:ascii="Arial" w:hAnsi="Arial" w:cs="Arial"/>
          <w:sz w:val="24"/>
          <w:szCs w:val="24"/>
        </w:rPr>
        <w:t>ЭК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 документы рассматриваются на ее заседании не позднее чем через 10 дней.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5.4. Заседание </w:t>
      </w:r>
      <w:proofErr w:type="gramStart"/>
      <w:r w:rsidRPr="00F25ED6">
        <w:rPr>
          <w:rFonts w:ascii="Arial" w:hAnsi="Arial" w:cs="Arial"/>
          <w:sz w:val="24"/>
          <w:szCs w:val="24"/>
        </w:rPr>
        <w:t>ЭК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принимает председа</w:t>
      </w:r>
      <w:r w:rsidR="00A940C2" w:rsidRPr="00F25ED6">
        <w:rPr>
          <w:rFonts w:ascii="Arial" w:hAnsi="Arial" w:cs="Arial"/>
          <w:sz w:val="24"/>
          <w:szCs w:val="24"/>
        </w:rPr>
        <w:t xml:space="preserve">тель </w:t>
      </w:r>
      <w:proofErr w:type="gramStart"/>
      <w:r w:rsidR="00A940C2" w:rsidRPr="00F25ED6">
        <w:rPr>
          <w:rFonts w:ascii="Arial" w:hAnsi="Arial" w:cs="Arial"/>
          <w:sz w:val="24"/>
          <w:szCs w:val="24"/>
        </w:rPr>
        <w:t>ЭК</w:t>
      </w:r>
      <w:proofErr w:type="gramEnd"/>
      <w:r w:rsidR="00A940C2" w:rsidRPr="00F25ED6">
        <w:rPr>
          <w:rFonts w:ascii="Arial" w:hAnsi="Arial" w:cs="Arial"/>
          <w:sz w:val="24"/>
          <w:szCs w:val="24"/>
        </w:rPr>
        <w:t xml:space="preserve"> и  глава поселения</w:t>
      </w:r>
      <w:r w:rsidRPr="00F25ED6">
        <w:rPr>
          <w:rFonts w:ascii="Arial" w:hAnsi="Arial" w:cs="Arial"/>
          <w:sz w:val="24"/>
          <w:szCs w:val="24"/>
        </w:rPr>
        <w:t xml:space="preserve"> (в необходимых случаях по согласованию с учреждениями </w:t>
      </w:r>
      <w:proofErr w:type="spellStart"/>
      <w:r w:rsidRPr="00F25ED6">
        <w:rPr>
          <w:rFonts w:ascii="Arial" w:hAnsi="Arial" w:cs="Arial"/>
          <w:sz w:val="24"/>
          <w:szCs w:val="24"/>
        </w:rPr>
        <w:t>Росархива</w:t>
      </w:r>
      <w:proofErr w:type="spellEnd"/>
      <w:r w:rsidRPr="00F25ED6">
        <w:rPr>
          <w:rFonts w:ascii="Arial" w:hAnsi="Arial" w:cs="Arial"/>
          <w:sz w:val="24"/>
          <w:szCs w:val="24"/>
        </w:rPr>
        <w:t>).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F25E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5ED6">
        <w:rPr>
          <w:rFonts w:ascii="Arial" w:hAnsi="Arial" w:cs="Arial"/>
          <w:sz w:val="24"/>
          <w:szCs w:val="24"/>
        </w:rPr>
        <w:t xml:space="preserve"> исполнением принятых ЭК решений возлагаются на секретаря комиссии.</w:t>
      </w:r>
    </w:p>
    <w:p w:rsidR="00773F26" w:rsidRPr="00F25ED6" w:rsidRDefault="00773F26" w:rsidP="00F25ED6">
      <w:pPr>
        <w:pStyle w:val="a4"/>
        <w:jc w:val="both"/>
        <w:rPr>
          <w:rFonts w:ascii="Arial" w:hAnsi="Arial" w:cs="Arial"/>
          <w:sz w:val="24"/>
          <w:szCs w:val="24"/>
        </w:rPr>
      </w:pPr>
      <w:r w:rsidRPr="00F25ED6">
        <w:rPr>
          <w:rFonts w:ascii="Arial" w:hAnsi="Arial" w:cs="Arial"/>
          <w:sz w:val="24"/>
          <w:szCs w:val="24"/>
        </w:rPr>
        <w:t> </w:t>
      </w:r>
    </w:p>
    <w:p w:rsidR="005F3DD7" w:rsidRPr="00F25ED6" w:rsidRDefault="005F3DD7" w:rsidP="00F25ED6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25ED6">
        <w:rPr>
          <w:rFonts w:ascii="Courier New" w:hAnsi="Courier New" w:cs="Courier New"/>
          <w:sz w:val="22"/>
          <w:szCs w:val="22"/>
          <w:lang w:val="ru-RU"/>
        </w:rPr>
        <w:t>Приложение</w:t>
      </w:r>
      <w:r w:rsidR="00F25ED6">
        <w:rPr>
          <w:rFonts w:ascii="Courier New" w:hAnsi="Courier New" w:cs="Courier New"/>
          <w:sz w:val="22"/>
          <w:szCs w:val="22"/>
          <w:lang w:val="ru-RU"/>
        </w:rPr>
        <w:t xml:space="preserve"> №2</w:t>
      </w:r>
    </w:p>
    <w:p w:rsidR="005F3DD7" w:rsidRPr="00F25ED6" w:rsidRDefault="00375BCA" w:rsidP="00F25ED6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25ED6">
        <w:rPr>
          <w:rFonts w:ascii="Courier New" w:hAnsi="Courier New" w:cs="Courier New"/>
          <w:sz w:val="22"/>
          <w:szCs w:val="22"/>
          <w:lang w:val="ru-RU"/>
        </w:rPr>
        <w:t xml:space="preserve">к постановлению от </w:t>
      </w:r>
      <w:r w:rsidR="00F25ED6">
        <w:rPr>
          <w:rFonts w:ascii="Courier New" w:hAnsi="Courier New" w:cs="Courier New"/>
          <w:sz w:val="22"/>
          <w:szCs w:val="22"/>
          <w:lang w:val="ru-RU"/>
        </w:rPr>
        <w:t>14.02.2019</w:t>
      </w:r>
      <w:r w:rsidR="005F3DD7" w:rsidRPr="00F25ED6">
        <w:rPr>
          <w:rFonts w:ascii="Courier New" w:hAnsi="Courier New" w:cs="Courier New"/>
          <w:sz w:val="22"/>
          <w:szCs w:val="22"/>
          <w:lang w:val="ru-RU"/>
        </w:rPr>
        <w:t xml:space="preserve"> года № </w:t>
      </w:r>
      <w:r w:rsidR="00F25ED6">
        <w:rPr>
          <w:rFonts w:ascii="Courier New" w:hAnsi="Courier New" w:cs="Courier New"/>
          <w:sz w:val="22"/>
          <w:szCs w:val="22"/>
          <w:lang w:val="ru-RU"/>
        </w:rPr>
        <w:t>20</w:t>
      </w:r>
    </w:p>
    <w:p w:rsidR="005F3DD7" w:rsidRPr="00F25ED6" w:rsidRDefault="005F3DD7" w:rsidP="00F25ED6">
      <w:pPr>
        <w:rPr>
          <w:rFonts w:ascii="Arial" w:hAnsi="Arial" w:cs="Arial"/>
          <w:b/>
          <w:lang w:val="ru-RU"/>
        </w:rPr>
      </w:pPr>
    </w:p>
    <w:p w:rsidR="005F3DD7" w:rsidRPr="00F25ED6" w:rsidRDefault="00F25ED6" w:rsidP="00F25ED6">
      <w:pPr>
        <w:jc w:val="center"/>
        <w:rPr>
          <w:rFonts w:ascii="Arial" w:hAnsi="Arial" w:cs="Arial"/>
          <w:b/>
          <w:caps/>
          <w:lang w:val="ru-RU"/>
        </w:rPr>
      </w:pPr>
      <w:r>
        <w:rPr>
          <w:rFonts w:ascii="Arial" w:hAnsi="Arial" w:cs="Arial"/>
          <w:b/>
          <w:caps/>
          <w:lang w:val="ru-RU"/>
        </w:rPr>
        <w:t>СОСТА</w:t>
      </w:r>
      <w:r w:rsidR="005F3DD7" w:rsidRPr="00F25ED6">
        <w:rPr>
          <w:rFonts w:ascii="Arial" w:hAnsi="Arial" w:cs="Arial"/>
          <w:b/>
          <w:caps/>
          <w:lang w:val="ru-RU"/>
        </w:rPr>
        <w:t>В</w:t>
      </w:r>
    </w:p>
    <w:p w:rsidR="005F3DD7" w:rsidRPr="00F25ED6" w:rsidRDefault="005F3DD7" w:rsidP="00F25ED6">
      <w:pPr>
        <w:jc w:val="center"/>
        <w:rPr>
          <w:rFonts w:ascii="Arial" w:hAnsi="Arial" w:cs="Arial"/>
          <w:b/>
          <w:caps/>
          <w:lang w:val="ru-RU"/>
        </w:rPr>
      </w:pPr>
      <w:r w:rsidRPr="00F25ED6">
        <w:rPr>
          <w:rFonts w:ascii="Arial" w:hAnsi="Arial" w:cs="Arial"/>
          <w:b/>
          <w:caps/>
          <w:lang w:val="ru-RU"/>
        </w:rPr>
        <w:t>постоянно действующей экспертной комиссии администрации</w:t>
      </w:r>
    </w:p>
    <w:p w:rsidR="005F3DD7" w:rsidRPr="00F25ED6" w:rsidRDefault="00375BCA" w:rsidP="00F25ED6">
      <w:pPr>
        <w:jc w:val="center"/>
        <w:rPr>
          <w:rFonts w:ascii="Arial" w:hAnsi="Arial" w:cs="Arial"/>
          <w:b/>
          <w:caps/>
          <w:lang w:val="ru-RU"/>
        </w:rPr>
      </w:pPr>
      <w:r w:rsidRPr="00F25ED6">
        <w:rPr>
          <w:rFonts w:ascii="Arial" w:hAnsi="Arial" w:cs="Arial"/>
          <w:b/>
          <w:caps/>
          <w:lang w:val="ru-RU"/>
        </w:rPr>
        <w:t>Луговского</w:t>
      </w:r>
      <w:r w:rsidR="005F3DD7" w:rsidRPr="00F25ED6">
        <w:rPr>
          <w:rFonts w:ascii="Arial" w:hAnsi="Arial" w:cs="Arial"/>
          <w:b/>
          <w:caps/>
          <w:lang w:val="ru-RU"/>
        </w:rPr>
        <w:t xml:space="preserve"> городского поселения</w:t>
      </w:r>
    </w:p>
    <w:p w:rsidR="005F3DD7" w:rsidRPr="00F25ED6" w:rsidRDefault="005F3DD7" w:rsidP="00F25ED6">
      <w:pPr>
        <w:jc w:val="both"/>
        <w:rPr>
          <w:rFonts w:ascii="Arial" w:hAnsi="Arial" w:cs="Arial"/>
          <w:lang w:val="ru-RU"/>
        </w:rPr>
      </w:pPr>
    </w:p>
    <w:p w:rsidR="005F3DD7" w:rsidRPr="00F25ED6" w:rsidRDefault="00375BCA" w:rsidP="00F25ED6">
      <w:pPr>
        <w:pStyle w:val="a5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F25ED6">
        <w:rPr>
          <w:rFonts w:ascii="Arial" w:hAnsi="Arial" w:cs="Arial"/>
          <w:lang w:val="ru-RU"/>
        </w:rPr>
        <w:t>Токарчук Н.Н.</w:t>
      </w:r>
      <w:r w:rsidR="005F3DD7" w:rsidRPr="00F25ED6">
        <w:rPr>
          <w:rFonts w:ascii="Arial" w:hAnsi="Arial" w:cs="Arial"/>
          <w:lang w:val="ru-RU"/>
        </w:rPr>
        <w:t xml:space="preserve"> </w:t>
      </w:r>
      <w:r w:rsidR="00F25ED6">
        <w:rPr>
          <w:rFonts w:ascii="Arial" w:hAnsi="Arial" w:cs="Arial"/>
          <w:lang w:val="ru-RU"/>
        </w:rPr>
        <w:t>, ведущий специалист</w:t>
      </w:r>
      <w:r w:rsidRPr="00F25ED6">
        <w:rPr>
          <w:rFonts w:ascii="Arial" w:hAnsi="Arial" w:cs="Arial"/>
          <w:lang w:val="ru-RU"/>
        </w:rPr>
        <w:t>,</w:t>
      </w:r>
      <w:r w:rsidR="00F25ED6">
        <w:rPr>
          <w:rFonts w:ascii="Arial" w:hAnsi="Arial" w:cs="Arial"/>
          <w:lang w:val="ru-RU"/>
        </w:rPr>
        <w:t xml:space="preserve"> </w:t>
      </w:r>
      <w:r w:rsidR="005F3DD7" w:rsidRPr="00F25ED6">
        <w:rPr>
          <w:rFonts w:ascii="Arial" w:hAnsi="Arial" w:cs="Arial"/>
          <w:lang w:val="ru-RU"/>
        </w:rPr>
        <w:t>Председатель комиссии;</w:t>
      </w:r>
    </w:p>
    <w:p w:rsidR="005F3DD7" w:rsidRPr="00F25ED6" w:rsidRDefault="00375BCA" w:rsidP="00F25ED6">
      <w:pPr>
        <w:pStyle w:val="a5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F25ED6">
        <w:rPr>
          <w:rFonts w:ascii="Arial" w:hAnsi="Arial" w:cs="Arial"/>
          <w:lang w:val="ru-RU"/>
        </w:rPr>
        <w:t>Прокопчева Е.А. , главный специалист</w:t>
      </w:r>
      <w:r w:rsidR="005F3DD7" w:rsidRPr="00F25ED6">
        <w:rPr>
          <w:rFonts w:ascii="Arial" w:hAnsi="Arial" w:cs="Arial"/>
          <w:lang w:val="ru-RU"/>
        </w:rPr>
        <w:t>, заместитель председателя;</w:t>
      </w:r>
    </w:p>
    <w:p w:rsidR="005F3DD7" w:rsidRPr="00F25ED6" w:rsidRDefault="00F25ED6" w:rsidP="00F25ED6">
      <w:pPr>
        <w:pStyle w:val="a5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Герасимова А.С.</w:t>
      </w:r>
      <w:r w:rsidR="00375BCA" w:rsidRPr="00F25ED6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 специалист по кадровой работе</w:t>
      </w:r>
      <w:r w:rsidR="00375BCA" w:rsidRPr="00F25ED6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5F3DD7" w:rsidRPr="00F25ED6">
        <w:rPr>
          <w:rFonts w:ascii="Arial" w:hAnsi="Arial" w:cs="Arial"/>
          <w:lang w:val="ru-RU"/>
        </w:rPr>
        <w:t>секретарь комиссии;</w:t>
      </w:r>
    </w:p>
    <w:p w:rsidR="00375BCA" w:rsidRPr="00F25ED6" w:rsidRDefault="00F25ED6" w:rsidP="00F25ED6">
      <w:pPr>
        <w:pStyle w:val="a5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Попов А.А.</w:t>
      </w:r>
      <w:r w:rsidR="00375BCA" w:rsidRPr="00F25ED6">
        <w:rPr>
          <w:rFonts w:ascii="Arial" w:hAnsi="Arial" w:cs="Arial"/>
          <w:lang w:val="ru-RU"/>
        </w:rPr>
        <w:t>, специалист по молодежной политике, член комиссии;</w:t>
      </w:r>
    </w:p>
    <w:p w:rsidR="00375BCA" w:rsidRPr="00F25ED6" w:rsidRDefault="00F25ED6" w:rsidP="00F25ED6">
      <w:pPr>
        <w:pStyle w:val="a5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Тарасова Д. Д.</w:t>
      </w:r>
      <w:r w:rsidR="00375BCA" w:rsidRPr="00F25ED6">
        <w:rPr>
          <w:rFonts w:ascii="Arial" w:hAnsi="Arial" w:cs="Arial"/>
          <w:lang w:val="ru-RU"/>
        </w:rPr>
        <w:t>, бухгалтер, член комиссии.</w:t>
      </w:r>
    </w:p>
    <w:sectPr w:rsidR="00375BCA" w:rsidRPr="00F25ED6" w:rsidSect="001F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50C"/>
    <w:multiLevelType w:val="hybridMultilevel"/>
    <w:tmpl w:val="414A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D016B"/>
    <w:multiLevelType w:val="hybridMultilevel"/>
    <w:tmpl w:val="00A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26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A17"/>
    <w:rsid w:val="000631E9"/>
    <w:rsid w:val="000637D4"/>
    <w:rsid w:val="000639AC"/>
    <w:rsid w:val="00063C80"/>
    <w:rsid w:val="00063FE5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4F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B4B"/>
    <w:rsid w:val="00095D2B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63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E74A6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44AE"/>
    <w:rsid w:val="0014456A"/>
    <w:rsid w:val="0014481D"/>
    <w:rsid w:val="001449B2"/>
    <w:rsid w:val="00144CEC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4F7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67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6ED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66"/>
    <w:rsid w:val="002B5681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F34"/>
    <w:rsid w:val="0037321F"/>
    <w:rsid w:val="00373416"/>
    <w:rsid w:val="00373CB5"/>
    <w:rsid w:val="00373E84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BCA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42C"/>
    <w:rsid w:val="00407E62"/>
    <w:rsid w:val="0041007A"/>
    <w:rsid w:val="004108F6"/>
    <w:rsid w:val="004112A2"/>
    <w:rsid w:val="00411477"/>
    <w:rsid w:val="00411517"/>
    <w:rsid w:val="00411611"/>
    <w:rsid w:val="0041168E"/>
    <w:rsid w:val="00412117"/>
    <w:rsid w:val="0041229D"/>
    <w:rsid w:val="00412813"/>
    <w:rsid w:val="00412A2C"/>
    <w:rsid w:val="00412B13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5047A"/>
    <w:rsid w:val="004505D0"/>
    <w:rsid w:val="00450B0A"/>
    <w:rsid w:val="00450D6A"/>
    <w:rsid w:val="00450F32"/>
    <w:rsid w:val="00450F54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4F3F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F03"/>
    <w:rsid w:val="004A529C"/>
    <w:rsid w:val="004A586A"/>
    <w:rsid w:val="004A59DE"/>
    <w:rsid w:val="004A5FDD"/>
    <w:rsid w:val="004A66FA"/>
    <w:rsid w:val="004A6769"/>
    <w:rsid w:val="004A67F8"/>
    <w:rsid w:val="004A6EA4"/>
    <w:rsid w:val="004A7769"/>
    <w:rsid w:val="004A7D81"/>
    <w:rsid w:val="004B0737"/>
    <w:rsid w:val="004B09C1"/>
    <w:rsid w:val="004B0E69"/>
    <w:rsid w:val="004B0FAE"/>
    <w:rsid w:val="004B15CA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0FA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4DD"/>
    <w:rsid w:val="005677D1"/>
    <w:rsid w:val="0057047F"/>
    <w:rsid w:val="005705A3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BDD"/>
    <w:rsid w:val="005C7E3A"/>
    <w:rsid w:val="005D007D"/>
    <w:rsid w:val="005D1215"/>
    <w:rsid w:val="005D14E1"/>
    <w:rsid w:val="005D15A5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7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BAD"/>
    <w:rsid w:val="0061601A"/>
    <w:rsid w:val="006160F0"/>
    <w:rsid w:val="0061614E"/>
    <w:rsid w:val="00616185"/>
    <w:rsid w:val="00616758"/>
    <w:rsid w:val="006169BD"/>
    <w:rsid w:val="006207E3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9F4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3F26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FD2"/>
    <w:rsid w:val="00787EDC"/>
    <w:rsid w:val="007901BB"/>
    <w:rsid w:val="00790A87"/>
    <w:rsid w:val="00790E1F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A0403"/>
    <w:rsid w:val="007A0943"/>
    <w:rsid w:val="007A0BCC"/>
    <w:rsid w:val="007A0DEF"/>
    <w:rsid w:val="007A1309"/>
    <w:rsid w:val="007A1BD4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6B4F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30F5"/>
    <w:rsid w:val="007D3168"/>
    <w:rsid w:val="007D387C"/>
    <w:rsid w:val="007D3B04"/>
    <w:rsid w:val="007D3C52"/>
    <w:rsid w:val="007D40E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124F"/>
    <w:rsid w:val="0084145E"/>
    <w:rsid w:val="00841512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E5F"/>
    <w:rsid w:val="00867FA2"/>
    <w:rsid w:val="0087021D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8F"/>
    <w:rsid w:val="00880F57"/>
    <w:rsid w:val="0088180B"/>
    <w:rsid w:val="00881E7F"/>
    <w:rsid w:val="0088228A"/>
    <w:rsid w:val="008825ED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178B"/>
    <w:rsid w:val="00901E1B"/>
    <w:rsid w:val="00901F5C"/>
    <w:rsid w:val="009022F2"/>
    <w:rsid w:val="00902A61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64C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C7A3F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FC6"/>
    <w:rsid w:val="00A1105A"/>
    <w:rsid w:val="00A11401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0BC"/>
    <w:rsid w:val="00A93102"/>
    <w:rsid w:val="00A9318D"/>
    <w:rsid w:val="00A9322E"/>
    <w:rsid w:val="00A93363"/>
    <w:rsid w:val="00A93E01"/>
    <w:rsid w:val="00A93EBE"/>
    <w:rsid w:val="00A940C2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431"/>
    <w:rsid w:val="00AB5482"/>
    <w:rsid w:val="00AB5832"/>
    <w:rsid w:val="00AB63A8"/>
    <w:rsid w:val="00AB6744"/>
    <w:rsid w:val="00AB6D29"/>
    <w:rsid w:val="00AB6F17"/>
    <w:rsid w:val="00AB7070"/>
    <w:rsid w:val="00AB741F"/>
    <w:rsid w:val="00AB78CD"/>
    <w:rsid w:val="00AB78E8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B1C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E9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71A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23"/>
    <w:rsid w:val="00BD31C2"/>
    <w:rsid w:val="00BD3468"/>
    <w:rsid w:val="00BD370E"/>
    <w:rsid w:val="00BD37D8"/>
    <w:rsid w:val="00BD3831"/>
    <w:rsid w:val="00BD42E1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A40"/>
    <w:rsid w:val="00C77DA9"/>
    <w:rsid w:val="00C77E39"/>
    <w:rsid w:val="00C77F55"/>
    <w:rsid w:val="00C80023"/>
    <w:rsid w:val="00C800EA"/>
    <w:rsid w:val="00C803FD"/>
    <w:rsid w:val="00C80447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ED1"/>
    <w:rsid w:val="00D102AB"/>
    <w:rsid w:val="00D106CC"/>
    <w:rsid w:val="00D10AF9"/>
    <w:rsid w:val="00D10B73"/>
    <w:rsid w:val="00D11040"/>
    <w:rsid w:val="00D11299"/>
    <w:rsid w:val="00D113F3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03D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61F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613"/>
    <w:rsid w:val="00DE7878"/>
    <w:rsid w:val="00DE7C17"/>
    <w:rsid w:val="00DE7D53"/>
    <w:rsid w:val="00DF04F7"/>
    <w:rsid w:val="00DF0594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CC1"/>
    <w:rsid w:val="00E16CCF"/>
    <w:rsid w:val="00E17215"/>
    <w:rsid w:val="00E173CE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952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53C8"/>
    <w:rsid w:val="00E45900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78D"/>
    <w:rsid w:val="00E55865"/>
    <w:rsid w:val="00E55A3B"/>
    <w:rsid w:val="00E55F5A"/>
    <w:rsid w:val="00E5629C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5F9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41D"/>
    <w:rsid w:val="00F2597E"/>
    <w:rsid w:val="00F25CD7"/>
    <w:rsid w:val="00F25EB8"/>
    <w:rsid w:val="00F25ED6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933"/>
    <w:rsid w:val="00FD0A04"/>
    <w:rsid w:val="00FD0D01"/>
    <w:rsid w:val="00FD0D5D"/>
    <w:rsid w:val="00FD0E5B"/>
    <w:rsid w:val="00FD101F"/>
    <w:rsid w:val="00FD169E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48C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19D8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2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73F26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3F26"/>
    <w:rPr>
      <w:color w:val="0000FF"/>
      <w:u w:val="single"/>
    </w:rPr>
  </w:style>
  <w:style w:type="paragraph" w:customStyle="1" w:styleId="heading">
    <w:name w:val="heading"/>
    <w:basedOn w:val="a"/>
    <w:rsid w:val="00773F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 Spacing"/>
    <w:basedOn w:val="a"/>
    <w:uiPriority w:val="1"/>
    <w:qFormat/>
    <w:rsid w:val="00D5603D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5F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25</cp:revision>
  <cp:lastPrinted>2019-03-05T08:30:00Z</cp:lastPrinted>
  <dcterms:created xsi:type="dcterms:W3CDTF">2013-12-30T23:16:00Z</dcterms:created>
  <dcterms:modified xsi:type="dcterms:W3CDTF">2019-03-05T08:31:00Z</dcterms:modified>
</cp:coreProperties>
</file>