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82" w:rsidRDefault="00224E63" w:rsidP="00612782">
      <w:pPr>
        <w:pStyle w:val="a3"/>
        <w:jc w:val="center"/>
        <w:rPr>
          <w:rFonts w:ascii="Arial" w:hAnsi="Arial" w:cs="Arial"/>
          <w:b/>
          <w:sz w:val="32"/>
          <w:szCs w:val="32"/>
        </w:rPr>
      </w:pPr>
      <w:r>
        <w:rPr>
          <w:rFonts w:ascii="Arial" w:hAnsi="Arial" w:cs="Arial"/>
          <w:b/>
          <w:sz w:val="32"/>
          <w:szCs w:val="32"/>
        </w:rPr>
        <w:t>02.10.2017г. № 43</w:t>
      </w:r>
    </w:p>
    <w:p w:rsidR="00612782" w:rsidRPr="000F125E" w:rsidRDefault="00612782" w:rsidP="00612782">
      <w:pPr>
        <w:pStyle w:val="a3"/>
        <w:jc w:val="center"/>
        <w:rPr>
          <w:rFonts w:ascii="Arial" w:hAnsi="Arial" w:cs="Arial"/>
          <w:b/>
          <w:sz w:val="32"/>
          <w:szCs w:val="32"/>
        </w:rPr>
      </w:pPr>
      <w:r>
        <w:rPr>
          <w:rFonts w:ascii="Arial" w:hAnsi="Arial" w:cs="Arial"/>
          <w:b/>
          <w:sz w:val="32"/>
          <w:szCs w:val="32"/>
        </w:rPr>
        <w:t>РОССИЙСКАЯ ФЕДЕРАЦИЯ</w:t>
      </w:r>
    </w:p>
    <w:p w:rsidR="00612782" w:rsidRDefault="00612782" w:rsidP="00612782">
      <w:pPr>
        <w:pStyle w:val="a3"/>
        <w:jc w:val="center"/>
        <w:rPr>
          <w:rFonts w:ascii="Arial" w:hAnsi="Arial" w:cs="Arial"/>
          <w:b/>
          <w:sz w:val="32"/>
          <w:szCs w:val="32"/>
        </w:rPr>
      </w:pPr>
      <w:r>
        <w:rPr>
          <w:rFonts w:ascii="Arial" w:hAnsi="Arial" w:cs="Arial"/>
          <w:b/>
          <w:sz w:val="32"/>
          <w:szCs w:val="32"/>
        </w:rPr>
        <w:t>ИРКУТСКАЯ ОБЛАСТЬ</w:t>
      </w:r>
    </w:p>
    <w:p w:rsidR="00612782" w:rsidRDefault="00612782" w:rsidP="00612782">
      <w:pPr>
        <w:pStyle w:val="a3"/>
        <w:jc w:val="center"/>
        <w:rPr>
          <w:rFonts w:ascii="Arial" w:hAnsi="Arial" w:cs="Arial"/>
          <w:b/>
          <w:sz w:val="32"/>
          <w:szCs w:val="32"/>
        </w:rPr>
      </w:pPr>
      <w:r>
        <w:rPr>
          <w:rFonts w:ascii="Arial" w:hAnsi="Arial" w:cs="Arial"/>
          <w:b/>
          <w:sz w:val="32"/>
          <w:szCs w:val="32"/>
        </w:rPr>
        <w:t>МАМСКО-ЧУЙСКИЙ РАЙОН</w:t>
      </w:r>
    </w:p>
    <w:p w:rsidR="00612782" w:rsidRDefault="00612782" w:rsidP="00612782">
      <w:pPr>
        <w:pStyle w:val="a3"/>
        <w:jc w:val="center"/>
        <w:rPr>
          <w:rFonts w:ascii="Arial" w:hAnsi="Arial" w:cs="Arial"/>
          <w:b/>
          <w:sz w:val="32"/>
          <w:szCs w:val="32"/>
        </w:rPr>
      </w:pPr>
      <w:r>
        <w:rPr>
          <w:rFonts w:ascii="Arial" w:hAnsi="Arial" w:cs="Arial"/>
          <w:b/>
          <w:sz w:val="32"/>
          <w:szCs w:val="32"/>
        </w:rPr>
        <w:t>ЛУГОВСКОЕ ГОРОДСКОЕ ПОСЕЛЕНИЕ</w:t>
      </w:r>
    </w:p>
    <w:p w:rsidR="00612782" w:rsidRPr="000F125E" w:rsidRDefault="00612782" w:rsidP="00612782">
      <w:pPr>
        <w:pStyle w:val="a3"/>
        <w:jc w:val="center"/>
        <w:rPr>
          <w:rFonts w:ascii="Arial" w:hAnsi="Arial" w:cs="Arial"/>
          <w:b/>
          <w:sz w:val="32"/>
          <w:szCs w:val="32"/>
        </w:rPr>
      </w:pPr>
      <w:r>
        <w:rPr>
          <w:rFonts w:ascii="Arial" w:hAnsi="Arial" w:cs="Arial"/>
          <w:b/>
          <w:sz w:val="32"/>
          <w:szCs w:val="32"/>
        </w:rPr>
        <w:t>ДУМА ЧЕТВЕРТОГО СОЗЫВА</w:t>
      </w:r>
    </w:p>
    <w:p w:rsidR="005F0F81" w:rsidRDefault="00612782" w:rsidP="005F0F81">
      <w:pPr>
        <w:pStyle w:val="a3"/>
        <w:jc w:val="center"/>
        <w:rPr>
          <w:rFonts w:ascii="Arial" w:hAnsi="Arial" w:cs="Arial"/>
          <w:b/>
          <w:sz w:val="32"/>
          <w:szCs w:val="32"/>
        </w:rPr>
      </w:pPr>
      <w:r w:rsidRPr="000F125E">
        <w:rPr>
          <w:rFonts w:ascii="Arial" w:hAnsi="Arial" w:cs="Arial"/>
          <w:b/>
          <w:sz w:val="32"/>
          <w:szCs w:val="32"/>
        </w:rPr>
        <w:t>РЕШЕНИЕ</w:t>
      </w:r>
    </w:p>
    <w:p w:rsidR="00370D46" w:rsidRPr="00DD0CE6" w:rsidRDefault="00370D46" w:rsidP="005F0F81">
      <w:pPr>
        <w:tabs>
          <w:tab w:val="left" w:pos="3969"/>
        </w:tabs>
        <w:jc w:val="center"/>
        <w:rPr>
          <w:rFonts w:ascii="Arial" w:hAnsi="Arial" w:cs="Arial"/>
          <w:b/>
          <w:sz w:val="32"/>
          <w:szCs w:val="32"/>
        </w:rPr>
      </w:pPr>
      <w:r w:rsidRPr="00DD0CE6">
        <w:rPr>
          <w:rFonts w:ascii="Arial" w:hAnsi="Arial" w:cs="Arial"/>
          <w:b/>
          <w:sz w:val="32"/>
          <w:szCs w:val="32"/>
        </w:rPr>
        <w:t>ОБ УТВЕРЖДЕНИИ ПОЛОЖЕНИЯ ОБ УПРАВЛЕНИИ И РАСПОРЯЖЕНИИ ЗЕМЕЛЬНЫМИ УЧАСТКАМИ, НАХОДЯЩИМИСЯ В МУНИЦИПАЛЬНОЙ СОБСТВЕННОСТИ</w:t>
      </w:r>
    </w:p>
    <w:p w:rsidR="00DD0CE6" w:rsidRDefault="00370D46" w:rsidP="00DD0CE6">
      <w:pPr>
        <w:ind w:firstLine="708"/>
        <w:jc w:val="both"/>
        <w:rPr>
          <w:rFonts w:ascii="Arial" w:hAnsi="Arial" w:cs="Arial"/>
          <w:sz w:val="24"/>
          <w:szCs w:val="24"/>
        </w:rPr>
      </w:pPr>
      <w:proofErr w:type="gramStart"/>
      <w:r w:rsidRPr="00DD0CE6">
        <w:rPr>
          <w:rFonts w:ascii="Arial" w:hAnsi="Arial" w:cs="Arial"/>
          <w:sz w:val="24"/>
          <w:szCs w:val="24"/>
        </w:rPr>
        <w:t xml:space="preserve">В соответствии с Земельным Кодексом Российской Федерации, Гражданским кодексом Российской Федерации, Федеральным законом от 25.10.2001 г.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РФ», Федеральным законом от 24.07.2002 № 101-ФЗ «Об обороте земель сельскохозяйственного назначения», руководствуясь Уставом </w:t>
      </w:r>
      <w:r w:rsidR="00DD0CE6">
        <w:rPr>
          <w:rFonts w:ascii="Arial" w:hAnsi="Arial" w:cs="Arial"/>
          <w:sz w:val="24"/>
          <w:szCs w:val="24"/>
        </w:rPr>
        <w:t xml:space="preserve">Луговского </w:t>
      </w:r>
      <w:r w:rsidRPr="00DD0CE6">
        <w:rPr>
          <w:rFonts w:ascii="Arial" w:hAnsi="Arial" w:cs="Arial"/>
          <w:sz w:val="24"/>
          <w:szCs w:val="24"/>
        </w:rPr>
        <w:t>муниципального образования Дума</w:t>
      </w:r>
      <w:r w:rsidR="00DD0CE6">
        <w:rPr>
          <w:rFonts w:ascii="Arial" w:hAnsi="Arial" w:cs="Arial"/>
          <w:sz w:val="24"/>
          <w:szCs w:val="24"/>
        </w:rPr>
        <w:t xml:space="preserve"> Луговского городского поселения</w:t>
      </w:r>
      <w:proofErr w:type="gramEnd"/>
    </w:p>
    <w:p w:rsidR="00370D46" w:rsidRPr="00DD0CE6" w:rsidRDefault="00370D46" w:rsidP="00DD0CE6">
      <w:pPr>
        <w:ind w:firstLine="708"/>
        <w:jc w:val="center"/>
        <w:rPr>
          <w:rFonts w:ascii="Arial" w:hAnsi="Arial" w:cs="Arial"/>
          <w:b/>
          <w:sz w:val="30"/>
          <w:szCs w:val="24"/>
        </w:rPr>
      </w:pPr>
      <w:r w:rsidRPr="00DD0CE6">
        <w:rPr>
          <w:rFonts w:ascii="Arial" w:hAnsi="Arial" w:cs="Arial"/>
          <w:b/>
          <w:sz w:val="30"/>
          <w:szCs w:val="24"/>
        </w:rPr>
        <w:t>РЕШИЛА:</w:t>
      </w:r>
    </w:p>
    <w:p w:rsidR="005F0F81" w:rsidRPr="005F0F81" w:rsidRDefault="00370D46" w:rsidP="005F0F81">
      <w:pPr>
        <w:pStyle w:val="a3"/>
        <w:rPr>
          <w:rFonts w:ascii="Arial" w:hAnsi="Arial" w:cs="Arial"/>
          <w:sz w:val="24"/>
          <w:szCs w:val="24"/>
        </w:rPr>
      </w:pPr>
      <w:r w:rsidRPr="005F0F81">
        <w:rPr>
          <w:rFonts w:ascii="Arial" w:hAnsi="Arial" w:cs="Arial"/>
          <w:sz w:val="24"/>
          <w:szCs w:val="24"/>
        </w:rPr>
        <w:t>1. Утвердить Положение об управлении и распоряжении земельными участками, находящимис</w:t>
      </w:r>
      <w:r w:rsidR="005F0F81" w:rsidRPr="005F0F81">
        <w:rPr>
          <w:rFonts w:ascii="Arial" w:hAnsi="Arial" w:cs="Arial"/>
          <w:sz w:val="24"/>
          <w:szCs w:val="24"/>
        </w:rPr>
        <w:t>я в муниципальной собственности</w:t>
      </w:r>
      <w:r w:rsidRPr="005F0F81">
        <w:rPr>
          <w:rFonts w:ascii="Arial" w:hAnsi="Arial" w:cs="Arial"/>
          <w:sz w:val="24"/>
          <w:szCs w:val="24"/>
        </w:rPr>
        <w:t xml:space="preserve"> согласно Приложению.</w:t>
      </w:r>
    </w:p>
    <w:p w:rsidR="00DD0CE6" w:rsidRPr="005F0F81" w:rsidRDefault="005F0F81" w:rsidP="005F0F81">
      <w:pPr>
        <w:pStyle w:val="a3"/>
        <w:rPr>
          <w:rFonts w:ascii="Arial" w:hAnsi="Arial" w:cs="Arial"/>
          <w:sz w:val="24"/>
          <w:szCs w:val="24"/>
        </w:rPr>
      </w:pPr>
      <w:r w:rsidRPr="005F0F81">
        <w:rPr>
          <w:rFonts w:ascii="Arial" w:hAnsi="Arial" w:cs="Arial"/>
          <w:sz w:val="24"/>
          <w:szCs w:val="24"/>
        </w:rPr>
        <w:t>2.</w:t>
      </w:r>
      <w:r w:rsidR="00370D46" w:rsidRPr="005F0F81">
        <w:rPr>
          <w:rFonts w:ascii="Arial" w:hAnsi="Arial" w:cs="Arial"/>
          <w:sz w:val="24"/>
          <w:szCs w:val="24"/>
        </w:rPr>
        <w:t xml:space="preserve">Настоящее решение </w:t>
      </w:r>
      <w:r w:rsidRPr="005F0F81">
        <w:rPr>
          <w:rFonts w:ascii="Arial" w:hAnsi="Arial" w:cs="Arial"/>
          <w:sz w:val="24"/>
          <w:szCs w:val="24"/>
        </w:rPr>
        <w:t xml:space="preserve">вступает в силу со дня официального опубликования </w:t>
      </w:r>
      <w:r w:rsidR="00DD0CE6" w:rsidRPr="005F0F81">
        <w:rPr>
          <w:rFonts w:ascii="Arial" w:hAnsi="Arial" w:cs="Arial"/>
          <w:sz w:val="24"/>
          <w:szCs w:val="24"/>
        </w:rPr>
        <w:t>в установленном порядке</w:t>
      </w:r>
      <w:r w:rsidRPr="005F0F81">
        <w:rPr>
          <w:rFonts w:ascii="Arial" w:hAnsi="Arial" w:cs="Arial"/>
          <w:sz w:val="24"/>
          <w:szCs w:val="24"/>
        </w:rPr>
        <w:t>.</w:t>
      </w:r>
    </w:p>
    <w:p w:rsidR="005F0F81" w:rsidRDefault="005F0F81" w:rsidP="005F0F81">
      <w:pPr>
        <w:pStyle w:val="a3"/>
        <w:rPr>
          <w:rFonts w:ascii="Arial" w:hAnsi="Arial" w:cs="Arial"/>
          <w:sz w:val="24"/>
          <w:szCs w:val="24"/>
        </w:rPr>
      </w:pPr>
    </w:p>
    <w:p w:rsidR="005F0F81" w:rsidRDefault="005F0F81" w:rsidP="005F0F81">
      <w:pPr>
        <w:pStyle w:val="a3"/>
        <w:rPr>
          <w:rFonts w:ascii="Arial" w:hAnsi="Arial" w:cs="Arial"/>
          <w:sz w:val="24"/>
          <w:szCs w:val="24"/>
        </w:rPr>
      </w:pPr>
    </w:p>
    <w:p w:rsidR="005F0F81" w:rsidRPr="005F0F81" w:rsidRDefault="00DD0CE6" w:rsidP="005F0F81">
      <w:pPr>
        <w:pStyle w:val="a3"/>
        <w:rPr>
          <w:rFonts w:ascii="Arial" w:hAnsi="Arial" w:cs="Arial"/>
          <w:sz w:val="24"/>
          <w:szCs w:val="24"/>
        </w:rPr>
      </w:pPr>
      <w:r w:rsidRPr="005F0F81">
        <w:rPr>
          <w:rFonts w:ascii="Arial" w:hAnsi="Arial" w:cs="Arial"/>
          <w:sz w:val="24"/>
          <w:szCs w:val="24"/>
        </w:rPr>
        <w:t xml:space="preserve">Председатель Думы </w:t>
      </w:r>
      <w:r w:rsidR="005F0F81" w:rsidRPr="005F0F81">
        <w:rPr>
          <w:rFonts w:ascii="Arial" w:hAnsi="Arial" w:cs="Arial"/>
          <w:sz w:val="24"/>
          <w:szCs w:val="24"/>
        </w:rPr>
        <w:t xml:space="preserve">Луговского </w:t>
      </w:r>
    </w:p>
    <w:p w:rsidR="00370D46" w:rsidRPr="005F0F81" w:rsidRDefault="005F0F81" w:rsidP="005F0F81">
      <w:pPr>
        <w:pStyle w:val="a3"/>
        <w:rPr>
          <w:rFonts w:ascii="Arial" w:hAnsi="Arial" w:cs="Arial"/>
          <w:sz w:val="24"/>
          <w:szCs w:val="24"/>
        </w:rPr>
      </w:pPr>
      <w:r>
        <w:rPr>
          <w:rFonts w:ascii="Arial" w:hAnsi="Arial" w:cs="Arial"/>
          <w:sz w:val="24"/>
          <w:szCs w:val="24"/>
        </w:rPr>
        <w:t>г</w:t>
      </w:r>
      <w:r w:rsidRPr="005F0F81">
        <w:rPr>
          <w:rFonts w:ascii="Arial" w:hAnsi="Arial" w:cs="Arial"/>
          <w:sz w:val="24"/>
          <w:szCs w:val="24"/>
        </w:rPr>
        <w:t>ородского поселения</w:t>
      </w:r>
      <w:r w:rsidR="00DD0CE6" w:rsidRPr="005F0F81">
        <w:rPr>
          <w:rFonts w:ascii="Arial" w:hAnsi="Arial" w:cs="Arial"/>
          <w:sz w:val="24"/>
          <w:szCs w:val="24"/>
        </w:rPr>
        <w:t xml:space="preserve">                                                             Д.М. Дарий</w:t>
      </w:r>
    </w:p>
    <w:p w:rsidR="005F0F81" w:rsidRDefault="005F0F81" w:rsidP="00370D46">
      <w:pPr>
        <w:rPr>
          <w:rFonts w:ascii="Arial" w:hAnsi="Arial" w:cs="Arial"/>
          <w:sz w:val="24"/>
          <w:szCs w:val="24"/>
        </w:rPr>
      </w:pPr>
    </w:p>
    <w:p w:rsidR="00370D46" w:rsidRPr="00DD0CE6" w:rsidRDefault="00DD0CE6" w:rsidP="00370D46">
      <w:pPr>
        <w:rPr>
          <w:rFonts w:ascii="Arial" w:hAnsi="Arial" w:cs="Arial"/>
          <w:sz w:val="24"/>
          <w:szCs w:val="24"/>
        </w:rPr>
      </w:pPr>
      <w:r>
        <w:rPr>
          <w:rFonts w:ascii="Arial" w:hAnsi="Arial" w:cs="Arial"/>
          <w:sz w:val="24"/>
          <w:szCs w:val="24"/>
        </w:rPr>
        <w:t>Глава Луговского городского поселения                              А</w:t>
      </w:r>
      <w:r w:rsidR="005F0F81">
        <w:rPr>
          <w:rFonts w:ascii="Arial" w:hAnsi="Arial" w:cs="Arial"/>
          <w:sz w:val="24"/>
          <w:szCs w:val="24"/>
        </w:rPr>
        <w:t>.</w:t>
      </w:r>
      <w:r>
        <w:rPr>
          <w:rFonts w:ascii="Arial" w:hAnsi="Arial" w:cs="Arial"/>
          <w:sz w:val="24"/>
          <w:szCs w:val="24"/>
        </w:rPr>
        <w:t>В.Ушаков</w:t>
      </w:r>
    </w:p>
    <w:p w:rsidR="00DD0CE6" w:rsidRDefault="00DD0CE6" w:rsidP="00370D46"/>
    <w:p w:rsidR="00DD0CE6" w:rsidRDefault="00DD0CE6" w:rsidP="00370D46"/>
    <w:p w:rsidR="00DD0CE6" w:rsidRDefault="00DD0CE6" w:rsidP="00370D46"/>
    <w:p w:rsidR="005F0F81" w:rsidRDefault="005F0F81" w:rsidP="00DD0CE6">
      <w:pPr>
        <w:pStyle w:val="a3"/>
        <w:jc w:val="right"/>
        <w:rPr>
          <w:rFonts w:ascii="Courier New" w:hAnsi="Courier New" w:cs="Courier New"/>
        </w:rPr>
      </w:pPr>
    </w:p>
    <w:p w:rsidR="005F0F81" w:rsidRDefault="005F0F81" w:rsidP="00DD0CE6">
      <w:pPr>
        <w:pStyle w:val="a3"/>
        <w:jc w:val="right"/>
        <w:rPr>
          <w:rFonts w:ascii="Courier New" w:hAnsi="Courier New" w:cs="Courier New"/>
        </w:rPr>
      </w:pPr>
    </w:p>
    <w:p w:rsidR="005F0F81" w:rsidRDefault="005F0F81" w:rsidP="00DD0CE6">
      <w:pPr>
        <w:pStyle w:val="a3"/>
        <w:jc w:val="right"/>
        <w:rPr>
          <w:rFonts w:ascii="Courier New" w:hAnsi="Courier New" w:cs="Courier New"/>
        </w:rPr>
      </w:pPr>
    </w:p>
    <w:p w:rsidR="005F0F81" w:rsidRDefault="005F0F81" w:rsidP="00DD0CE6">
      <w:pPr>
        <w:pStyle w:val="a3"/>
        <w:jc w:val="right"/>
        <w:rPr>
          <w:rFonts w:ascii="Courier New" w:hAnsi="Courier New" w:cs="Courier New"/>
        </w:rPr>
      </w:pPr>
    </w:p>
    <w:p w:rsidR="005F0F81" w:rsidRDefault="005F0F81" w:rsidP="00DD0CE6">
      <w:pPr>
        <w:pStyle w:val="a3"/>
        <w:jc w:val="right"/>
        <w:rPr>
          <w:rFonts w:ascii="Courier New" w:hAnsi="Courier New" w:cs="Courier New"/>
        </w:rPr>
      </w:pPr>
    </w:p>
    <w:p w:rsidR="005F0F81" w:rsidRDefault="005F0F81" w:rsidP="00DD0CE6">
      <w:pPr>
        <w:pStyle w:val="a3"/>
        <w:jc w:val="right"/>
        <w:rPr>
          <w:rFonts w:ascii="Courier New" w:hAnsi="Courier New" w:cs="Courier New"/>
        </w:rPr>
      </w:pPr>
    </w:p>
    <w:p w:rsidR="00224E63" w:rsidRDefault="00224E63" w:rsidP="00DD0CE6">
      <w:pPr>
        <w:pStyle w:val="a3"/>
        <w:jc w:val="right"/>
        <w:rPr>
          <w:rFonts w:ascii="Courier New" w:hAnsi="Courier New" w:cs="Courier New"/>
        </w:rPr>
      </w:pPr>
    </w:p>
    <w:p w:rsidR="00224E63" w:rsidRDefault="00224E63" w:rsidP="00DD0CE6">
      <w:pPr>
        <w:pStyle w:val="a3"/>
        <w:jc w:val="right"/>
        <w:rPr>
          <w:rFonts w:ascii="Courier New" w:hAnsi="Courier New" w:cs="Courier New"/>
        </w:rPr>
      </w:pPr>
    </w:p>
    <w:p w:rsidR="00370D46" w:rsidRPr="00DD0CE6" w:rsidRDefault="00370D46" w:rsidP="00DD0CE6">
      <w:pPr>
        <w:pStyle w:val="a3"/>
        <w:jc w:val="right"/>
        <w:rPr>
          <w:rFonts w:ascii="Courier New" w:hAnsi="Courier New" w:cs="Courier New"/>
        </w:rPr>
      </w:pPr>
      <w:r w:rsidRPr="00DD0CE6">
        <w:rPr>
          <w:rFonts w:ascii="Courier New" w:hAnsi="Courier New" w:cs="Courier New"/>
        </w:rPr>
        <w:lastRenderedPageBreak/>
        <w:t>Приложение</w:t>
      </w:r>
    </w:p>
    <w:p w:rsidR="00370D46" w:rsidRPr="00DD0CE6" w:rsidRDefault="00370D46" w:rsidP="00DD0CE6">
      <w:pPr>
        <w:pStyle w:val="a3"/>
        <w:jc w:val="right"/>
        <w:rPr>
          <w:rFonts w:ascii="Courier New" w:hAnsi="Courier New" w:cs="Courier New"/>
        </w:rPr>
      </w:pPr>
      <w:r w:rsidRPr="00DD0CE6">
        <w:rPr>
          <w:rFonts w:ascii="Courier New" w:hAnsi="Courier New" w:cs="Courier New"/>
        </w:rPr>
        <w:t xml:space="preserve">к решению Думы </w:t>
      </w:r>
    </w:p>
    <w:p w:rsidR="00DD0CE6" w:rsidRDefault="00DD0CE6" w:rsidP="00DD0CE6">
      <w:pPr>
        <w:pStyle w:val="a3"/>
        <w:jc w:val="right"/>
        <w:rPr>
          <w:rFonts w:ascii="Courier New" w:hAnsi="Courier New" w:cs="Courier New"/>
        </w:rPr>
      </w:pPr>
      <w:r>
        <w:rPr>
          <w:rFonts w:ascii="Courier New" w:hAnsi="Courier New" w:cs="Courier New"/>
        </w:rPr>
        <w:t>Луговского городского поселения</w:t>
      </w:r>
    </w:p>
    <w:p w:rsidR="00370D46" w:rsidRPr="00DD0CE6" w:rsidRDefault="00224E63" w:rsidP="00DD0CE6">
      <w:pPr>
        <w:pStyle w:val="a3"/>
        <w:jc w:val="right"/>
        <w:rPr>
          <w:rFonts w:ascii="Courier New" w:hAnsi="Courier New" w:cs="Courier New"/>
        </w:rPr>
      </w:pPr>
      <w:r>
        <w:rPr>
          <w:rFonts w:ascii="Courier New" w:hAnsi="Courier New" w:cs="Courier New"/>
        </w:rPr>
        <w:t>От 02.10.2017 г. № 43</w:t>
      </w:r>
    </w:p>
    <w:p w:rsidR="00370D46" w:rsidRPr="00DD0CE6" w:rsidRDefault="00370D46" w:rsidP="00DD0CE6">
      <w:pPr>
        <w:jc w:val="center"/>
        <w:rPr>
          <w:rFonts w:ascii="Courier New" w:hAnsi="Courier New" w:cs="Courier New"/>
          <w:b/>
          <w:sz w:val="32"/>
          <w:szCs w:val="32"/>
        </w:rPr>
      </w:pPr>
    </w:p>
    <w:p w:rsidR="00370D46" w:rsidRPr="00DD0CE6" w:rsidRDefault="00370D46" w:rsidP="00DD0CE6">
      <w:pPr>
        <w:jc w:val="center"/>
        <w:rPr>
          <w:rFonts w:ascii="Arial" w:hAnsi="Arial" w:cs="Arial"/>
          <w:b/>
          <w:sz w:val="32"/>
          <w:szCs w:val="32"/>
        </w:rPr>
      </w:pPr>
      <w:r w:rsidRPr="00DD0CE6">
        <w:rPr>
          <w:rFonts w:ascii="Arial" w:hAnsi="Arial" w:cs="Arial"/>
          <w:b/>
          <w:sz w:val="32"/>
          <w:szCs w:val="32"/>
        </w:rPr>
        <w:t>ПОЛОЖЕНИЕ ОБ УПРАВЛЕНИИ И РАСПОРЯЖЕНИИ ЗЕМЕЛЬНЫМИ УЧАСТКАМИ, НАХОДЯЩИМИСЯ В МУНИЦИПАЛЬНОЙ СОБСТВЕННОСТИ</w:t>
      </w:r>
    </w:p>
    <w:p w:rsidR="00370D46" w:rsidRPr="00DD0CE6" w:rsidRDefault="00370D46" w:rsidP="00DD0CE6">
      <w:pPr>
        <w:jc w:val="center"/>
        <w:rPr>
          <w:rFonts w:ascii="Arial" w:hAnsi="Arial" w:cs="Arial"/>
          <w:sz w:val="30"/>
          <w:szCs w:val="24"/>
        </w:rPr>
      </w:pPr>
      <w:r w:rsidRPr="00DD0CE6">
        <w:rPr>
          <w:rFonts w:ascii="Arial" w:hAnsi="Arial" w:cs="Arial"/>
          <w:sz w:val="30"/>
          <w:szCs w:val="24"/>
        </w:rPr>
        <w:t>1. ОБЩИЕ ПОЛОЖЕНИЯ</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1.1. </w:t>
      </w:r>
      <w:proofErr w:type="gramStart"/>
      <w:r w:rsidRPr="001F162D">
        <w:rPr>
          <w:rFonts w:ascii="Arial" w:hAnsi="Arial" w:cs="Arial"/>
          <w:sz w:val="24"/>
          <w:szCs w:val="24"/>
        </w:rPr>
        <w:t>Настоящее Положение регулирует правоотношения по управлению и распоряжению земельными участками, находящимися в муниципальной собственности</w:t>
      </w:r>
      <w:r w:rsidR="00DD0CE6" w:rsidRPr="001F162D">
        <w:rPr>
          <w:rFonts w:ascii="Arial" w:hAnsi="Arial" w:cs="Arial"/>
          <w:sz w:val="24"/>
          <w:szCs w:val="24"/>
        </w:rPr>
        <w:t xml:space="preserve"> Луговского </w:t>
      </w:r>
      <w:r w:rsidRPr="001F162D">
        <w:rPr>
          <w:rFonts w:ascii="Arial" w:hAnsi="Arial" w:cs="Arial"/>
          <w:sz w:val="24"/>
          <w:szCs w:val="24"/>
        </w:rPr>
        <w:t xml:space="preserve"> муниципа</w:t>
      </w:r>
      <w:r w:rsidR="00224E63">
        <w:rPr>
          <w:rFonts w:ascii="Arial" w:hAnsi="Arial" w:cs="Arial"/>
          <w:sz w:val="24"/>
          <w:szCs w:val="24"/>
        </w:rPr>
        <w:t>льного образования</w:t>
      </w:r>
      <w:r w:rsidRPr="001F162D">
        <w:rPr>
          <w:rFonts w:ascii="Arial" w:hAnsi="Arial" w:cs="Arial"/>
          <w:sz w:val="24"/>
          <w:szCs w:val="24"/>
        </w:rPr>
        <w:t>, расположенными на территории поселения, при наличии утвержденных правил землепользования и застройки поселения, за исключением случаев, предусмотренных пунктом 2 статьи 3.3.Федерального закона от 25.10.2001 № 137-ФЗ «О введении в действие Земельного кодекса Российской Федерации», определяет полномочия органов местного самоуправления</w:t>
      </w:r>
      <w:r w:rsidR="00DD0CE6" w:rsidRPr="001F162D">
        <w:rPr>
          <w:rFonts w:ascii="Arial" w:hAnsi="Arial" w:cs="Arial"/>
          <w:sz w:val="24"/>
          <w:szCs w:val="24"/>
        </w:rPr>
        <w:t xml:space="preserve"> Луговского </w:t>
      </w:r>
      <w:r w:rsidRPr="001F162D">
        <w:rPr>
          <w:rFonts w:ascii="Arial" w:hAnsi="Arial" w:cs="Arial"/>
          <w:sz w:val="24"/>
          <w:szCs w:val="24"/>
        </w:rPr>
        <w:t xml:space="preserve"> муниципального образования  в данной</w:t>
      </w:r>
      <w:proofErr w:type="gramEnd"/>
      <w:r w:rsidRPr="001F162D">
        <w:rPr>
          <w:rFonts w:ascii="Arial" w:hAnsi="Arial" w:cs="Arial"/>
          <w:sz w:val="24"/>
          <w:szCs w:val="24"/>
        </w:rPr>
        <w:t xml:space="preserve"> сфере.</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1.2. Уполномоченным органом по управлению и распоряжению земельными участками, находящимися в муниципальной собственности</w:t>
      </w:r>
      <w:r w:rsidR="00145B83" w:rsidRPr="001F162D">
        <w:rPr>
          <w:rFonts w:ascii="Arial" w:hAnsi="Arial" w:cs="Arial"/>
          <w:sz w:val="24"/>
          <w:szCs w:val="24"/>
        </w:rPr>
        <w:t xml:space="preserve"> Луговского</w:t>
      </w:r>
      <w:r w:rsidRPr="001F162D">
        <w:rPr>
          <w:rFonts w:ascii="Arial" w:hAnsi="Arial" w:cs="Arial"/>
          <w:sz w:val="24"/>
          <w:szCs w:val="24"/>
        </w:rPr>
        <w:t xml:space="preserve"> муниципального образования и распоряжению земельными участками, государственная собственность на которые не разграничена (далее по тексту – земельные участки) является администрация </w:t>
      </w:r>
      <w:r w:rsidR="00145B83" w:rsidRPr="001F162D">
        <w:rPr>
          <w:rFonts w:ascii="Arial" w:hAnsi="Arial" w:cs="Arial"/>
          <w:sz w:val="24"/>
          <w:szCs w:val="24"/>
        </w:rPr>
        <w:t xml:space="preserve"> Луговского </w:t>
      </w:r>
      <w:r w:rsidRPr="001F162D">
        <w:rPr>
          <w:rFonts w:ascii="Arial" w:hAnsi="Arial" w:cs="Arial"/>
          <w:sz w:val="24"/>
          <w:szCs w:val="24"/>
        </w:rPr>
        <w:t>муниципа</w:t>
      </w:r>
      <w:r w:rsidR="00145B83" w:rsidRPr="001F162D">
        <w:rPr>
          <w:rFonts w:ascii="Arial" w:hAnsi="Arial" w:cs="Arial"/>
          <w:sz w:val="24"/>
          <w:szCs w:val="24"/>
        </w:rPr>
        <w:t xml:space="preserve">льного образования </w:t>
      </w:r>
      <w:r w:rsidRPr="001F162D">
        <w:rPr>
          <w:rFonts w:ascii="Arial" w:hAnsi="Arial" w:cs="Arial"/>
          <w:sz w:val="24"/>
          <w:szCs w:val="24"/>
        </w:rPr>
        <w:t xml:space="preserve"> (далее по тексту – Администрация).</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1.3. Официальным источником опубликования всех сообщений и муниципальных правовых актов, связанных с предоставлением земельных участко</w:t>
      </w:r>
      <w:r w:rsidR="00145B83" w:rsidRPr="001F162D">
        <w:rPr>
          <w:rFonts w:ascii="Arial" w:hAnsi="Arial" w:cs="Arial"/>
          <w:sz w:val="24"/>
          <w:szCs w:val="24"/>
        </w:rPr>
        <w:t>в, является газета «Наш дом»</w:t>
      </w:r>
      <w:r w:rsidRPr="001F162D">
        <w:rPr>
          <w:rFonts w:ascii="Arial" w:hAnsi="Arial" w:cs="Arial"/>
          <w:sz w:val="24"/>
          <w:szCs w:val="24"/>
        </w:rPr>
        <w:t>, за исключением сообщений и муниципальных правовых актов, для которых федеральным и региональным законодательством установлен иной источник опубликования.</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1.4. Земельные участки предоставляются на основании:</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1) решения Главы</w:t>
      </w:r>
      <w:r w:rsidR="00145B83" w:rsidRPr="001F162D">
        <w:rPr>
          <w:rFonts w:ascii="Arial" w:hAnsi="Arial" w:cs="Arial"/>
          <w:sz w:val="24"/>
          <w:szCs w:val="24"/>
        </w:rPr>
        <w:t xml:space="preserve"> Луговского</w:t>
      </w:r>
      <w:r w:rsidRPr="001F162D">
        <w:rPr>
          <w:rFonts w:ascii="Arial" w:hAnsi="Arial" w:cs="Arial"/>
          <w:sz w:val="24"/>
          <w:szCs w:val="24"/>
        </w:rPr>
        <w:t xml:space="preserve"> муниципа</w:t>
      </w:r>
      <w:r w:rsidR="00145B83" w:rsidRPr="001F162D">
        <w:rPr>
          <w:rFonts w:ascii="Arial" w:hAnsi="Arial" w:cs="Arial"/>
          <w:sz w:val="24"/>
          <w:szCs w:val="24"/>
        </w:rPr>
        <w:t>льного образования</w:t>
      </w:r>
      <w:r w:rsidRPr="001F162D">
        <w:rPr>
          <w:rFonts w:ascii="Arial" w:hAnsi="Arial" w:cs="Arial"/>
          <w:sz w:val="24"/>
          <w:szCs w:val="24"/>
        </w:rPr>
        <w:t>, оформленного постановлением, в случае предоставления земельного участка в собственность бесплатно или в постоянное (бессрочное) пользование;</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2) договора купли-продажи в случае предоставления земельного участка в собственность за плату;</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3) договора аренды в случае предоставления земельного участка в аренду;</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4) договора безвозмездного пользования в случае предоставления земельного участка в безвозмездное пользование.</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1.5.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установлены статьей 39.18.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Особенности предоставления земельного участка, на котором расположены здание, сооружение установлены статьей 39.20.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lastRenderedPageBreak/>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1.6. В настоящем Положении используются основные понятия и определения, установленные статьей 5 Земельного кодекса Российской Федерации.</w:t>
      </w:r>
    </w:p>
    <w:p w:rsidR="00612782" w:rsidRDefault="00612782" w:rsidP="001F162D">
      <w:pPr>
        <w:pStyle w:val="a3"/>
        <w:jc w:val="center"/>
        <w:rPr>
          <w:rFonts w:ascii="Arial" w:hAnsi="Arial" w:cs="Arial"/>
          <w:sz w:val="24"/>
          <w:szCs w:val="24"/>
        </w:rPr>
      </w:pPr>
    </w:p>
    <w:p w:rsidR="00370D46" w:rsidRPr="00612782" w:rsidRDefault="00370D46" w:rsidP="001F162D">
      <w:pPr>
        <w:pStyle w:val="a3"/>
        <w:jc w:val="center"/>
        <w:rPr>
          <w:rFonts w:ascii="Arial" w:hAnsi="Arial" w:cs="Arial"/>
          <w:sz w:val="30"/>
          <w:szCs w:val="24"/>
        </w:rPr>
      </w:pPr>
      <w:r w:rsidRPr="00612782">
        <w:rPr>
          <w:rFonts w:ascii="Arial" w:hAnsi="Arial" w:cs="Arial"/>
          <w:sz w:val="30"/>
          <w:szCs w:val="24"/>
        </w:rPr>
        <w:t>2. КОМПЕТЕНЦИЯ ОРГАНОВ МЕСТНОГО САМОУПРАВЛЕНИЯ В СФЕРЕ УПРАВЛЕНИЯ И РАСПОРЯЖЕНИЯ ЗЕМЕЛЬНЫМИ УЧАСТКАМИ</w:t>
      </w:r>
    </w:p>
    <w:p w:rsidR="00612782" w:rsidRPr="00612782" w:rsidRDefault="00612782" w:rsidP="00D81948">
      <w:pPr>
        <w:pStyle w:val="a3"/>
        <w:jc w:val="both"/>
        <w:rPr>
          <w:rFonts w:ascii="Arial" w:hAnsi="Arial" w:cs="Arial"/>
          <w:sz w:val="30"/>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2.1. К компетенции Думы</w:t>
      </w:r>
      <w:r w:rsidR="00145B83" w:rsidRPr="001F162D">
        <w:rPr>
          <w:rFonts w:ascii="Arial" w:hAnsi="Arial" w:cs="Arial"/>
          <w:sz w:val="24"/>
          <w:szCs w:val="24"/>
        </w:rPr>
        <w:t xml:space="preserve"> Луговского </w:t>
      </w:r>
      <w:r w:rsidRPr="001F162D">
        <w:rPr>
          <w:rFonts w:ascii="Arial" w:hAnsi="Arial" w:cs="Arial"/>
          <w:sz w:val="24"/>
          <w:szCs w:val="24"/>
        </w:rPr>
        <w:t xml:space="preserve"> муниципа</w:t>
      </w:r>
      <w:r w:rsidR="00145B83" w:rsidRPr="001F162D">
        <w:rPr>
          <w:rFonts w:ascii="Arial" w:hAnsi="Arial" w:cs="Arial"/>
          <w:sz w:val="24"/>
          <w:szCs w:val="24"/>
        </w:rPr>
        <w:t xml:space="preserve">льного образования </w:t>
      </w:r>
      <w:r w:rsidRPr="001F162D">
        <w:rPr>
          <w:rFonts w:ascii="Arial" w:hAnsi="Arial" w:cs="Arial"/>
          <w:sz w:val="24"/>
          <w:szCs w:val="24"/>
        </w:rPr>
        <w:t xml:space="preserve"> относятся следующие вопросы в области земельных отношений:</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xml:space="preserve">- утверждение положения об управлении и распоряжении земельными участками, находящимися в муниципальной собственности </w:t>
      </w:r>
      <w:r w:rsidR="00145B83" w:rsidRPr="001F162D">
        <w:rPr>
          <w:rFonts w:ascii="Arial" w:hAnsi="Arial" w:cs="Arial"/>
          <w:sz w:val="24"/>
          <w:szCs w:val="24"/>
        </w:rPr>
        <w:t xml:space="preserve"> Луговского </w:t>
      </w:r>
      <w:r w:rsidRPr="001F162D">
        <w:rPr>
          <w:rFonts w:ascii="Arial" w:hAnsi="Arial" w:cs="Arial"/>
          <w:sz w:val="24"/>
          <w:szCs w:val="24"/>
        </w:rPr>
        <w:t>муниципа</w:t>
      </w:r>
      <w:r w:rsidR="00145B83" w:rsidRPr="001F162D">
        <w:rPr>
          <w:rFonts w:ascii="Arial" w:hAnsi="Arial" w:cs="Arial"/>
          <w:sz w:val="24"/>
          <w:szCs w:val="24"/>
        </w:rPr>
        <w:t>льного образования,</w:t>
      </w:r>
      <w:r w:rsidRPr="001F162D">
        <w:rPr>
          <w:rFonts w:ascii="Arial" w:hAnsi="Arial" w:cs="Arial"/>
          <w:sz w:val="24"/>
          <w:szCs w:val="24"/>
        </w:rPr>
        <w:t xml:space="preserve"> и распоряжении земельными участками, государственная собственность на которые не разграничена;</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установление, изменение и отмена земельного налога.</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2.2. К компетенции Администрации относятся следующие вопросы в области земельных отношений:</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управление и распоряжение земельными участками, находящимися в муниципальной собственности;</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распоряжение земельными участками, государственная собственность на которые не разграничена;</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принятие решений о предоставлении, передаче, изъятии и принятии земель;</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принятие решений об установлении сервитутов;</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xml:space="preserve">- утверждение Положения о комиссии по рассмотрению заявлений о предоставлении земельных участков на территории </w:t>
      </w:r>
      <w:r w:rsidR="00145B83" w:rsidRPr="001F162D">
        <w:rPr>
          <w:rFonts w:ascii="Arial" w:hAnsi="Arial" w:cs="Arial"/>
          <w:sz w:val="24"/>
          <w:szCs w:val="24"/>
        </w:rPr>
        <w:t xml:space="preserve"> Луговского </w:t>
      </w:r>
      <w:r w:rsidRPr="001F162D">
        <w:rPr>
          <w:rFonts w:ascii="Arial" w:hAnsi="Arial" w:cs="Arial"/>
          <w:sz w:val="24"/>
          <w:szCs w:val="24"/>
        </w:rPr>
        <w:t>муниципа</w:t>
      </w:r>
      <w:r w:rsidR="00145B83" w:rsidRPr="001F162D">
        <w:rPr>
          <w:rFonts w:ascii="Arial" w:hAnsi="Arial" w:cs="Arial"/>
          <w:sz w:val="24"/>
          <w:szCs w:val="24"/>
        </w:rPr>
        <w:t>льного образования</w:t>
      </w:r>
      <w:proofErr w:type="gramStart"/>
      <w:r w:rsidR="00145B83" w:rsidRPr="001F162D">
        <w:rPr>
          <w:rFonts w:ascii="Arial" w:hAnsi="Arial" w:cs="Arial"/>
          <w:sz w:val="24"/>
          <w:szCs w:val="24"/>
        </w:rPr>
        <w:t xml:space="preserve"> </w:t>
      </w:r>
      <w:r w:rsidRPr="001F162D">
        <w:rPr>
          <w:rFonts w:ascii="Arial" w:hAnsi="Arial" w:cs="Arial"/>
          <w:sz w:val="24"/>
          <w:szCs w:val="24"/>
        </w:rPr>
        <w:t>,</w:t>
      </w:r>
      <w:proofErr w:type="gramEnd"/>
      <w:r w:rsidRPr="001F162D">
        <w:rPr>
          <w:rFonts w:ascii="Arial" w:hAnsi="Arial" w:cs="Arial"/>
          <w:sz w:val="24"/>
          <w:szCs w:val="24"/>
        </w:rPr>
        <w:t xml:space="preserve"> ее количественный и персональный состав;</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информирование населения о возможном или предстоящем использовании земельных участков;</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разработка, утверждение и исполнение местных программ по использованию и охране земельных участков;</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подготовка и утверждение схемы расположения земельного участка или земельных участков на кадастровом плане территории;</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разработка и утверждение административных регламентов, устанавливающих порядки предоставления муниципальных услуг и стандарт предоставления муниципальных услуг в области земельных правоотношений;</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установление порядка определения цены земельного участка, находящегося в муниципальной собственности при заключении договора купли-продажи без проведения торгов;</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xml:space="preserve">- установление порядка определения размера арендной платы за земельные участки, находящиеся в муниципальной собственности и предоставленные в аренду без торгов; </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xml:space="preserve">- установления порядка определения размера платы по соглашению об установлении сервитута в отношении земельных участков, находящихся в муниципальной собственности; </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xml:space="preserve">- установление порядка определения размера платы за увеличение площади земельных участков, находящихся в частной собственности, в результате </w:t>
      </w:r>
      <w:r w:rsidRPr="001F162D">
        <w:rPr>
          <w:rFonts w:ascii="Arial" w:hAnsi="Arial" w:cs="Arial"/>
          <w:sz w:val="24"/>
          <w:szCs w:val="24"/>
        </w:rPr>
        <w:lastRenderedPageBreak/>
        <w:t>перераспределения таких земельных участков и земель и (или) земельных участков, находящихся в муниципальной собственности;</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 иные вопросы, закрепленные за администрацией настоящим Положением.</w:t>
      </w:r>
    </w:p>
    <w:p w:rsidR="00612782" w:rsidRDefault="00612782" w:rsidP="001F162D">
      <w:pPr>
        <w:pStyle w:val="a3"/>
        <w:jc w:val="center"/>
        <w:rPr>
          <w:rFonts w:ascii="Arial" w:hAnsi="Arial" w:cs="Arial"/>
          <w:sz w:val="24"/>
          <w:szCs w:val="24"/>
        </w:rPr>
      </w:pPr>
    </w:p>
    <w:p w:rsidR="00370D46" w:rsidRPr="00612782" w:rsidRDefault="00370D46" w:rsidP="001F162D">
      <w:pPr>
        <w:pStyle w:val="a3"/>
        <w:jc w:val="center"/>
        <w:rPr>
          <w:rFonts w:ascii="Arial" w:hAnsi="Arial" w:cs="Arial"/>
          <w:sz w:val="30"/>
          <w:szCs w:val="24"/>
        </w:rPr>
      </w:pPr>
      <w:r w:rsidRPr="00612782">
        <w:rPr>
          <w:rFonts w:ascii="Arial" w:hAnsi="Arial" w:cs="Arial"/>
          <w:sz w:val="30"/>
          <w:szCs w:val="24"/>
        </w:rPr>
        <w:t>3. ОБРАЗОВАНИЕ ЗЕМЕЛЬНЫХ УЧАСТКОВ</w:t>
      </w:r>
    </w:p>
    <w:p w:rsidR="00612782" w:rsidRPr="001F162D" w:rsidRDefault="00612782" w:rsidP="001F162D">
      <w:pPr>
        <w:pStyle w:val="a3"/>
        <w:jc w:val="center"/>
        <w:rPr>
          <w:rFonts w:ascii="Arial" w:hAnsi="Arial" w:cs="Arial"/>
          <w:sz w:val="24"/>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3.1.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со статьями 11.2-11.9.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3.2.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случаях, определенных пунктом 4 статьи 11.2. Земельного кодекса Российской Федерации. </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3.3.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1) проект межевания территории, утвержденный в соответствии с Градостроительным кодексом Российской Федерации;</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2) проектная документация о местоположении, границах, площади и об иных количественных и качественных характеристиках лесных участков;</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3) утвержденная схема расположения земельного участка или земельных участков на кадастровом плане территории (далее – схема расположения земельного участка), которая предусмотрена статьей 11.10 Земельного кодекса Российской Федерации.</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 11.3.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3.4. Схема расположения земельного участка подготавливается в соответствии со статьей 11.10. Земельного кодекса Российской Федерации. Подготовка схемы расположения земельного участка обеспечивается Администрацией, если иное не предусмотрено статьей 11.10.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3.5. Схема расположения земельного участка утверждается решением Администрации, оформленным постановлением, если иное не предусмотрено Земельным кодексом Российской Федерации. Срок действия данного решения составляет два года.</w:t>
      </w:r>
    </w:p>
    <w:p w:rsidR="00370D46" w:rsidRDefault="00370D46" w:rsidP="00D81948">
      <w:pPr>
        <w:pStyle w:val="a3"/>
        <w:ind w:firstLine="708"/>
        <w:jc w:val="both"/>
        <w:rPr>
          <w:rFonts w:ascii="Arial" w:hAnsi="Arial" w:cs="Arial"/>
          <w:sz w:val="24"/>
          <w:szCs w:val="24"/>
        </w:rPr>
      </w:pPr>
      <w:r w:rsidRPr="001F162D">
        <w:rPr>
          <w:rFonts w:ascii="Arial" w:hAnsi="Arial" w:cs="Arial"/>
          <w:sz w:val="24"/>
          <w:szCs w:val="24"/>
        </w:rPr>
        <w:t>Перечень сведений, указываемых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основания для отказа в утверждении схемы расположения земельного участка закреплены в пунктах 14, 16 статьи 11.10. Земельного кодекса Российской Федерации.</w:t>
      </w:r>
    </w:p>
    <w:p w:rsidR="00612782" w:rsidRPr="001F162D" w:rsidRDefault="00612782" w:rsidP="00D81948">
      <w:pPr>
        <w:pStyle w:val="a3"/>
        <w:ind w:firstLine="708"/>
        <w:jc w:val="both"/>
        <w:rPr>
          <w:rFonts w:ascii="Arial" w:hAnsi="Arial" w:cs="Arial"/>
          <w:sz w:val="24"/>
          <w:szCs w:val="24"/>
        </w:rPr>
      </w:pPr>
    </w:p>
    <w:p w:rsidR="00370D46" w:rsidRPr="00612782" w:rsidRDefault="000360FF" w:rsidP="00D81948">
      <w:pPr>
        <w:pStyle w:val="a3"/>
        <w:jc w:val="both"/>
        <w:rPr>
          <w:rFonts w:ascii="Arial" w:hAnsi="Arial" w:cs="Arial"/>
          <w:sz w:val="30"/>
          <w:szCs w:val="24"/>
        </w:rPr>
      </w:pPr>
      <w:r>
        <w:rPr>
          <w:rFonts w:ascii="Arial" w:hAnsi="Arial" w:cs="Arial"/>
          <w:sz w:val="30"/>
          <w:szCs w:val="24"/>
        </w:rPr>
        <w:t xml:space="preserve">     </w:t>
      </w:r>
      <w:r w:rsidR="00370D46" w:rsidRPr="00612782">
        <w:rPr>
          <w:rFonts w:ascii="Arial" w:hAnsi="Arial" w:cs="Arial"/>
          <w:sz w:val="30"/>
          <w:szCs w:val="24"/>
        </w:rPr>
        <w:t>4. НОРМЫ ПРЕДОСТАВЛЕНИЯ ЗЕМЕЛЬНЫХ УЧАСТКОВ</w:t>
      </w:r>
    </w:p>
    <w:p w:rsidR="00612782" w:rsidRPr="00612782" w:rsidRDefault="00612782" w:rsidP="00D81948">
      <w:pPr>
        <w:pStyle w:val="a3"/>
        <w:jc w:val="both"/>
        <w:rPr>
          <w:rFonts w:ascii="Arial" w:hAnsi="Arial" w:cs="Arial"/>
          <w:sz w:val="30"/>
          <w:szCs w:val="24"/>
        </w:rPr>
      </w:pPr>
    </w:p>
    <w:p w:rsidR="000360FF" w:rsidRDefault="00370D46" w:rsidP="00D81948">
      <w:pPr>
        <w:pStyle w:val="a3"/>
        <w:ind w:firstLine="708"/>
        <w:jc w:val="both"/>
        <w:rPr>
          <w:rFonts w:ascii="Arial" w:hAnsi="Arial" w:cs="Arial"/>
          <w:sz w:val="24"/>
          <w:szCs w:val="24"/>
        </w:rPr>
      </w:pPr>
      <w:r w:rsidRPr="001F162D">
        <w:rPr>
          <w:rFonts w:ascii="Arial" w:hAnsi="Arial" w:cs="Arial"/>
          <w:sz w:val="24"/>
          <w:szCs w:val="24"/>
        </w:rPr>
        <w:lastRenderedPageBreak/>
        <w:t xml:space="preserve">4.1.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 </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4.2.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612782" w:rsidRDefault="00612782" w:rsidP="001F162D">
      <w:pPr>
        <w:pStyle w:val="a3"/>
        <w:jc w:val="center"/>
        <w:rPr>
          <w:rFonts w:ascii="Arial" w:hAnsi="Arial" w:cs="Arial"/>
          <w:sz w:val="24"/>
          <w:szCs w:val="24"/>
        </w:rPr>
      </w:pPr>
    </w:p>
    <w:p w:rsidR="00370D46" w:rsidRPr="00612782" w:rsidRDefault="00370D46" w:rsidP="001F162D">
      <w:pPr>
        <w:pStyle w:val="a3"/>
        <w:jc w:val="center"/>
        <w:rPr>
          <w:rFonts w:ascii="Arial" w:hAnsi="Arial" w:cs="Arial"/>
          <w:sz w:val="30"/>
          <w:szCs w:val="24"/>
        </w:rPr>
      </w:pPr>
      <w:r w:rsidRPr="00612782">
        <w:rPr>
          <w:rFonts w:ascii="Arial" w:hAnsi="Arial" w:cs="Arial"/>
          <w:sz w:val="30"/>
          <w:szCs w:val="24"/>
        </w:rPr>
        <w:t>5. ПРЕДОСТАВЛЕНИЕ ЗЕМЕЛЬНЫХ УЧАСТКОВ В СОБСТВЕННОСТЬ</w:t>
      </w:r>
    </w:p>
    <w:p w:rsidR="00612782" w:rsidRPr="001F162D" w:rsidRDefault="00612782" w:rsidP="001F162D">
      <w:pPr>
        <w:pStyle w:val="a3"/>
        <w:jc w:val="center"/>
        <w:rPr>
          <w:rFonts w:ascii="Arial" w:hAnsi="Arial" w:cs="Arial"/>
          <w:sz w:val="24"/>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5.1. Продажа земельных участков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5.2.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 Администрацией, в отношении земельных участков, находящихся в муниципальной собственности, а в отношении земельных участков, собственность на которые не разграничена в порядке, установленном органом государственной власти Иркутской области.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5.3. Предоставление земельного участка гражданину или юридическому лицу в собственность бесплатно на основании решения уполномоченного органа осуществляется в случаях, установленных статьей 39.5. Земельного кодекса Российской Федерации. </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5.4. Подготовка и организация аукциона по продаже земельного участка, порядок его проведения установлены статьями 39.11., 39.12. и 39.13.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5.5. Порядок и процедура предоставления земельного участка в собственность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5.6.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5.7. Порядок предоставления муниципальной услуги по предоставлению земельных участков в собственность на торгах устанавливается административным регламентом, утверждаемым Администрацией.</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Порядок предоставления муниципальной услуги по предоставлению земельных участков в собственность без проведения торгов устанавливается административным регламентом, утверждаемым Администрацией.</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Порядок предоставления муниципальной услуги по предоставлению земельных участков гражданину или юридическому лицу в собственность бесплатно устанавливается административным регламентом, утверждаемым Администрацией.</w:t>
      </w:r>
    </w:p>
    <w:p w:rsidR="00370D46" w:rsidRPr="001F162D" w:rsidRDefault="00370D46" w:rsidP="00D81948">
      <w:pPr>
        <w:pStyle w:val="a3"/>
        <w:jc w:val="both"/>
        <w:rPr>
          <w:rFonts w:ascii="Arial" w:hAnsi="Arial" w:cs="Arial"/>
          <w:sz w:val="24"/>
          <w:szCs w:val="24"/>
        </w:rPr>
      </w:pPr>
    </w:p>
    <w:p w:rsidR="00370D46" w:rsidRPr="00612782" w:rsidRDefault="00370D46" w:rsidP="001F162D">
      <w:pPr>
        <w:pStyle w:val="a3"/>
        <w:jc w:val="center"/>
        <w:rPr>
          <w:rFonts w:ascii="Arial" w:hAnsi="Arial" w:cs="Arial"/>
          <w:sz w:val="30"/>
          <w:szCs w:val="24"/>
        </w:rPr>
      </w:pPr>
      <w:r w:rsidRPr="00612782">
        <w:rPr>
          <w:rFonts w:ascii="Arial" w:hAnsi="Arial" w:cs="Arial"/>
          <w:sz w:val="30"/>
          <w:szCs w:val="24"/>
        </w:rPr>
        <w:t>6. ПРЕДОСТАВЛЕНИЕ ЗЕМЕЛЬНЫХ УЧАСТКОВ В АРЕНДУ</w:t>
      </w:r>
    </w:p>
    <w:p w:rsidR="00612782" w:rsidRPr="001F162D" w:rsidRDefault="00612782" w:rsidP="001F162D">
      <w:pPr>
        <w:pStyle w:val="a3"/>
        <w:jc w:val="center"/>
        <w:rPr>
          <w:rFonts w:ascii="Arial" w:hAnsi="Arial" w:cs="Arial"/>
          <w:sz w:val="24"/>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lastRenderedPageBreak/>
        <w:t xml:space="preserve">6.1. Земельные участки, за исключением </w:t>
      </w:r>
      <w:proofErr w:type="gramStart"/>
      <w:r w:rsidRPr="001F162D">
        <w:rPr>
          <w:rFonts w:ascii="Arial" w:hAnsi="Arial" w:cs="Arial"/>
          <w:sz w:val="24"/>
          <w:szCs w:val="24"/>
        </w:rPr>
        <w:t>указанных</w:t>
      </w:r>
      <w:proofErr w:type="gramEnd"/>
      <w:r w:rsidRPr="001F162D">
        <w:rPr>
          <w:rFonts w:ascii="Arial" w:hAnsi="Arial" w:cs="Arial"/>
          <w:sz w:val="24"/>
          <w:szCs w:val="24"/>
        </w:rPr>
        <w:t xml:space="preserve"> в пункте 4 статьи 27 Земельного кодекса Российской Федерации, могут быть предоставлены в аренду в соответствии с гражданским законодательством и Земельным кодексом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6.2. Договор аренды земельного участка заключается на торгах, проводимых в форме аукциона, за исключением случаев, предусмотренных пунктом 2 статьи 39.6.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6.3.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случаях, установленных пунктом 3 статьи 39.6. Земельного кодекса Российской Федерации при наличии в совокупности условий, определенных пунктом 4 статьи 39.6. Земельного кодекса Российской Федерации. </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6.4.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Порядок определения размера арендной платы в отношении земельных участков, находящихся в муниципальной собственности и предоставленных в аренду без торгов, устанавливается Администрацией, а в отношении земельных участков, государственная собственность на которые не разграничена – порядок установлен органом государственной власти Иркутской области.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6.5. Особенности заключения договора аренды земельного участка, сроки заключения такого договора аренды определены в статье 39.8.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6.6. Подготовка и организация аукциона на право заключения договора аренды земельного участка, порядок его проведения установлены статьями 39.11., 39.12. и 39.13.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6.7. Порядок и процедура предоставления земельного участка в аренду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В случае</w:t>
      </w:r>
      <w:proofErr w:type="gramStart"/>
      <w:r w:rsidRPr="001F162D">
        <w:rPr>
          <w:rFonts w:ascii="Arial" w:hAnsi="Arial" w:cs="Arial"/>
          <w:sz w:val="24"/>
          <w:szCs w:val="24"/>
        </w:rPr>
        <w:t>,</w:t>
      </w:r>
      <w:proofErr w:type="gramEnd"/>
      <w:r w:rsidRPr="001F162D">
        <w:rPr>
          <w:rFonts w:ascii="Arial" w:hAnsi="Arial" w:cs="Arial"/>
          <w:sz w:val="24"/>
          <w:szCs w:val="24"/>
        </w:rPr>
        <w:t xml:space="preserve">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6.8. Основания прекращения аренды земельного участка определены статьей 46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6.9. Порядок предоставления муниципальной услуги по предоставлению земельных участков в аренду на торгах устанавливается административным регламентом, утверждаемым Администрацией.</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Порядок предоставления муниципальной услуги по предоставлению земельных участков в аренду без проведения торгов устанавливается административным регламентом, утверждаемым Администрацией.</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lastRenderedPageBreak/>
        <w:t xml:space="preserve">Порядок предоставления муниципальной услуги по продлению </w:t>
      </w:r>
      <w:proofErr w:type="gramStart"/>
      <w:r w:rsidRPr="001F162D">
        <w:rPr>
          <w:rFonts w:ascii="Arial" w:hAnsi="Arial" w:cs="Arial"/>
          <w:sz w:val="24"/>
          <w:szCs w:val="24"/>
        </w:rPr>
        <w:t>срока действия договора аренды земельного участка</w:t>
      </w:r>
      <w:proofErr w:type="gramEnd"/>
      <w:r w:rsidRPr="001F162D">
        <w:rPr>
          <w:rFonts w:ascii="Arial" w:hAnsi="Arial" w:cs="Arial"/>
          <w:sz w:val="24"/>
          <w:szCs w:val="24"/>
        </w:rPr>
        <w:t xml:space="preserve"> устанавливается административным регламентом, утверждаемым Администрацией.</w:t>
      </w:r>
    </w:p>
    <w:p w:rsidR="00612782" w:rsidRDefault="00612782" w:rsidP="001F162D">
      <w:pPr>
        <w:pStyle w:val="a3"/>
        <w:jc w:val="center"/>
        <w:rPr>
          <w:rFonts w:ascii="Arial" w:hAnsi="Arial" w:cs="Arial"/>
          <w:sz w:val="24"/>
          <w:szCs w:val="24"/>
        </w:rPr>
      </w:pPr>
    </w:p>
    <w:p w:rsidR="00370D46" w:rsidRPr="00612782" w:rsidRDefault="00370D46" w:rsidP="001F162D">
      <w:pPr>
        <w:pStyle w:val="a3"/>
        <w:jc w:val="center"/>
        <w:rPr>
          <w:rFonts w:ascii="Arial" w:hAnsi="Arial" w:cs="Arial"/>
          <w:sz w:val="30"/>
          <w:szCs w:val="24"/>
        </w:rPr>
      </w:pPr>
      <w:r w:rsidRPr="00612782">
        <w:rPr>
          <w:rFonts w:ascii="Arial" w:hAnsi="Arial" w:cs="Arial"/>
          <w:sz w:val="30"/>
          <w:szCs w:val="24"/>
        </w:rPr>
        <w:t>7. ПРЕДОСТАВЛЕНИЕ ЗЕМЕЛЬНЫХ УЧАСТКОВ В ПОСТОЯННОЕ (БЕССРОЧНОЕ) ПОЛЬЗОВАНИЕ</w:t>
      </w:r>
    </w:p>
    <w:p w:rsidR="00612782" w:rsidRPr="001F162D" w:rsidRDefault="00612782" w:rsidP="001F162D">
      <w:pPr>
        <w:pStyle w:val="a3"/>
        <w:jc w:val="center"/>
        <w:rPr>
          <w:rFonts w:ascii="Arial" w:hAnsi="Arial" w:cs="Arial"/>
          <w:sz w:val="24"/>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7.1. Предоставление земельного участка в постоянное (бессрочное) пользование осуществляется на основании решения уполномоченного органа в соответствии со статьей 39.9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7.2. Земельные участки предоставляются в постоянное (бессрочное) пользование исключительно лицам, указанным в пункте 2 статьи 39.9. Земельного кодекса Российской Федерации. </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7.3. Порядок и процедура предоставления земельного участка в постоянное (бессрочное) пользование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7.4. Право постоянного (бессрочного) пользования земельным участком прекращается при отказе землепользователя от принадлежащего ему права на земельный участок на условиях и в порядке, которые предусмотрены статьей 53 Земельного кодекса Российской Федерации и по иным основаниям, установленным гражданским и земельным законодательством.</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7.5. Основания прекращения права постоянного (бессрочного) пользования земельным участком определены в статье 45 Земельного кодекса Российской Федерации.</w:t>
      </w:r>
    </w:p>
    <w:p w:rsidR="00370D46" w:rsidRDefault="00370D46" w:rsidP="00D81948">
      <w:pPr>
        <w:pStyle w:val="a3"/>
        <w:ind w:firstLine="708"/>
        <w:jc w:val="both"/>
        <w:rPr>
          <w:rFonts w:ascii="Arial" w:hAnsi="Arial" w:cs="Arial"/>
          <w:sz w:val="24"/>
          <w:szCs w:val="24"/>
        </w:rPr>
      </w:pPr>
      <w:r w:rsidRPr="001F162D">
        <w:rPr>
          <w:rFonts w:ascii="Arial" w:hAnsi="Arial" w:cs="Arial"/>
          <w:sz w:val="24"/>
          <w:szCs w:val="24"/>
        </w:rPr>
        <w:t>7.6. Порядок предоставления муниципальной услуги по предоставлению земельных участков в постоянное (бессрочное) пользование без проведения торгов устанавливается административным регламентом, утверждаемым Администрацией.</w:t>
      </w:r>
    </w:p>
    <w:p w:rsidR="00612782" w:rsidRPr="001F162D" w:rsidRDefault="00612782" w:rsidP="00D81948">
      <w:pPr>
        <w:pStyle w:val="a3"/>
        <w:ind w:firstLine="708"/>
        <w:jc w:val="both"/>
        <w:rPr>
          <w:rFonts w:ascii="Arial" w:hAnsi="Arial" w:cs="Arial"/>
          <w:sz w:val="24"/>
          <w:szCs w:val="24"/>
        </w:rPr>
      </w:pPr>
    </w:p>
    <w:p w:rsidR="00370D46" w:rsidRPr="00612782" w:rsidRDefault="00370D46" w:rsidP="001F162D">
      <w:pPr>
        <w:pStyle w:val="a3"/>
        <w:jc w:val="center"/>
        <w:rPr>
          <w:rFonts w:ascii="Arial" w:hAnsi="Arial" w:cs="Arial"/>
          <w:sz w:val="30"/>
          <w:szCs w:val="24"/>
        </w:rPr>
      </w:pPr>
      <w:r w:rsidRPr="00612782">
        <w:rPr>
          <w:rFonts w:ascii="Arial" w:hAnsi="Arial" w:cs="Arial"/>
          <w:sz w:val="30"/>
          <w:szCs w:val="24"/>
        </w:rPr>
        <w:t>8. ПРЕДОСТАВЛЕНИЕ ЗЕМЕЛЬНЫХ УЧАСТКОВ В БЕЗВОЗМЕЗДНОЕ ПОЛЬЗОВАНИЕ</w:t>
      </w:r>
    </w:p>
    <w:p w:rsidR="00612782" w:rsidRPr="00612782" w:rsidRDefault="00612782" w:rsidP="001F162D">
      <w:pPr>
        <w:pStyle w:val="a3"/>
        <w:jc w:val="center"/>
        <w:rPr>
          <w:rFonts w:ascii="Arial" w:hAnsi="Arial" w:cs="Arial"/>
          <w:sz w:val="30"/>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8.1. Предоставление земельных участков в безвозмездное пользование осуществляется Администрацией в соответствии со статьями 24 и 39.10.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8.2. Договор безвозмездного пользования земельным участком заключается гражданином и юридическим лицом с Администрацией, а в случае, предусмотренном подпунктом 2 пункта 2 статьи 39.10. Земельного кодекса Российской Федерации, с организацией, которой земельный участок предоставлен в постоянное (бессрочное) пользование.</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8.3. Земельные участки могут быть предоставлены в безвозмездное пользование лицам, указанным в пункте 2 статьи 39.10. Земельного кодекса Российской Федерации. </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8.4.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пунктом 2 статьи 39.10.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8.5. Порядок и процедура предоставления земельного участка в безвозмездное пользование без проведения торгов, основания для отказа в </w:t>
      </w:r>
      <w:r w:rsidRPr="001F162D">
        <w:rPr>
          <w:rFonts w:ascii="Arial" w:hAnsi="Arial" w:cs="Arial"/>
          <w:sz w:val="24"/>
          <w:szCs w:val="24"/>
        </w:rPr>
        <w:lastRenderedPageBreak/>
        <w:t>предоставлении земельного участка без проведения торгов определены статьями 39.14., 39.15, 39.16. и 39.17.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8.6. Основания прекращения права безвозмездного пользования земельным участком определены в статье 47 Земельного кодекса Российской Федерации.</w:t>
      </w:r>
    </w:p>
    <w:p w:rsidR="00370D46" w:rsidRDefault="00370D46" w:rsidP="00D81948">
      <w:pPr>
        <w:pStyle w:val="a3"/>
        <w:ind w:firstLine="708"/>
        <w:jc w:val="both"/>
        <w:rPr>
          <w:rFonts w:ascii="Arial" w:hAnsi="Arial" w:cs="Arial"/>
          <w:sz w:val="24"/>
          <w:szCs w:val="24"/>
        </w:rPr>
      </w:pPr>
      <w:r w:rsidRPr="001F162D">
        <w:rPr>
          <w:rFonts w:ascii="Arial" w:hAnsi="Arial" w:cs="Arial"/>
          <w:sz w:val="24"/>
          <w:szCs w:val="24"/>
        </w:rPr>
        <w:t>8.7. Порядок предоставления муниципальной услуги по предоставлению земельных участков в безвозмездное пользование без проведения торгов устанавливается административным регламентом, утверждаемым Администрацией.</w:t>
      </w:r>
    </w:p>
    <w:p w:rsidR="00612782" w:rsidRPr="001F162D" w:rsidRDefault="00612782" w:rsidP="001F162D">
      <w:pPr>
        <w:pStyle w:val="a3"/>
        <w:ind w:firstLine="708"/>
        <w:rPr>
          <w:rFonts w:ascii="Arial" w:hAnsi="Arial" w:cs="Arial"/>
          <w:sz w:val="24"/>
          <w:szCs w:val="24"/>
        </w:rPr>
      </w:pPr>
    </w:p>
    <w:p w:rsidR="00370D46" w:rsidRPr="00612782" w:rsidRDefault="00370D46" w:rsidP="001F162D">
      <w:pPr>
        <w:pStyle w:val="a3"/>
        <w:jc w:val="center"/>
        <w:rPr>
          <w:rFonts w:ascii="Arial" w:hAnsi="Arial" w:cs="Arial"/>
          <w:sz w:val="30"/>
          <w:szCs w:val="24"/>
        </w:rPr>
      </w:pPr>
      <w:r w:rsidRPr="00612782">
        <w:rPr>
          <w:rFonts w:ascii="Arial" w:hAnsi="Arial" w:cs="Arial"/>
          <w:sz w:val="30"/>
          <w:szCs w:val="24"/>
        </w:rPr>
        <w:t>9. ОБМЕН ЗЕМЕЛЬНОГО УЧАСТКА</w:t>
      </w:r>
    </w:p>
    <w:p w:rsidR="00612782" w:rsidRDefault="00612782" w:rsidP="001F162D">
      <w:pPr>
        <w:pStyle w:val="a3"/>
        <w:ind w:firstLine="708"/>
        <w:rPr>
          <w:rFonts w:ascii="Arial" w:hAnsi="Arial" w:cs="Arial"/>
          <w:sz w:val="24"/>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9.1. 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70D46" w:rsidRPr="001F162D" w:rsidRDefault="00370D46" w:rsidP="00D81948">
      <w:pPr>
        <w:pStyle w:val="a3"/>
        <w:jc w:val="both"/>
        <w:rPr>
          <w:rFonts w:ascii="Arial" w:hAnsi="Arial" w:cs="Arial"/>
          <w:sz w:val="24"/>
          <w:szCs w:val="24"/>
        </w:rPr>
      </w:pPr>
      <w:r w:rsidRPr="001F162D">
        <w:rPr>
          <w:rFonts w:ascii="Arial" w:hAnsi="Arial" w:cs="Arial"/>
          <w:sz w:val="24"/>
          <w:szCs w:val="24"/>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70D46" w:rsidRPr="001F162D" w:rsidRDefault="00370D46" w:rsidP="00D81948">
      <w:pPr>
        <w:pStyle w:val="a3"/>
        <w:jc w:val="both"/>
        <w:rPr>
          <w:rFonts w:ascii="Arial" w:hAnsi="Arial" w:cs="Arial"/>
          <w:sz w:val="24"/>
          <w:szCs w:val="24"/>
        </w:rPr>
      </w:pPr>
      <w:proofErr w:type="gramStart"/>
      <w:r w:rsidRPr="001F162D">
        <w:rPr>
          <w:rFonts w:ascii="Arial" w:hAnsi="Arial" w:cs="Arial"/>
          <w:sz w:val="24"/>
          <w:szCs w:val="24"/>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9.2. Условия договора мены земельного участка определены статьей 39.22.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9.3. Порядок предоставления муниципальной услуги по обмену земельных участков устанавливается административным регламентом, утверждаемым Администрацией.</w:t>
      </w:r>
    </w:p>
    <w:p w:rsidR="00612782" w:rsidRDefault="00612782" w:rsidP="00D81948">
      <w:pPr>
        <w:pStyle w:val="a3"/>
        <w:jc w:val="both"/>
        <w:rPr>
          <w:rFonts w:ascii="Arial" w:hAnsi="Arial" w:cs="Arial"/>
          <w:sz w:val="24"/>
          <w:szCs w:val="24"/>
        </w:rPr>
      </w:pPr>
    </w:p>
    <w:p w:rsidR="00370D46" w:rsidRPr="00612782" w:rsidRDefault="00370D46" w:rsidP="001F162D">
      <w:pPr>
        <w:pStyle w:val="a3"/>
        <w:jc w:val="center"/>
        <w:rPr>
          <w:rFonts w:ascii="Arial" w:hAnsi="Arial" w:cs="Arial"/>
          <w:sz w:val="30"/>
          <w:szCs w:val="24"/>
        </w:rPr>
      </w:pPr>
      <w:r w:rsidRPr="00612782">
        <w:rPr>
          <w:rFonts w:ascii="Arial" w:hAnsi="Arial" w:cs="Arial"/>
          <w:sz w:val="30"/>
          <w:szCs w:val="24"/>
        </w:rPr>
        <w:t>10. ПРАВО ОГРАНИЧЕННОГО ПОЛЬЗОВАНИЯ ЧУЖИМ ЗЕМЕЛЬНЫМУЧАСТКОМ (СЕРВИТУТ)</w:t>
      </w:r>
    </w:p>
    <w:p w:rsidR="00612782" w:rsidRPr="00612782" w:rsidRDefault="00612782" w:rsidP="001F162D">
      <w:pPr>
        <w:pStyle w:val="a3"/>
        <w:jc w:val="center"/>
        <w:rPr>
          <w:rFonts w:ascii="Arial" w:hAnsi="Arial" w:cs="Arial"/>
          <w:sz w:val="30"/>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10.1. Право ограниченного пользования чужим земельным участком для обеспечения интересов государства, местного самоуправления или местного населения, без изъятия земельного участка (публичный сервитут) устанавливается постановлением Администрации в порядке и на условиях, определенных статьями 23, 39.23., 39.24., 39.25., 39.26. Земельного кодекса Российской Федерации. Установление публичного сервитута осуществляется с учетом результатов общественных слушаний.</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10.2. Осуществление сервитута должно быть наименее обременительным для земельного участка, в отношении которого он установлен.</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10.3. Постановление Администрации об установлении публичного сервитута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10.4. Плата по соглашению об установлении сервитута в отношении земельных участков, находящихся в муниципальной собственности определяется в порядке, установленном Администрацией, а в отношении земельных участков, </w:t>
      </w:r>
      <w:r w:rsidRPr="001F162D">
        <w:rPr>
          <w:rFonts w:ascii="Arial" w:hAnsi="Arial" w:cs="Arial"/>
          <w:sz w:val="24"/>
          <w:szCs w:val="24"/>
        </w:rPr>
        <w:lastRenderedPageBreak/>
        <w:t xml:space="preserve">государственная собственность на которые не разграничена – в порядке, установленном органом государственной власти Иркутской области. </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10.5. Основания прекращения сервитута определены в статье 48 Земельного кодекса Российской Федерации.</w:t>
      </w:r>
    </w:p>
    <w:p w:rsidR="00370D46" w:rsidRDefault="00370D46" w:rsidP="00D81948">
      <w:pPr>
        <w:pStyle w:val="a3"/>
        <w:ind w:firstLine="708"/>
        <w:jc w:val="both"/>
        <w:rPr>
          <w:rFonts w:ascii="Arial" w:hAnsi="Arial" w:cs="Arial"/>
          <w:sz w:val="24"/>
          <w:szCs w:val="24"/>
        </w:rPr>
      </w:pPr>
      <w:r w:rsidRPr="001F162D">
        <w:rPr>
          <w:rFonts w:ascii="Arial" w:hAnsi="Arial" w:cs="Arial"/>
          <w:sz w:val="24"/>
          <w:szCs w:val="24"/>
        </w:rPr>
        <w:t>10.6. Порядок предоставления муниципальной услуги по заключению соглашения об установлении сервитута устанавливается административным регламентом, утверждаемым Администрацией.</w:t>
      </w:r>
    </w:p>
    <w:p w:rsidR="00612782" w:rsidRPr="00612782" w:rsidRDefault="00612782" w:rsidP="00612782">
      <w:pPr>
        <w:pStyle w:val="a3"/>
        <w:ind w:firstLine="708"/>
        <w:jc w:val="center"/>
        <w:rPr>
          <w:rFonts w:ascii="Arial" w:hAnsi="Arial" w:cs="Arial"/>
          <w:sz w:val="30"/>
          <w:szCs w:val="24"/>
        </w:rPr>
      </w:pPr>
    </w:p>
    <w:p w:rsidR="00370D46" w:rsidRPr="00612782" w:rsidRDefault="00370D46" w:rsidP="00612782">
      <w:pPr>
        <w:pStyle w:val="a3"/>
        <w:jc w:val="center"/>
        <w:rPr>
          <w:rFonts w:ascii="Arial" w:hAnsi="Arial" w:cs="Arial"/>
          <w:sz w:val="30"/>
          <w:szCs w:val="24"/>
        </w:rPr>
      </w:pPr>
      <w:r w:rsidRPr="00612782">
        <w:rPr>
          <w:rFonts w:ascii="Arial" w:hAnsi="Arial" w:cs="Arial"/>
          <w:sz w:val="30"/>
          <w:szCs w:val="24"/>
        </w:rPr>
        <w:t>11. ПЕРЕРАСПРЕДЕЛЕНИЕ ЗЕМЕЛЬ И (ИЛИ) ЗЕМЕЛЬНЫХ</w:t>
      </w:r>
    </w:p>
    <w:p w:rsidR="00370D46" w:rsidRPr="00612782" w:rsidRDefault="00370D46" w:rsidP="00612782">
      <w:pPr>
        <w:pStyle w:val="a3"/>
        <w:jc w:val="center"/>
        <w:rPr>
          <w:rFonts w:ascii="Arial" w:hAnsi="Arial" w:cs="Arial"/>
          <w:sz w:val="30"/>
          <w:szCs w:val="24"/>
        </w:rPr>
      </w:pPr>
      <w:r w:rsidRPr="00612782">
        <w:rPr>
          <w:rFonts w:ascii="Arial" w:hAnsi="Arial" w:cs="Arial"/>
          <w:sz w:val="30"/>
          <w:szCs w:val="24"/>
        </w:rPr>
        <w:t>УЧАСТКОВ</w:t>
      </w:r>
    </w:p>
    <w:p w:rsidR="00612782" w:rsidRDefault="00612782" w:rsidP="001F162D">
      <w:pPr>
        <w:pStyle w:val="a3"/>
        <w:ind w:firstLine="708"/>
        <w:rPr>
          <w:rFonts w:ascii="Arial" w:hAnsi="Arial" w:cs="Arial"/>
          <w:sz w:val="24"/>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11.1. Случаи и основания перераспределения земель и (или) земельных участков между собой определены статьей 39.27.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11.2. Случаи и основания перераспределения земель и (или) земельных участков и земельных участков, находящихся в частной собственности, порядок заключения соглашений о перераспределении земель и (или) земельных участков определены статьями 39.28. и 39.29.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11.3. </w:t>
      </w:r>
      <w:proofErr w:type="gramStart"/>
      <w:r w:rsidRPr="001F162D">
        <w:rPr>
          <w:rFonts w:ascii="Arial" w:hAnsi="Arial" w:cs="Arial"/>
          <w:sz w:val="24"/>
          <w:szCs w:val="24"/>
        </w:rPr>
        <w:t xml:space="preserve">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в порядке, установленном Администрацией, а в отношении земель или земельных участков, государственная собственность на которые не разграничена - в порядке, установленном органом государственной власти Иркутской области. </w:t>
      </w:r>
      <w:proofErr w:type="gramEnd"/>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11.4. Администрация принимает решение об отказе в заключени</w:t>
      </w:r>
      <w:proofErr w:type="gramStart"/>
      <w:r w:rsidRPr="001F162D">
        <w:rPr>
          <w:rFonts w:ascii="Arial" w:hAnsi="Arial" w:cs="Arial"/>
          <w:sz w:val="24"/>
          <w:szCs w:val="24"/>
        </w:rPr>
        <w:t>и</w:t>
      </w:r>
      <w:proofErr w:type="gramEnd"/>
      <w:r w:rsidRPr="001F162D">
        <w:rPr>
          <w:rFonts w:ascii="Arial" w:hAnsi="Arial" w:cs="Arial"/>
          <w:sz w:val="24"/>
          <w:szCs w:val="24"/>
        </w:rPr>
        <w:t xml:space="preserve"> соглашения о перераспределении земельных участков при наличии хотя бы одного из оснований, установленного пунктом 9 статьи 39.29. Земельного кодекса Российской Федерации.</w:t>
      </w:r>
    </w:p>
    <w:p w:rsidR="00370D46" w:rsidRDefault="00370D46" w:rsidP="00D81948">
      <w:pPr>
        <w:pStyle w:val="a3"/>
        <w:ind w:firstLine="708"/>
        <w:jc w:val="both"/>
        <w:rPr>
          <w:rFonts w:ascii="Arial" w:hAnsi="Arial" w:cs="Arial"/>
          <w:sz w:val="24"/>
          <w:szCs w:val="24"/>
        </w:rPr>
      </w:pPr>
      <w:r w:rsidRPr="001F162D">
        <w:rPr>
          <w:rFonts w:ascii="Arial" w:hAnsi="Arial" w:cs="Arial"/>
          <w:sz w:val="24"/>
          <w:szCs w:val="24"/>
        </w:rPr>
        <w:t>11.5. Порядок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устанавливается административным регламентом, утверждаемым Администрацией.</w:t>
      </w:r>
      <w:r w:rsidR="00612782">
        <w:rPr>
          <w:rFonts w:ascii="Arial" w:hAnsi="Arial" w:cs="Arial"/>
          <w:sz w:val="24"/>
          <w:szCs w:val="24"/>
        </w:rPr>
        <w:tab/>
      </w:r>
    </w:p>
    <w:p w:rsidR="00612782" w:rsidRPr="001F162D" w:rsidRDefault="00612782" w:rsidP="00612782">
      <w:pPr>
        <w:pStyle w:val="a3"/>
        <w:ind w:firstLine="708"/>
        <w:rPr>
          <w:rFonts w:ascii="Arial" w:hAnsi="Arial" w:cs="Arial"/>
          <w:sz w:val="24"/>
          <w:szCs w:val="24"/>
        </w:rPr>
      </w:pPr>
    </w:p>
    <w:p w:rsidR="00370D46" w:rsidRPr="00612782" w:rsidRDefault="00370D46" w:rsidP="00612782">
      <w:pPr>
        <w:pStyle w:val="a3"/>
        <w:jc w:val="center"/>
        <w:rPr>
          <w:rFonts w:ascii="Arial" w:hAnsi="Arial" w:cs="Arial"/>
          <w:sz w:val="30"/>
          <w:szCs w:val="24"/>
        </w:rPr>
      </w:pPr>
      <w:r w:rsidRPr="00612782">
        <w:rPr>
          <w:rFonts w:ascii="Arial" w:hAnsi="Arial" w:cs="Arial"/>
          <w:sz w:val="30"/>
          <w:szCs w:val="24"/>
        </w:rPr>
        <w:t>12. ИСПОЛЬЗОВАНИЕ ЗЕМЕЛЬ ИЛИ ЗЕМЕЛЬНЫХ УЧАСТКОВ БЕЗ ПРЕДОСТАВЛЕНИЯ ЗЕМЕЛЬНЫХ УЧАСТКОВ И УСТАНОВЛЕНИЯ СЕРВИТУТА</w:t>
      </w:r>
    </w:p>
    <w:p w:rsidR="00612782" w:rsidRPr="00612782" w:rsidRDefault="00612782" w:rsidP="00612782">
      <w:pPr>
        <w:pStyle w:val="a3"/>
        <w:jc w:val="center"/>
        <w:rPr>
          <w:rFonts w:ascii="Arial" w:hAnsi="Arial" w:cs="Arial"/>
          <w:sz w:val="30"/>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12.1. Случаи и основания для использования земель или земельных участков без предоставления земельных участков и установления сервитута определены статьей 39.33.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12.2. Использование земель или земельных участков в целях, указанных в подпунктах 1 - 5 пункта 1 статьи 39.33. Земельного кодекса Российской Федерации, осуществляется на основании разрешений Администрации. Порядок выдачи такого разрешения и обязанность лиц, использующих земли или земельные участки на основании разрешений установлен статьями 39.34. и 39.35.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12.3. Особенности использования земель или земельных участков для размещения нестационарных торговых объектов, рекламных конструкций, а также </w:t>
      </w:r>
      <w:r w:rsidRPr="001F162D">
        <w:rPr>
          <w:rFonts w:ascii="Arial" w:hAnsi="Arial" w:cs="Arial"/>
          <w:sz w:val="24"/>
          <w:szCs w:val="24"/>
        </w:rPr>
        <w:lastRenderedPageBreak/>
        <w:t xml:space="preserve">объектов, виды которых </w:t>
      </w:r>
      <w:proofErr w:type="gramStart"/>
      <w:r w:rsidRPr="001F162D">
        <w:rPr>
          <w:rFonts w:ascii="Arial" w:hAnsi="Arial" w:cs="Arial"/>
          <w:sz w:val="24"/>
          <w:szCs w:val="24"/>
        </w:rPr>
        <w:t>устанавливаются Правительством Российской Федерации определяются</w:t>
      </w:r>
      <w:proofErr w:type="gramEnd"/>
      <w:r w:rsidRPr="001F162D">
        <w:rPr>
          <w:rFonts w:ascii="Arial" w:hAnsi="Arial" w:cs="Arial"/>
          <w:sz w:val="24"/>
          <w:szCs w:val="24"/>
        </w:rPr>
        <w:t xml:space="preserve"> статьей 39.36.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12.4. Порядок предоставления муниципальной услуги по выдаче разрешения на использование земель или земельного участка устанавливается административным регламентом, утверждаемым Администрацией.</w:t>
      </w:r>
    </w:p>
    <w:p w:rsidR="00612782" w:rsidRDefault="00612782" w:rsidP="00612782">
      <w:pPr>
        <w:pStyle w:val="a3"/>
        <w:jc w:val="center"/>
        <w:rPr>
          <w:rFonts w:ascii="Arial" w:hAnsi="Arial" w:cs="Arial"/>
          <w:sz w:val="24"/>
          <w:szCs w:val="24"/>
        </w:rPr>
      </w:pPr>
    </w:p>
    <w:p w:rsidR="00370D46" w:rsidRPr="00612782" w:rsidRDefault="00370D46" w:rsidP="00612782">
      <w:pPr>
        <w:pStyle w:val="a3"/>
        <w:jc w:val="center"/>
        <w:rPr>
          <w:rFonts w:ascii="Arial" w:hAnsi="Arial" w:cs="Arial"/>
          <w:sz w:val="30"/>
          <w:szCs w:val="24"/>
        </w:rPr>
      </w:pPr>
      <w:r w:rsidRPr="00612782">
        <w:rPr>
          <w:rFonts w:ascii="Arial" w:hAnsi="Arial" w:cs="Arial"/>
          <w:sz w:val="30"/>
          <w:szCs w:val="24"/>
        </w:rPr>
        <w:t>13. ИЗЪЯТИЕ</w:t>
      </w:r>
      <w:r w:rsidR="000360FF">
        <w:rPr>
          <w:rFonts w:ascii="Arial" w:hAnsi="Arial" w:cs="Arial"/>
          <w:sz w:val="30"/>
          <w:szCs w:val="24"/>
        </w:rPr>
        <w:t xml:space="preserve"> </w:t>
      </w:r>
      <w:r w:rsidRPr="00612782">
        <w:rPr>
          <w:rFonts w:ascii="Arial" w:hAnsi="Arial" w:cs="Arial"/>
          <w:sz w:val="30"/>
          <w:szCs w:val="24"/>
        </w:rPr>
        <w:t>ЗЕМЕЛЬНЫХ УЧАСТКОВ</w:t>
      </w:r>
    </w:p>
    <w:p w:rsidR="00612782" w:rsidRPr="00612782" w:rsidRDefault="00612782" w:rsidP="001F162D">
      <w:pPr>
        <w:pStyle w:val="a3"/>
        <w:rPr>
          <w:rFonts w:ascii="Arial" w:hAnsi="Arial" w:cs="Arial"/>
          <w:sz w:val="30"/>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13.1. Изъятие земельных участков для муни</w:t>
      </w:r>
      <w:r w:rsidR="00145B83" w:rsidRPr="001F162D">
        <w:rPr>
          <w:rFonts w:ascii="Arial" w:hAnsi="Arial" w:cs="Arial"/>
          <w:sz w:val="24"/>
          <w:szCs w:val="24"/>
        </w:rPr>
        <w:t>ципальных нужд осуществляется в</w:t>
      </w:r>
      <w:r w:rsidR="001F162D" w:rsidRPr="001F162D">
        <w:rPr>
          <w:rFonts w:ascii="Arial" w:hAnsi="Arial" w:cs="Arial"/>
          <w:sz w:val="24"/>
          <w:szCs w:val="24"/>
        </w:rPr>
        <w:t xml:space="preserve"> </w:t>
      </w:r>
      <w:r w:rsidRPr="001F162D">
        <w:rPr>
          <w:rFonts w:ascii="Arial" w:hAnsi="Arial" w:cs="Arial"/>
          <w:sz w:val="24"/>
          <w:szCs w:val="24"/>
        </w:rPr>
        <w:t>исключительных случаях по основаниям определенным в статье 49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13.2. Изъятие земельных участков для муниципальных нужд осуществляется на основании решений Администрации, оформленных постановлением - в случае изъятия земельных участков для муниципальных нужд, в том числе для размещения объектов местного значения.</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13.3. Условия изъятия земельных участков для муниципальных нужд определены статьей 56.3.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13.4.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(далее также - ходатайство об изъятии), с которыми в Администрацию вправе обратиться организации, указанные в пункте 1 статьи 56.4. Земельного кодекса Российской Федерации. </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13.5. Порядок рассмотрения ходатайства об изъятии земельных участков и выявление лиц, земельные участки и (или) расположенные на </w:t>
      </w:r>
      <w:proofErr w:type="gramStart"/>
      <w:r w:rsidRPr="001F162D">
        <w:rPr>
          <w:rFonts w:ascii="Arial" w:hAnsi="Arial" w:cs="Arial"/>
          <w:sz w:val="24"/>
          <w:szCs w:val="24"/>
        </w:rPr>
        <w:t>них</w:t>
      </w:r>
      <w:proofErr w:type="gramEnd"/>
      <w:r w:rsidRPr="001F162D">
        <w:rPr>
          <w:rFonts w:ascii="Arial" w:hAnsi="Arial" w:cs="Arial"/>
          <w:sz w:val="24"/>
          <w:szCs w:val="24"/>
        </w:rPr>
        <w:t xml:space="preserve"> объекты недвижимого имущества которых подлежат изъятию для муниципальных нужд, а также порядок принятия решения об изъятии земельных участков для муниципальных нужд определены статьями 56.4., 56.5., 56.6.,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13.6. </w:t>
      </w:r>
      <w:proofErr w:type="gramStart"/>
      <w:r w:rsidRPr="001F162D">
        <w:rPr>
          <w:rFonts w:ascii="Arial" w:hAnsi="Arial" w:cs="Arial"/>
          <w:sz w:val="24"/>
          <w:szCs w:val="24"/>
        </w:rPr>
        <w:t>Размер возмещения за земельные участки, изымаемые для муниципальных нужд (далее также - размер возмещения), рыночная стоимость земельных участков и передаваемых в частную собственность взамен изымаемых земельных участков, рыночная стоимость прав, на которых предоставляются земельные участки взамен изымаемых земельных участков, определяются в соответствии с Федеральным законом от 29.07.1998 № 135-ФЗ «Об оценочной деятельности в Российской Федерации» с учетом особенностей, установленных статьей 56.7.</w:t>
      </w:r>
      <w:proofErr w:type="gramEnd"/>
      <w:r w:rsidRPr="001F162D">
        <w:rPr>
          <w:rFonts w:ascii="Arial" w:hAnsi="Arial" w:cs="Arial"/>
          <w:sz w:val="24"/>
          <w:szCs w:val="24"/>
        </w:rPr>
        <w:t xml:space="preserve">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13.7.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определен статьей 54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proofErr w:type="gramStart"/>
      <w:r w:rsidRPr="001F162D">
        <w:rPr>
          <w:rFonts w:ascii="Arial" w:hAnsi="Arial" w:cs="Arial"/>
          <w:sz w:val="24"/>
          <w:szCs w:val="24"/>
        </w:rPr>
        <w:t>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кодексом Российской Федерации, Земельным кодексом Российской Федерации и Федеральным законом 101-ФЗ «Об обороте земель сельскохозяйственного назначения».</w:t>
      </w:r>
      <w:proofErr w:type="gramEnd"/>
    </w:p>
    <w:p w:rsidR="00370D46" w:rsidRPr="001F162D" w:rsidRDefault="00370D46" w:rsidP="00D81948">
      <w:pPr>
        <w:pStyle w:val="a3"/>
        <w:ind w:firstLine="708"/>
        <w:jc w:val="both"/>
        <w:rPr>
          <w:rFonts w:ascii="Arial" w:hAnsi="Arial" w:cs="Arial"/>
          <w:sz w:val="24"/>
          <w:szCs w:val="24"/>
        </w:rPr>
      </w:pPr>
      <w:proofErr w:type="gramStart"/>
      <w:r w:rsidRPr="001F162D">
        <w:rPr>
          <w:rFonts w:ascii="Arial" w:hAnsi="Arial" w:cs="Arial"/>
          <w:sz w:val="24"/>
          <w:szCs w:val="24"/>
        </w:rPr>
        <w:t xml:space="preserve">Принудительное прекращение права постоянного (бессрочного) пользования земельным участком, предоставленным муниципальному </w:t>
      </w:r>
      <w:r w:rsidRPr="001F162D">
        <w:rPr>
          <w:rFonts w:ascii="Arial" w:hAnsi="Arial" w:cs="Arial"/>
          <w:sz w:val="24"/>
          <w:szCs w:val="24"/>
        </w:rPr>
        <w:lastRenderedPageBreak/>
        <w:t xml:space="preserve">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подпункте 1 пункта 2 статьи 45 Земельного кодекса Российской Федерации, осуществляется по решению Администрации оформленному постановлением об изъятии земельного участка (при условии </w:t>
      </w:r>
      <w:proofErr w:type="spellStart"/>
      <w:r w:rsidRPr="001F162D">
        <w:rPr>
          <w:rFonts w:ascii="Arial" w:hAnsi="Arial" w:cs="Arial"/>
          <w:sz w:val="24"/>
          <w:szCs w:val="24"/>
        </w:rPr>
        <w:t>неустранения</w:t>
      </w:r>
      <w:proofErr w:type="spellEnd"/>
      <w:r w:rsidRPr="001F162D">
        <w:rPr>
          <w:rFonts w:ascii="Arial" w:hAnsi="Arial" w:cs="Arial"/>
          <w:sz w:val="24"/>
          <w:szCs w:val="24"/>
        </w:rPr>
        <w:t xml:space="preserve"> ненадлежащего использования земельного участка).</w:t>
      </w:r>
      <w:proofErr w:type="gramEnd"/>
      <w:r w:rsidRPr="001F162D">
        <w:rPr>
          <w:rFonts w:ascii="Arial" w:hAnsi="Arial" w:cs="Arial"/>
          <w:sz w:val="24"/>
          <w:szCs w:val="24"/>
        </w:rPr>
        <w:t xml:space="preserve"> </w:t>
      </w:r>
      <w:proofErr w:type="gramStart"/>
      <w:r w:rsidRPr="001F162D">
        <w:rPr>
          <w:rFonts w:ascii="Arial" w:hAnsi="Arial" w:cs="Arial"/>
          <w:sz w:val="24"/>
          <w:szCs w:val="24"/>
        </w:rPr>
        <w:t>Порядок принятия Администрацией такого решения об изъятии земельного участка установлен Правительством Российской Федерации от 18.09.2013 № 821 «Об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при его ненадлежащем использовании».</w:t>
      </w:r>
      <w:proofErr w:type="gramEnd"/>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13.8. Порядок подготовки соглашения об изъятии земельных участков и (или) расположенных на них объектов недвижимого имущества для муниципальных нужд, его содержание и порядок заключения соглашения определены статьями 56.7., 56.9. и 56.10. Земельного кодекса Российской Федерации.</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13.9. Порядок прекращения и перехода прав на земельный участок и (или) расположенные на нем объекты недвижимого имущества в связи с их изъятием для муниципальных нужд определен статьей 56.11. Земельного кодекса Российской Федерации.</w:t>
      </w:r>
    </w:p>
    <w:p w:rsidR="00370D46" w:rsidRDefault="00370D46" w:rsidP="00D81948">
      <w:pPr>
        <w:pStyle w:val="a3"/>
        <w:ind w:firstLine="708"/>
        <w:jc w:val="both"/>
        <w:rPr>
          <w:rFonts w:ascii="Arial" w:hAnsi="Arial" w:cs="Arial"/>
          <w:sz w:val="24"/>
          <w:szCs w:val="24"/>
        </w:rPr>
      </w:pPr>
      <w:r w:rsidRPr="001F162D">
        <w:rPr>
          <w:rFonts w:ascii="Arial" w:hAnsi="Arial" w:cs="Arial"/>
          <w:sz w:val="24"/>
          <w:szCs w:val="24"/>
        </w:rPr>
        <w:t>13.10. Порядок предоставления муниципальной услуги по принятию решения об изъятии земельных участков для муниципальных нужд и заключению соглашения устанавливается административным регламентом, утверждаемым Администрацией.</w:t>
      </w:r>
    </w:p>
    <w:p w:rsidR="00612782" w:rsidRPr="001F162D" w:rsidRDefault="00612782" w:rsidP="00612782">
      <w:pPr>
        <w:pStyle w:val="a3"/>
        <w:ind w:firstLine="708"/>
        <w:rPr>
          <w:rFonts w:ascii="Arial" w:hAnsi="Arial" w:cs="Arial"/>
          <w:sz w:val="24"/>
          <w:szCs w:val="24"/>
        </w:rPr>
      </w:pPr>
    </w:p>
    <w:p w:rsidR="00370D46" w:rsidRPr="00612782" w:rsidRDefault="00370D46" w:rsidP="00612782">
      <w:pPr>
        <w:pStyle w:val="a3"/>
        <w:jc w:val="center"/>
        <w:rPr>
          <w:rFonts w:ascii="Arial" w:hAnsi="Arial" w:cs="Arial"/>
          <w:sz w:val="30"/>
          <w:szCs w:val="24"/>
        </w:rPr>
      </w:pPr>
      <w:r w:rsidRPr="00612782">
        <w:rPr>
          <w:rFonts w:ascii="Arial" w:hAnsi="Arial" w:cs="Arial"/>
          <w:sz w:val="30"/>
          <w:szCs w:val="24"/>
        </w:rPr>
        <w:t>14. ОТКАЗ ЛИЦА ОТ ПРАВА НА ЗЕМЕЛЬНЫЙ УЧАСТОК</w:t>
      </w:r>
    </w:p>
    <w:p w:rsidR="00612782" w:rsidRDefault="00612782" w:rsidP="001F162D">
      <w:pPr>
        <w:pStyle w:val="a3"/>
        <w:rPr>
          <w:rFonts w:ascii="Arial" w:hAnsi="Arial" w:cs="Arial"/>
          <w:sz w:val="24"/>
          <w:szCs w:val="24"/>
        </w:rPr>
      </w:pP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14.1.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14.2.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документы, указанные в пунктах 3 и 3.1. статьи 53 Земельного кодекса Российской Федерации. </w:t>
      </w:r>
    </w:p>
    <w:p w:rsidR="00370D46" w:rsidRPr="001F162D" w:rsidRDefault="00370D46" w:rsidP="00D81948">
      <w:pPr>
        <w:pStyle w:val="a3"/>
        <w:ind w:firstLine="708"/>
        <w:jc w:val="both"/>
        <w:rPr>
          <w:rFonts w:ascii="Arial" w:hAnsi="Arial" w:cs="Arial"/>
          <w:sz w:val="24"/>
          <w:szCs w:val="24"/>
        </w:rPr>
      </w:pPr>
      <w:r w:rsidRPr="001F162D">
        <w:rPr>
          <w:rFonts w:ascii="Arial" w:hAnsi="Arial" w:cs="Arial"/>
          <w:sz w:val="24"/>
          <w:szCs w:val="24"/>
        </w:rPr>
        <w:t xml:space="preserve">14.3. Порядок, условия отказа лица от права на земельный участок, сроки рассмотрения заявления об отказе от права на земельный участок определены пунктами 4, 5 и 6 статьи 53 Земельного кодекса Российской Федерации. </w:t>
      </w:r>
    </w:p>
    <w:p w:rsidR="00370D46" w:rsidRDefault="00370D46" w:rsidP="00D81948">
      <w:pPr>
        <w:pStyle w:val="a3"/>
        <w:ind w:firstLine="708"/>
        <w:jc w:val="both"/>
        <w:rPr>
          <w:rFonts w:ascii="Arial" w:hAnsi="Arial" w:cs="Arial"/>
          <w:sz w:val="24"/>
          <w:szCs w:val="24"/>
        </w:rPr>
      </w:pPr>
      <w:r w:rsidRPr="001F162D">
        <w:rPr>
          <w:rFonts w:ascii="Arial" w:hAnsi="Arial" w:cs="Arial"/>
          <w:sz w:val="24"/>
          <w:szCs w:val="24"/>
        </w:rPr>
        <w:t>14.4.Порядок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устанавливается административным регламентом, утверждаемым Администрацией.</w:t>
      </w:r>
    </w:p>
    <w:p w:rsidR="00612782" w:rsidRPr="001F162D" w:rsidRDefault="00612782" w:rsidP="00612782">
      <w:pPr>
        <w:pStyle w:val="a3"/>
        <w:ind w:firstLine="708"/>
        <w:rPr>
          <w:rFonts w:ascii="Arial" w:hAnsi="Arial" w:cs="Arial"/>
          <w:sz w:val="24"/>
          <w:szCs w:val="24"/>
        </w:rPr>
      </w:pPr>
    </w:p>
    <w:p w:rsidR="00370D46" w:rsidRPr="00612782" w:rsidRDefault="00370D46" w:rsidP="00612782">
      <w:pPr>
        <w:pStyle w:val="a3"/>
        <w:jc w:val="center"/>
        <w:rPr>
          <w:rFonts w:ascii="Arial" w:hAnsi="Arial" w:cs="Arial"/>
          <w:sz w:val="30"/>
          <w:szCs w:val="24"/>
        </w:rPr>
      </w:pPr>
      <w:r w:rsidRPr="00612782">
        <w:rPr>
          <w:rFonts w:ascii="Arial" w:hAnsi="Arial" w:cs="Arial"/>
          <w:sz w:val="30"/>
          <w:szCs w:val="24"/>
        </w:rPr>
        <w:t>15. ОТВЕТСТВЕННОСТЬ ЗА ПРАВОНАРУШЕНИЯ</w:t>
      </w:r>
    </w:p>
    <w:p w:rsidR="00370D46" w:rsidRPr="00612782" w:rsidRDefault="00370D46" w:rsidP="00612782">
      <w:pPr>
        <w:pStyle w:val="a3"/>
        <w:jc w:val="center"/>
        <w:rPr>
          <w:rFonts w:ascii="Arial" w:hAnsi="Arial" w:cs="Arial"/>
          <w:sz w:val="30"/>
          <w:szCs w:val="24"/>
        </w:rPr>
      </w:pPr>
      <w:r w:rsidRPr="00612782">
        <w:rPr>
          <w:rFonts w:ascii="Arial" w:hAnsi="Arial" w:cs="Arial"/>
          <w:sz w:val="30"/>
          <w:szCs w:val="24"/>
        </w:rPr>
        <w:t>В ОБЛАСТИ ОХРАНЫ И ИСПОЛЬЗОВАНИЯ ЗЕМЕЛЬ</w:t>
      </w:r>
    </w:p>
    <w:p w:rsidR="00370D46" w:rsidRPr="001F162D" w:rsidRDefault="00370D46" w:rsidP="00612782">
      <w:pPr>
        <w:pStyle w:val="a3"/>
        <w:ind w:firstLine="708"/>
        <w:rPr>
          <w:rFonts w:ascii="Arial" w:hAnsi="Arial" w:cs="Arial"/>
          <w:sz w:val="24"/>
          <w:szCs w:val="24"/>
        </w:rPr>
      </w:pPr>
      <w:r w:rsidRPr="001F162D">
        <w:rPr>
          <w:rFonts w:ascii="Arial" w:hAnsi="Arial" w:cs="Arial"/>
          <w:sz w:val="24"/>
          <w:szCs w:val="24"/>
        </w:rPr>
        <w:t>Ответственность за правонарушения в области охраны и использования земельных участков определена главой 12 Земельного кодекса Российской Федерации.</w:t>
      </w:r>
    </w:p>
    <w:sectPr w:rsidR="00370D46" w:rsidRPr="001F162D" w:rsidSect="00590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D46"/>
    <w:rsid w:val="000360FF"/>
    <w:rsid w:val="00145B83"/>
    <w:rsid w:val="001F162D"/>
    <w:rsid w:val="00224E63"/>
    <w:rsid w:val="00370D46"/>
    <w:rsid w:val="00590D61"/>
    <w:rsid w:val="005F0F81"/>
    <w:rsid w:val="00612782"/>
    <w:rsid w:val="00684DE4"/>
    <w:rsid w:val="007B0945"/>
    <w:rsid w:val="009357AD"/>
    <w:rsid w:val="00A66B26"/>
    <w:rsid w:val="00D81948"/>
    <w:rsid w:val="00DD0CE6"/>
    <w:rsid w:val="00E20AA8"/>
    <w:rsid w:val="00F73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0CE6"/>
    <w:pPr>
      <w:spacing w:after="0" w:line="240" w:lineRule="auto"/>
    </w:pPr>
  </w:style>
  <w:style w:type="paragraph" w:styleId="a4">
    <w:name w:val="List Paragraph"/>
    <w:basedOn w:val="a"/>
    <w:uiPriority w:val="34"/>
    <w:qFormat/>
    <w:rsid w:val="005F0F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03DA-E224-487A-861A-E58FDDBA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Алёна</cp:lastModifiedBy>
  <cp:revision>9</cp:revision>
  <cp:lastPrinted>2017-10-01T23:40:00Z</cp:lastPrinted>
  <dcterms:created xsi:type="dcterms:W3CDTF">2017-07-20T00:58:00Z</dcterms:created>
  <dcterms:modified xsi:type="dcterms:W3CDTF">2017-10-01T23:41:00Z</dcterms:modified>
</cp:coreProperties>
</file>