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1827D5"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0824A7">
              <w:rPr>
                <w:color w:val="000000" w:themeColor="text1"/>
                <w:sz w:val="32"/>
                <w:szCs w:val="32"/>
              </w:rPr>
              <w:t>27</w:t>
            </w:r>
            <w:r w:rsidR="00122ECF" w:rsidRPr="00122ECF">
              <w:rPr>
                <w:sz w:val="32"/>
              </w:rPr>
              <w:t>.</w:t>
            </w:r>
            <w:r w:rsidR="00CA28FA">
              <w:rPr>
                <w:sz w:val="32"/>
              </w:rPr>
              <w:t>0</w:t>
            </w:r>
            <w:r w:rsidR="00376E05">
              <w:rPr>
                <w:sz w:val="32"/>
              </w:rPr>
              <w:t>4</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A432D9">
              <w:rPr>
                <w:b/>
                <w:color w:val="000000"/>
                <w:sz w:val="32"/>
              </w:rPr>
              <w:t>9</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432D9" w:rsidRPr="00A432D9" w:rsidRDefault="00A432D9" w:rsidP="00A432D9">
      <w:pPr>
        <w:jc w:val="center"/>
        <w:rPr>
          <w:b/>
          <w:bCs/>
        </w:rPr>
      </w:pPr>
      <w:bookmarkStart w:id="0" w:name="Par1262"/>
      <w:bookmarkEnd w:id="0"/>
      <w:r w:rsidRPr="00A432D9">
        <w:rPr>
          <w:b/>
          <w:bCs/>
        </w:rPr>
        <w:t>24.04.2020г. № 40</w:t>
      </w:r>
    </w:p>
    <w:p w:rsidR="00A432D9" w:rsidRPr="00A432D9" w:rsidRDefault="00A432D9" w:rsidP="00A432D9">
      <w:pPr>
        <w:jc w:val="center"/>
        <w:rPr>
          <w:b/>
          <w:bCs/>
        </w:rPr>
      </w:pPr>
      <w:r w:rsidRPr="00A432D9">
        <w:rPr>
          <w:b/>
          <w:bCs/>
        </w:rPr>
        <w:t>РОССИЙСКАЯ ФЕДЕРАЦИЯ</w:t>
      </w:r>
    </w:p>
    <w:p w:rsidR="00A432D9" w:rsidRDefault="00A432D9" w:rsidP="00A432D9">
      <w:pPr>
        <w:jc w:val="center"/>
        <w:rPr>
          <w:b/>
          <w:bCs/>
        </w:rPr>
      </w:pPr>
      <w:r w:rsidRPr="00A432D9">
        <w:rPr>
          <w:b/>
          <w:bCs/>
        </w:rPr>
        <w:t>ИРКУТСКАЯ ОБЛАСТЬ</w:t>
      </w:r>
    </w:p>
    <w:p w:rsidR="00A432D9" w:rsidRPr="00A432D9" w:rsidRDefault="00A432D9" w:rsidP="00A432D9">
      <w:pPr>
        <w:jc w:val="center"/>
        <w:rPr>
          <w:b/>
          <w:bCs/>
        </w:rPr>
      </w:pPr>
      <w:r w:rsidRPr="00A432D9">
        <w:rPr>
          <w:b/>
          <w:color w:val="000000" w:themeColor="text1"/>
        </w:rPr>
        <w:t>МАМСКО-ЧУЙСКИЙ РАЙОН</w:t>
      </w:r>
    </w:p>
    <w:p w:rsidR="00A432D9" w:rsidRPr="00A432D9" w:rsidRDefault="00A432D9" w:rsidP="00A432D9">
      <w:pPr>
        <w:jc w:val="center"/>
        <w:rPr>
          <w:b/>
          <w:bCs/>
        </w:rPr>
      </w:pPr>
      <w:r w:rsidRPr="00A432D9">
        <w:rPr>
          <w:b/>
          <w:bCs/>
        </w:rPr>
        <w:t>ЛУГОВСКОЕ ГОРОДСКОЕ ПОСЕЛЕНИЕ</w:t>
      </w:r>
    </w:p>
    <w:p w:rsidR="00A432D9" w:rsidRPr="00A432D9" w:rsidRDefault="00A432D9" w:rsidP="00A432D9">
      <w:pPr>
        <w:jc w:val="center"/>
        <w:rPr>
          <w:b/>
          <w:bCs/>
        </w:rPr>
      </w:pPr>
      <w:r w:rsidRPr="00A432D9">
        <w:rPr>
          <w:b/>
          <w:bCs/>
        </w:rPr>
        <w:t>ДУМА</w:t>
      </w:r>
    </w:p>
    <w:p w:rsidR="00A432D9" w:rsidRPr="00A432D9" w:rsidRDefault="00A432D9" w:rsidP="00A432D9">
      <w:pPr>
        <w:jc w:val="center"/>
        <w:rPr>
          <w:b/>
          <w:bCs/>
        </w:rPr>
      </w:pPr>
      <w:r w:rsidRPr="00A432D9">
        <w:rPr>
          <w:b/>
          <w:bCs/>
        </w:rPr>
        <w:t>ПЯТОГО СОЗЫВА</w:t>
      </w:r>
    </w:p>
    <w:p w:rsidR="00A432D9" w:rsidRPr="00A432D9" w:rsidRDefault="00A432D9" w:rsidP="00A432D9">
      <w:pPr>
        <w:jc w:val="center"/>
        <w:rPr>
          <w:b/>
          <w:bCs/>
        </w:rPr>
      </w:pPr>
      <w:r w:rsidRPr="00A432D9">
        <w:rPr>
          <w:b/>
          <w:bCs/>
        </w:rPr>
        <w:t>РЕШЕНИЕ</w:t>
      </w:r>
    </w:p>
    <w:p w:rsidR="00A432D9" w:rsidRPr="00A432D9" w:rsidRDefault="00A432D9" w:rsidP="00A432D9">
      <w:pPr>
        <w:jc w:val="center"/>
        <w:rPr>
          <w:b/>
          <w:bCs/>
        </w:rPr>
      </w:pPr>
    </w:p>
    <w:p w:rsidR="00A432D9" w:rsidRPr="00A432D9" w:rsidRDefault="00A432D9" w:rsidP="00A432D9">
      <w:pPr>
        <w:jc w:val="center"/>
        <w:rPr>
          <w:b/>
          <w:bCs/>
        </w:rPr>
      </w:pPr>
      <w:r w:rsidRPr="00A432D9">
        <w:rPr>
          <w:b/>
          <w:bCs/>
        </w:rPr>
        <w:t>«О ВНЕСЕНИИ ИЗМЕНЕНИЙ В РЕШЕНИЕ ДУМЫ ЛУГОВСКОГО ГОРОДСКОГО ПОСЕЛЕНИЯ ОТ 14.08.2015 г.</w:t>
      </w:r>
    </w:p>
    <w:p w:rsidR="00A432D9" w:rsidRPr="00A432D9" w:rsidRDefault="00A432D9" w:rsidP="00A432D9">
      <w:pPr>
        <w:jc w:val="center"/>
        <w:rPr>
          <w:b/>
          <w:bCs/>
        </w:rPr>
      </w:pPr>
      <w:r w:rsidRPr="00A432D9">
        <w:rPr>
          <w:b/>
          <w:bCs/>
        </w:rPr>
        <w:t>№ 105 «О ПОЛОЖЕНИИ ОБ ОПЛАТЕ ТРУДА ГЛАВЫ ЛУГОВСКОГО ГОРОДСКОГО ПОСЕЛЕНИЯ»</w:t>
      </w:r>
    </w:p>
    <w:p w:rsidR="00A432D9" w:rsidRPr="00A432D9" w:rsidRDefault="00A432D9" w:rsidP="00A432D9">
      <w:pPr>
        <w:jc w:val="both"/>
      </w:pPr>
    </w:p>
    <w:p w:rsidR="00A432D9" w:rsidRPr="00A432D9" w:rsidRDefault="00A432D9" w:rsidP="00A432D9">
      <w:pPr>
        <w:pStyle w:val="a4"/>
        <w:jc w:val="both"/>
        <w:rPr>
          <w:sz w:val="24"/>
          <w:szCs w:val="24"/>
        </w:rPr>
      </w:pPr>
      <w:r w:rsidRPr="00A432D9">
        <w:rPr>
          <w:sz w:val="24"/>
          <w:szCs w:val="24"/>
        </w:rPr>
        <w:t xml:space="preserve">          В соответствии с разъяснениями  о применении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выборочных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26 декабря 2019 года № 1127–пп в части определения нормативов формирования расходов на оплату труда депутатов, выборных должностей лиц местного самоуправления, осуществляющих свои полномочия на постоянной основе, муниципальных служащих»,  Дума Луговского городского поселения</w:t>
      </w:r>
    </w:p>
    <w:p w:rsidR="00A432D9" w:rsidRPr="00A432D9" w:rsidRDefault="00A432D9" w:rsidP="00A432D9">
      <w:pPr>
        <w:jc w:val="both"/>
      </w:pPr>
    </w:p>
    <w:p w:rsidR="00A432D9" w:rsidRPr="00A432D9" w:rsidRDefault="00A432D9" w:rsidP="00A432D9">
      <w:pPr>
        <w:jc w:val="center"/>
        <w:rPr>
          <w:b/>
        </w:rPr>
      </w:pPr>
      <w:r w:rsidRPr="00A432D9">
        <w:rPr>
          <w:b/>
        </w:rPr>
        <w:t>РЕШИЛА:</w:t>
      </w:r>
    </w:p>
    <w:p w:rsidR="00A432D9" w:rsidRPr="00A432D9" w:rsidRDefault="00A432D9" w:rsidP="00A432D9"/>
    <w:p w:rsidR="00A432D9" w:rsidRPr="00A432D9" w:rsidRDefault="00A432D9" w:rsidP="00A432D9">
      <w:pPr>
        <w:pStyle w:val="a4"/>
        <w:numPr>
          <w:ilvl w:val="0"/>
          <w:numId w:val="4"/>
        </w:numPr>
        <w:ind w:left="0" w:firstLine="360"/>
        <w:jc w:val="both"/>
        <w:rPr>
          <w:sz w:val="24"/>
          <w:szCs w:val="24"/>
        </w:rPr>
      </w:pPr>
      <w:r w:rsidRPr="00A432D9">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w:t>
      </w:r>
    </w:p>
    <w:p w:rsidR="00A432D9" w:rsidRPr="00A432D9" w:rsidRDefault="00A432D9" w:rsidP="00A432D9">
      <w:pPr>
        <w:pStyle w:val="a4"/>
        <w:ind w:firstLine="360"/>
        <w:jc w:val="both"/>
        <w:rPr>
          <w:sz w:val="24"/>
          <w:szCs w:val="24"/>
        </w:rPr>
      </w:pPr>
      <w:r w:rsidRPr="00A432D9">
        <w:rPr>
          <w:sz w:val="24"/>
          <w:szCs w:val="24"/>
        </w:rPr>
        <w:t>1.1 п. 3 приложения изложить в новой редакции:</w:t>
      </w:r>
    </w:p>
    <w:p w:rsidR="00A432D9" w:rsidRPr="00A432D9" w:rsidRDefault="00A432D9" w:rsidP="00A432D9">
      <w:pPr>
        <w:pStyle w:val="a4"/>
        <w:jc w:val="both"/>
        <w:rPr>
          <w:sz w:val="24"/>
          <w:szCs w:val="24"/>
        </w:rPr>
      </w:pPr>
      <w:r w:rsidRPr="00A432D9">
        <w:rPr>
          <w:sz w:val="24"/>
          <w:szCs w:val="24"/>
        </w:rPr>
        <w:t>«Должностной оклад главы Луговского городского поселения устанавливается в размере 5219 рублей».</w:t>
      </w:r>
    </w:p>
    <w:p w:rsidR="00A432D9" w:rsidRPr="00A432D9" w:rsidRDefault="00A432D9" w:rsidP="00A432D9">
      <w:pPr>
        <w:pStyle w:val="a4"/>
        <w:numPr>
          <w:ilvl w:val="0"/>
          <w:numId w:val="4"/>
        </w:numPr>
        <w:ind w:left="0" w:firstLine="426"/>
        <w:jc w:val="both"/>
        <w:rPr>
          <w:sz w:val="24"/>
          <w:szCs w:val="24"/>
        </w:rPr>
      </w:pPr>
      <w:r w:rsidRPr="00A432D9">
        <w:rPr>
          <w:sz w:val="24"/>
          <w:szCs w:val="24"/>
        </w:rPr>
        <w:t>Признать утратившим силу Решение Думы Луговского городского поселения от 25.12.2019 г. № 32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A432D9" w:rsidRPr="00A432D9" w:rsidRDefault="00A432D9" w:rsidP="00A432D9">
      <w:pPr>
        <w:numPr>
          <w:ilvl w:val="0"/>
          <w:numId w:val="4"/>
        </w:numPr>
        <w:ind w:left="0" w:firstLine="426"/>
        <w:jc w:val="both"/>
      </w:pPr>
      <w:r w:rsidRPr="00A432D9">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w:t>
      </w:r>
    </w:p>
    <w:p w:rsidR="00A432D9" w:rsidRPr="00A432D9" w:rsidRDefault="00A432D9" w:rsidP="00A432D9">
      <w:pPr>
        <w:numPr>
          <w:ilvl w:val="0"/>
          <w:numId w:val="4"/>
        </w:numPr>
        <w:ind w:left="0" w:firstLine="426"/>
        <w:jc w:val="both"/>
      </w:pPr>
      <w:r w:rsidRPr="00A432D9">
        <w:t xml:space="preserve">Настоящее решение вступает в силу со дня его официального опубликования в газете «Наш дом» и распространяется на правоотношения, возникшие с 1 января 2020 года. </w:t>
      </w:r>
    </w:p>
    <w:p w:rsidR="00A432D9" w:rsidRPr="00A432D9" w:rsidRDefault="00A432D9" w:rsidP="00A432D9"/>
    <w:p w:rsidR="00A432D9" w:rsidRPr="00A432D9" w:rsidRDefault="00A432D9" w:rsidP="00A432D9">
      <w:r w:rsidRPr="00A432D9">
        <w:lastRenderedPageBreak/>
        <w:t>Председатель Думы   Луговского городского поселения</w:t>
      </w:r>
      <w:r w:rsidRPr="00A432D9">
        <w:tab/>
        <w:t xml:space="preserve">                                    И. А. Барсукова</w:t>
      </w:r>
    </w:p>
    <w:p w:rsidR="00A432D9" w:rsidRPr="00A432D9" w:rsidRDefault="00A432D9" w:rsidP="00A432D9">
      <w:pPr>
        <w:pStyle w:val="3"/>
        <w:jc w:val="left"/>
        <w:rPr>
          <w:b w:val="0"/>
        </w:rPr>
      </w:pPr>
      <w:r w:rsidRPr="00A432D9">
        <w:rPr>
          <w:b w:val="0"/>
        </w:rPr>
        <w:t xml:space="preserve">Глава Луговского муниципального образования                                  </w:t>
      </w:r>
      <w:r w:rsidRPr="00A432D9">
        <w:rPr>
          <w:b w:val="0"/>
        </w:rPr>
        <w:tab/>
        <w:t xml:space="preserve">             </w:t>
      </w:r>
      <w:r>
        <w:rPr>
          <w:b w:val="0"/>
        </w:rPr>
        <w:t xml:space="preserve">         </w:t>
      </w:r>
      <w:r w:rsidRPr="00A432D9">
        <w:rPr>
          <w:b w:val="0"/>
        </w:rPr>
        <w:t xml:space="preserve"> А. В. Ушаков</w:t>
      </w:r>
    </w:p>
    <w:p w:rsidR="00A432D9" w:rsidRPr="00A432D9" w:rsidRDefault="00A432D9" w:rsidP="00A432D9"/>
    <w:p w:rsidR="00A432D9" w:rsidRPr="00A432D9" w:rsidRDefault="00A432D9" w:rsidP="00A432D9">
      <w:pPr>
        <w:jc w:val="center"/>
        <w:rPr>
          <w:b/>
          <w:bCs/>
        </w:rPr>
      </w:pPr>
      <w:r w:rsidRPr="00A432D9">
        <w:rPr>
          <w:b/>
          <w:bCs/>
        </w:rPr>
        <w:t>24.04.2020г. № 41</w:t>
      </w:r>
    </w:p>
    <w:p w:rsidR="00A432D9" w:rsidRPr="00A432D9" w:rsidRDefault="00A432D9" w:rsidP="00A432D9">
      <w:pPr>
        <w:jc w:val="center"/>
        <w:rPr>
          <w:b/>
          <w:bCs/>
        </w:rPr>
      </w:pPr>
      <w:r w:rsidRPr="00A432D9">
        <w:rPr>
          <w:b/>
          <w:bCs/>
        </w:rPr>
        <w:t>РОССИЙСКАЯ ФЕДЕРАЦИЯ</w:t>
      </w:r>
    </w:p>
    <w:p w:rsidR="00A432D9" w:rsidRDefault="00A432D9" w:rsidP="00A432D9">
      <w:pPr>
        <w:jc w:val="center"/>
        <w:rPr>
          <w:b/>
          <w:bCs/>
        </w:rPr>
      </w:pPr>
      <w:r w:rsidRPr="00A432D9">
        <w:rPr>
          <w:b/>
          <w:bCs/>
        </w:rPr>
        <w:t>ИРКУТСКАЯ ОБЛАСТЬ</w:t>
      </w:r>
    </w:p>
    <w:p w:rsidR="00A432D9" w:rsidRPr="00A432D9" w:rsidRDefault="00A432D9" w:rsidP="00A432D9">
      <w:pPr>
        <w:jc w:val="center"/>
        <w:rPr>
          <w:b/>
          <w:bCs/>
          <w:color w:val="000000" w:themeColor="text1"/>
        </w:rPr>
      </w:pPr>
      <w:r w:rsidRPr="00A432D9">
        <w:rPr>
          <w:b/>
          <w:color w:val="000000" w:themeColor="text1"/>
        </w:rPr>
        <w:t>МАМСКО-ЧУЙСКИЙ РАЙОН</w:t>
      </w:r>
    </w:p>
    <w:p w:rsidR="00A432D9" w:rsidRPr="00A432D9" w:rsidRDefault="00A432D9" w:rsidP="00A432D9">
      <w:pPr>
        <w:jc w:val="center"/>
        <w:rPr>
          <w:b/>
          <w:bCs/>
        </w:rPr>
      </w:pPr>
      <w:r w:rsidRPr="00A432D9">
        <w:rPr>
          <w:b/>
          <w:bCs/>
        </w:rPr>
        <w:t>ЛУГОВСКОЕ ГОРОДСКОЕ ПОСЕЛЕНИЕ</w:t>
      </w:r>
    </w:p>
    <w:p w:rsidR="00A432D9" w:rsidRPr="00A432D9" w:rsidRDefault="00A432D9" w:rsidP="00A432D9">
      <w:pPr>
        <w:jc w:val="center"/>
        <w:rPr>
          <w:b/>
          <w:bCs/>
        </w:rPr>
      </w:pPr>
      <w:r w:rsidRPr="00A432D9">
        <w:rPr>
          <w:b/>
          <w:bCs/>
        </w:rPr>
        <w:t>ДУМА ПЯТОГО СОЗЫВА</w:t>
      </w:r>
    </w:p>
    <w:p w:rsidR="00A432D9" w:rsidRPr="00A432D9" w:rsidRDefault="00A432D9" w:rsidP="00A432D9">
      <w:pPr>
        <w:jc w:val="center"/>
        <w:rPr>
          <w:b/>
          <w:bCs/>
        </w:rPr>
      </w:pPr>
      <w:r w:rsidRPr="00A432D9">
        <w:rPr>
          <w:b/>
          <w:bCs/>
        </w:rPr>
        <w:t>РЕШЕНИЕ</w:t>
      </w:r>
    </w:p>
    <w:p w:rsidR="00A432D9" w:rsidRPr="00A432D9" w:rsidRDefault="00A432D9" w:rsidP="00A432D9">
      <w:pPr>
        <w:pStyle w:val="a4"/>
        <w:rPr>
          <w:b/>
          <w:sz w:val="24"/>
          <w:szCs w:val="24"/>
        </w:rPr>
      </w:pPr>
    </w:p>
    <w:p w:rsidR="00A432D9" w:rsidRPr="00A432D9" w:rsidRDefault="00A432D9" w:rsidP="00A432D9">
      <w:pPr>
        <w:jc w:val="center"/>
        <w:rPr>
          <w:b/>
          <w:bCs/>
        </w:rPr>
      </w:pPr>
      <w:r w:rsidRPr="00A432D9">
        <w:rPr>
          <w:b/>
          <w:bCs/>
        </w:rPr>
        <w:t>«О ВНЕСЕНИИ ИЗМЕНЕНИЙ В РЕШЕНИЕ ДУМЫ ЛУГОВСКОГО ГОРОДСКОГО ПОСЕЛЕНИЯ ОТ 09.11.2019 г. № 24 «ОБ УТВЕРЖДЕНИИ ПОЛОЖЕНИЯ ОБ ОПЛАТЕ ТРУДА МУНИЦИПАЛЬНЫХ СЛУЖАЩИХ АДМИНИСТРАЦИИ ЛУГОВСКОГО ГОРОДСКОГО ПОСЕЛЕНИЯ»</w:t>
      </w:r>
    </w:p>
    <w:p w:rsidR="00A432D9" w:rsidRPr="00A432D9" w:rsidRDefault="00A432D9" w:rsidP="00A432D9">
      <w:pPr>
        <w:pStyle w:val="a4"/>
        <w:rPr>
          <w:sz w:val="24"/>
          <w:szCs w:val="24"/>
        </w:rPr>
      </w:pPr>
    </w:p>
    <w:p w:rsidR="00A432D9" w:rsidRPr="00A432D9" w:rsidRDefault="00A432D9" w:rsidP="00A432D9">
      <w:pPr>
        <w:pStyle w:val="a4"/>
        <w:jc w:val="both"/>
        <w:rPr>
          <w:sz w:val="24"/>
          <w:szCs w:val="24"/>
        </w:rPr>
      </w:pPr>
      <w:r w:rsidRPr="00A432D9">
        <w:rPr>
          <w:sz w:val="24"/>
          <w:szCs w:val="24"/>
        </w:rPr>
        <w:t xml:space="preserve">          В соответствии с постановлением Правительства Иркутской области от 11 марта 2020 года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уставом Луговского муниципального образования, Дума Луговского городского поселения</w:t>
      </w:r>
    </w:p>
    <w:p w:rsidR="00A432D9" w:rsidRPr="00A432D9" w:rsidRDefault="00A432D9" w:rsidP="00A432D9">
      <w:pPr>
        <w:jc w:val="both"/>
      </w:pPr>
    </w:p>
    <w:p w:rsidR="00A432D9" w:rsidRPr="00A432D9" w:rsidRDefault="00A432D9" w:rsidP="00A432D9">
      <w:pPr>
        <w:jc w:val="center"/>
        <w:rPr>
          <w:b/>
        </w:rPr>
      </w:pPr>
      <w:r w:rsidRPr="00A432D9">
        <w:rPr>
          <w:b/>
        </w:rPr>
        <w:t>РЕШИЛА:</w:t>
      </w:r>
    </w:p>
    <w:p w:rsidR="00A432D9" w:rsidRPr="00A432D9" w:rsidRDefault="00A432D9" w:rsidP="00A432D9"/>
    <w:p w:rsidR="00A432D9" w:rsidRPr="00A432D9" w:rsidRDefault="00A432D9" w:rsidP="00A432D9">
      <w:pPr>
        <w:pStyle w:val="a4"/>
        <w:jc w:val="both"/>
        <w:rPr>
          <w:sz w:val="24"/>
          <w:szCs w:val="24"/>
        </w:rPr>
      </w:pPr>
      <w:r w:rsidRPr="00A432D9">
        <w:rPr>
          <w:sz w:val="24"/>
          <w:szCs w:val="24"/>
        </w:rPr>
        <w:t>1.Внести в Решение Думы Луговского городского поселения от 09.11.2019 года № 24 «Об утверждении Положения об оплате труда муниципальных служащих администрации Луговского городского поселения» следующие изменения и дополнения:</w:t>
      </w:r>
    </w:p>
    <w:p w:rsidR="00A432D9" w:rsidRPr="00A432D9" w:rsidRDefault="00A432D9" w:rsidP="00A432D9">
      <w:pPr>
        <w:pStyle w:val="a4"/>
        <w:jc w:val="both"/>
        <w:rPr>
          <w:sz w:val="24"/>
          <w:szCs w:val="24"/>
        </w:rPr>
      </w:pPr>
      <w:r w:rsidRPr="00A432D9">
        <w:rPr>
          <w:sz w:val="24"/>
          <w:szCs w:val="24"/>
        </w:rPr>
        <w:t>1.1.  п.п. 3) пункта 5 Положения изложить в новой редакции:</w:t>
      </w:r>
    </w:p>
    <w:p w:rsidR="00A432D9" w:rsidRPr="00A432D9" w:rsidRDefault="00A432D9" w:rsidP="00A432D9">
      <w:pPr>
        <w:pStyle w:val="a4"/>
        <w:jc w:val="both"/>
        <w:rPr>
          <w:sz w:val="24"/>
          <w:szCs w:val="24"/>
        </w:rPr>
      </w:pPr>
      <w:r w:rsidRPr="00A432D9">
        <w:rPr>
          <w:sz w:val="24"/>
          <w:szCs w:val="24"/>
        </w:rPr>
        <w:t>«3) ежемесячной надбавки к должностному окладу за особые условия муниципальной службы - в размере 7,2 (семи целых и двух десятых) должностных окладов»;</w:t>
      </w:r>
    </w:p>
    <w:p w:rsidR="00A432D9" w:rsidRPr="00A432D9" w:rsidRDefault="00A432D9" w:rsidP="00A432D9">
      <w:pPr>
        <w:pStyle w:val="a4"/>
        <w:rPr>
          <w:sz w:val="24"/>
          <w:szCs w:val="24"/>
        </w:rPr>
      </w:pPr>
      <w:r w:rsidRPr="00A432D9">
        <w:rPr>
          <w:sz w:val="24"/>
          <w:szCs w:val="24"/>
        </w:rPr>
        <w:t>1.2. п.п. 6) пункта 5  Положения изложить в новой редакции:</w:t>
      </w:r>
    </w:p>
    <w:p w:rsidR="00A432D9" w:rsidRPr="00A432D9" w:rsidRDefault="00A432D9" w:rsidP="00A432D9">
      <w:pPr>
        <w:pStyle w:val="a4"/>
        <w:rPr>
          <w:sz w:val="24"/>
          <w:szCs w:val="24"/>
        </w:rPr>
      </w:pPr>
      <w:r w:rsidRPr="00A432D9">
        <w:rPr>
          <w:sz w:val="24"/>
          <w:szCs w:val="24"/>
        </w:rPr>
        <w:t>«6) ежемесячного денежного поощрения - в размере 52,8 (пятидесяти двух целых и восьми десятых  должностных окладов»;</w:t>
      </w:r>
    </w:p>
    <w:p w:rsidR="00A432D9" w:rsidRPr="00A432D9" w:rsidRDefault="00A432D9" w:rsidP="00A432D9">
      <w:pPr>
        <w:pStyle w:val="a4"/>
        <w:rPr>
          <w:sz w:val="24"/>
          <w:szCs w:val="24"/>
        </w:rPr>
      </w:pPr>
      <w:r w:rsidRPr="00A432D9">
        <w:rPr>
          <w:sz w:val="24"/>
          <w:szCs w:val="24"/>
        </w:rPr>
        <w:t>1.3. п.п.7) пункта 5 Положения изложить в новой редакции:</w:t>
      </w:r>
    </w:p>
    <w:p w:rsidR="00A432D9" w:rsidRPr="00A432D9" w:rsidRDefault="00A432D9" w:rsidP="00A432D9">
      <w:pPr>
        <w:pStyle w:val="a4"/>
        <w:rPr>
          <w:sz w:val="24"/>
          <w:szCs w:val="24"/>
        </w:rPr>
      </w:pPr>
      <w:r w:rsidRPr="00A432D9">
        <w:rPr>
          <w:sz w:val="24"/>
          <w:szCs w:val="24"/>
        </w:rPr>
        <w:t>«7) материальной помощи - в размере 2,0 (двух) должностных окладов».</w:t>
      </w:r>
    </w:p>
    <w:p w:rsidR="00A432D9" w:rsidRPr="00A432D9" w:rsidRDefault="00A432D9" w:rsidP="00A432D9">
      <w:pPr>
        <w:pStyle w:val="a4"/>
        <w:jc w:val="both"/>
        <w:rPr>
          <w:sz w:val="24"/>
          <w:szCs w:val="24"/>
        </w:rPr>
      </w:pPr>
      <w:r w:rsidRPr="00A432D9">
        <w:rPr>
          <w:sz w:val="24"/>
          <w:szCs w:val="24"/>
        </w:rPr>
        <w:t>2. Приложение 1 к Положению об оплате труда муниципальных служащих администрации Луговского городского поселения изложить в новой редакции:</w:t>
      </w:r>
    </w:p>
    <w:p w:rsidR="00A432D9" w:rsidRPr="00A432D9" w:rsidRDefault="00A432D9" w:rsidP="00A432D9">
      <w:pPr>
        <w:pStyle w:val="a4"/>
        <w:ind w:left="750"/>
        <w:rPr>
          <w:sz w:val="24"/>
          <w:szCs w:val="24"/>
        </w:rPr>
      </w:pPr>
    </w:p>
    <w:p w:rsidR="00A432D9" w:rsidRPr="00A432D9" w:rsidRDefault="00A432D9" w:rsidP="00A432D9">
      <w:pPr>
        <w:pStyle w:val="a4"/>
        <w:ind w:left="390"/>
        <w:jc w:val="center"/>
        <w:rPr>
          <w:b/>
          <w:sz w:val="24"/>
          <w:szCs w:val="24"/>
        </w:rPr>
      </w:pPr>
      <w:r w:rsidRPr="00A432D9">
        <w:rPr>
          <w:b/>
          <w:sz w:val="24"/>
          <w:szCs w:val="24"/>
        </w:rPr>
        <w:t>РАЗМЕРЫ ДОЛЖНОСТНЫХ ОКЛАДОВ МУНИЦИПАЛЬНЫХ СЛУЖАЩИХ АДМИНИСТРАЦИИ ЛУГОВСКОГО ГОРОДСКОГО ПОСЕЛЕНИЯ</w:t>
      </w:r>
    </w:p>
    <w:p w:rsidR="00A432D9" w:rsidRPr="00A432D9" w:rsidRDefault="00A432D9" w:rsidP="00A432D9">
      <w:pPr>
        <w:pStyle w:val="a4"/>
        <w:ind w:left="390"/>
        <w:rPr>
          <w:sz w:val="24"/>
          <w:szCs w:val="24"/>
        </w:rPr>
      </w:pPr>
    </w:p>
    <w:tbl>
      <w:tblPr>
        <w:tblStyle w:val="ab"/>
        <w:tblW w:w="0" w:type="auto"/>
        <w:tblInd w:w="360" w:type="dxa"/>
        <w:tblLook w:val="04A0"/>
      </w:tblPr>
      <w:tblGrid>
        <w:gridCol w:w="6974"/>
        <w:gridCol w:w="2803"/>
      </w:tblGrid>
      <w:tr w:rsidR="00A432D9" w:rsidRPr="00A432D9" w:rsidTr="00A432D9">
        <w:tc>
          <w:tcPr>
            <w:tcW w:w="7119" w:type="dxa"/>
          </w:tcPr>
          <w:p w:rsidR="00A432D9" w:rsidRPr="00A432D9" w:rsidRDefault="00A432D9" w:rsidP="000928B7">
            <w:pPr>
              <w:pStyle w:val="a4"/>
              <w:jc w:val="center"/>
              <w:rPr>
                <w:sz w:val="24"/>
                <w:szCs w:val="24"/>
              </w:rPr>
            </w:pPr>
            <w:r w:rsidRPr="00A432D9">
              <w:rPr>
                <w:sz w:val="24"/>
                <w:szCs w:val="24"/>
              </w:rPr>
              <w:t>Наименование муниципальной должности</w:t>
            </w:r>
          </w:p>
        </w:tc>
        <w:tc>
          <w:tcPr>
            <w:tcW w:w="2835" w:type="dxa"/>
          </w:tcPr>
          <w:p w:rsidR="00A432D9" w:rsidRPr="00A432D9" w:rsidRDefault="00A432D9" w:rsidP="000928B7">
            <w:pPr>
              <w:pStyle w:val="a4"/>
              <w:jc w:val="center"/>
              <w:rPr>
                <w:sz w:val="24"/>
                <w:szCs w:val="24"/>
              </w:rPr>
            </w:pPr>
            <w:r w:rsidRPr="00A432D9">
              <w:rPr>
                <w:sz w:val="24"/>
                <w:szCs w:val="24"/>
              </w:rPr>
              <w:t xml:space="preserve">Размер должностного оклада в месяц (в рублях) </w:t>
            </w:r>
          </w:p>
        </w:tc>
      </w:tr>
      <w:tr w:rsidR="00A432D9" w:rsidRPr="00A432D9" w:rsidTr="00A432D9">
        <w:tc>
          <w:tcPr>
            <w:tcW w:w="7119" w:type="dxa"/>
          </w:tcPr>
          <w:p w:rsidR="00A432D9" w:rsidRPr="00A432D9" w:rsidRDefault="00A432D9" w:rsidP="000928B7">
            <w:pPr>
              <w:pStyle w:val="a4"/>
              <w:jc w:val="center"/>
              <w:rPr>
                <w:sz w:val="24"/>
                <w:szCs w:val="24"/>
              </w:rPr>
            </w:pPr>
            <w:r w:rsidRPr="00A432D9">
              <w:rPr>
                <w:sz w:val="24"/>
                <w:szCs w:val="24"/>
              </w:rPr>
              <w:t>Младшие должности муниципальной службы</w:t>
            </w:r>
          </w:p>
        </w:tc>
        <w:tc>
          <w:tcPr>
            <w:tcW w:w="2835" w:type="dxa"/>
          </w:tcPr>
          <w:p w:rsidR="00A432D9" w:rsidRPr="00A432D9" w:rsidRDefault="00A432D9" w:rsidP="000928B7">
            <w:pPr>
              <w:pStyle w:val="a4"/>
              <w:jc w:val="center"/>
              <w:rPr>
                <w:sz w:val="24"/>
                <w:szCs w:val="24"/>
              </w:rPr>
            </w:pPr>
          </w:p>
        </w:tc>
      </w:tr>
      <w:tr w:rsidR="00A432D9" w:rsidRPr="00A432D9" w:rsidTr="00A432D9">
        <w:tc>
          <w:tcPr>
            <w:tcW w:w="7119" w:type="dxa"/>
          </w:tcPr>
          <w:p w:rsidR="00A432D9" w:rsidRPr="00A432D9" w:rsidRDefault="00A432D9" w:rsidP="000928B7">
            <w:pPr>
              <w:pStyle w:val="a4"/>
              <w:rPr>
                <w:sz w:val="24"/>
                <w:szCs w:val="24"/>
              </w:rPr>
            </w:pPr>
            <w:r w:rsidRPr="00A432D9">
              <w:rPr>
                <w:sz w:val="24"/>
                <w:szCs w:val="24"/>
              </w:rPr>
              <w:t>Главный специалист</w:t>
            </w:r>
          </w:p>
        </w:tc>
        <w:tc>
          <w:tcPr>
            <w:tcW w:w="2835" w:type="dxa"/>
          </w:tcPr>
          <w:p w:rsidR="00A432D9" w:rsidRPr="00A432D9" w:rsidRDefault="00A432D9" w:rsidP="000928B7">
            <w:pPr>
              <w:pStyle w:val="a4"/>
              <w:jc w:val="center"/>
              <w:rPr>
                <w:sz w:val="24"/>
                <w:szCs w:val="24"/>
              </w:rPr>
            </w:pPr>
            <w:r w:rsidRPr="00A432D9">
              <w:rPr>
                <w:sz w:val="24"/>
                <w:szCs w:val="24"/>
              </w:rPr>
              <w:t>3565</w:t>
            </w:r>
          </w:p>
        </w:tc>
      </w:tr>
      <w:tr w:rsidR="00A432D9" w:rsidRPr="00A432D9" w:rsidTr="00A432D9">
        <w:tc>
          <w:tcPr>
            <w:tcW w:w="7119" w:type="dxa"/>
          </w:tcPr>
          <w:p w:rsidR="00A432D9" w:rsidRPr="00A432D9" w:rsidRDefault="00A432D9" w:rsidP="000928B7">
            <w:pPr>
              <w:pStyle w:val="a4"/>
              <w:rPr>
                <w:sz w:val="24"/>
                <w:szCs w:val="24"/>
              </w:rPr>
            </w:pPr>
            <w:r w:rsidRPr="00A432D9">
              <w:rPr>
                <w:sz w:val="24"/>
                <w:szCs w:val="24"/>
              </w:rPr>
              <w:t>Ведущий специалист</w:t>
            </w:r>
          </w:p>
        </w:tc>
        <w:tc>
          <w:tcPr>
            <w:tcW w:w="2835" w:type="dxa"/>
          </w:tcPr>
          <w:p w:rsidR="00A432D9" w:rsidRPr="00A432D9" w:rsidRDefault="00A432D9" w:rsidP="000928B7">
            <w:pPr>
              <w:pStyle w:val="a4"/>
              <w:jc w:val="center"/>
              <w:rPr>
                <w:sz w:val="24"/>
                <w:szCs w:val="24"/>
              </w:rPr>
            </w:pPr>
            <w:r w:rsidRPr="00A432D9">
              <w:rPr>
                <w:sz w:val="24"/>
                <w:szCs w:val="24"/>
              </w:rPr>
              <w:t>3050</w:t>
            </w:r>
          </w:p>
        </w:tc>
      </w:tr>
      <w:tr w:rsidR="00A432D9" w:rsidRPr="00A432D9" w:rsidTr="00A432D9">
        <w:tc>
          <w:tcPr>
            <w:tcW w:w="7119" w:type="dxa"/>
          </w:tcPr>
          <w:p w:rsidR="00A432D9" w:rsidRPr="00A432D9" w:rsidRDefault="00A432D9" w:rsidP="000928B7">
            <w:pPr>
              <w:pStyle w:val="a4"/>
              <w:rPr>
                <w:sz w:val="24"/>
                <w:szCs w:val="24"/>
              </w:rPr>
            </w:pPr>
            <w:r w:rsidRPr="00A432D9">
              <w:rPr>
                <w:sz w:val="24"/>
                <w:szCs w:val="24"/>
              </w:rPr>
              <w:t>Специалист 1 категории</w:t>
            </w:r>
          </w:p>
        </w:tc>
        <w:tc>
          <w:tcPr>
            <w:tcW w:w="2835" w:type="dxa"/>
          </w:tcPr>
          <w:p w:rsidR="00A432D9" w:rsidRPr="00A432D9" w:rsidRDefault="00A432D9" w:rsidP="000928B7">
            <w:pPr>
              <w:pStyle w:val="a4"/>
              <w:jc w:val="center"/>
              <w:rPr>
                <w:sz w:val="24"/>
                <w:szCs w:val="24"/>
              </w:rPr>
            </w:pPr>
            <w:r w:rsidRPr="00A432D9">
              <w:rPr>
                <w:sz w:val="24"/>
                <w:szCs w:val="24"/>
              </w:rPr>
              <w:t>2680</w:t>
            </w:r>
          </w:p>
        </w:tc>
      </w:tr>
    </w:tbl>
    <w:p w:rsidR="00A432D9" w:rsidRPr="00A432D9" w:rsidRDefault="00A432D9" w:rsidP="00A432D9">
      <w:pPr>
        <w:pStyle w:val="a4"/>
        <w:rPr>
          <w:sz w:val="24"/>
          <w:szCs w:val="24"/>
        </w:rPr>
      </w:pPr>
    </w:p>
    <w:p w:rsidR="00A432D9" w:rsidRPr="00A432D9" w:rsidRDefault="00A432D9" w:rsidP="00A432D9">
      <w:pPr>
        <w:pStyle w:val="a4"/>
        <w:rPr>
          <w:sz w:val="24"/>
          <w:szCs w:val="24"/>
        </w:rPr>
      </w:pPr>
    </w:p>
    <w:p w:rsidR="00A432D9" w:rsidRPr="00A432D9" w:rsidRDefault="00A432D9" w:rsidP="00A432D9">
      <w:pPr>
        <w:jc w:val="both"/>
      </w:pPr>
      <w:r w:rsidRPr="00A432D9">
        <w:t>3.Настоящее решение подлежит  официального опубликованию в газете «Наш дом» и размещению на официальном сайте Администрации Луговского городского поселения</w:t>
      </w:r>
    </w:p>
    <w:p w:rsidR="00A432D9" w:rsidRPr="00A432D9" w:rsidRDefault="00A432D9" w:rsidP="00A432D9">
      <w:pPr>
        <w:jc w:val="both"/>
      </w:pPr>
      <w:r w:rsidRPr="00A432D9">
        <w:t xml:space="preserve">4.Настоящее решение вступает в силу со дня его официального опубликования в газете «Наш дом» и распространяется на правоотношения, возникшие с 1 апреля 2020 года. </w:t>
      </w:r>
    </w:p>
    <w:p w:rsidR="00A432D9" w:rsidRPr="00A432D9" w:rsidRDefault="00A432D9" w:rsidP="00A432D9"/>
    <w:p w:rsidR="00A432D9" w:rsidRPr="00A432D9" w:rsidRDefault="00A432D9" w:rsidP="00A432D9">
      <w:r>
        <w:lastRenderedPageBreak/>
        <w:t xml:space="preserve">Председатель Думы  </w:t>
      </w:r>
      <w:r w:rsidRPr="00A432D9">
        <w:t>Луговского городского поселения                                              И. А. Барсукова</w:t>
      </w:r>
    </w:p>
    <w:p w:rsidR="00A432D9" w:rsidRPr="00A432D9" w:rsidRDefault="00A432D9" w:rsidP="00A432D9"/>
    <w:p w:rsidR="00A432D9" w:rsidRPr="00A432D9" w:rsidRDefault="00A432D9" w:rsidP="00A432D9">
      <w:r>
        <w:t xml:space="preserve">Глава Луговского </w:t>
      </w:r>
      <w:r w:rsidRPr="00A432D9">
        <w:t xml:space="preserve">городского поселения                                                                   </w:t>
      </w:r>
      <w:r>
        <w:t xml:space="preserve">        </w:t>
      </w:r>
      <w:r w:rsidRPr="00A432D9">
        <w:t xml:space="preserve">А. В. Ушаков                                                         </w:t>
      </w:r>
    </w:p>
    <w:p w:rsidR="00A432D9" w:rsidRPr="00A432D9" w:rsidRDefault="00A432D9" w:rsidP="00A432D9">
      <w:pPr>
        <w:pStyle w:val="3"/>
        <w:tabs>
          <w:tab w:val="left" w:pos="4219"/>
        </w:tabs>
      </w:pPr>
    </w:p>
    <w:p w:rsidR="00A432D9" w:rsidRPr="00A432D9" w:rsidRDefault="00A432D9" w:rsidP="00A432D9">
      <w:pPr>
        <w:pStyle w:val="a4"/>
        <w:jc w:val="center"/>
        <w:rPr>
          <w:b/>
          <w:sz w:val="24"/>
          <w:szCs w:val="24"/>
        </w:rPr>
      </w:pPr>
      <w:r w:rsidRPr="00A432D9">
        <w:rPr>
          <w:b/>
          <w:sz w:val="24"/>
          <w:szCs w:val="24"/>
        </w:rPr>
        <w:t xml:space="preserve">24.04.2020г. № 42             </w:t>
      </w:r>
    </w:p>
    <w:p w:rsidR="00A432D9" w:rsidRPr="00A432D9" w:rsidRDefault="00A432D9" w:rsidP="00A432D9">
      <w:pPr>
        <w:pStyle w:val="a4"/>
        <w:jc w:val="center"/>
        <w:rPr>
          <w:b/>
          <w:sz w:val="24"/>
          <w:szCs w:val="24"/>
        </w:rPr>
      </w:pPr>
      <w:r w:rsidRPr="00A432D9">
        <w:rPr>
          <w:b/>
          <w:sz w:val="24"/>
          <w:szCs w:val="24"/>
        </w:rPr>
        <w:t>РОССИЙСКАЯ ФЕДЕРАЦИЯ</w:t>
      </w:r>
    </w:p>
    <w:p w:rsidR="00A432D9" w:rsidRPr="00A432D9" w:rsidRDefault="00A432D9" w:rsidP="00A432D9">
      <w:pPr>
        <w:pStyle w:val="a4"/>
        <w:jc w:val="center"/>
        <w:rPr>
          <w:b/>
          <w:sz w:val="24"/>
          <w:szCs w:val="24"/>
        </w:rPr>
      </w:pPr>
      <w:r w:rsidRPr="00A432D9">
        <w:rPr>
          <w:b/>
          <w:sz w:val="24"/>
          <w:szCs w:val="24"/>
        </w:rPr>
        <w:t>ИРКУТСКАЯ ОБЛАСТЬ</w:t>
      </w:r>
    </w:p>
    <w:p w:rsidR="00A432D9" w:rsidRPr="00A432D9" w:rsidRDefault="00A432D9" w:rsidP="00A432D9">
      <w:pPr>
        <w:pStyle w:val="a4"/>
        <w:jc w:val="center"/>
        <w:rPr>
          <w:b/>
          <w:sz w:val="24"/>
          <w:szCs w:val="24"/>
        </w:rPr>
      </w:pPr>
      <w:r w:rsidRPr="00A432D9">
        <w:rPr>
          <w:b/>
          <w:sz w:val="24"/>
          <w:szCs w:val="24"/>
        </w:rPr>
        <w:t>МАМСКО-ЧУЙСКИЙ РАЙОН</w:t>
      </w:r>
    </w:p>
    <w:p w:rsidR="00A432D9" w:rsidRPr="00A432D9" w:rsidRDefault="00A432D9" w:rsidP="00A432D9">
      <w:pPr>
        <w:pStyle w:val="a4"/>
        <w:jc w:val="center"/>
        <w:rPr>
          <w:b/>
          <w:sz w:val="24"/>
          <w:szCs w:val="24"/>
        </w:rPr>
      </w:pPr>
      <w:r w:rsidRPr="00A432D9">
        <w:rPr>
          <w:b/>
          <w:sz w:val="24"/>
          <w:szCs w:val="24"/>
        </w:rPr>
        <w:t>ЛУГОВСКОЕ ГОРОДСКОЕ ПОСЕЛЕНИЕ</w:t>
      </w:r>
    </w:p>
    <w:p w:rsidR="00A432D9" w:rsidRPr="00A432D9" w:rsidRDefault="00A432D9" w:rsidP="00A432D9">
      <w:pPr>
        <w:pStyle w:val="a4"/>
        <w:jc w:val="center"/>
        <w:rPr>
          <w:b/>
          <w:sz w:val="24"/>
          <w:szCs w:val="24"/>
        </w:rPr>
      </w:pPr>
      <w:r w:rsidRPr="00A432D9">
        <w:rPr>
          <w:b/>
          <w:sz w:val="24"/>
          <w:szCs w:val="24"/>
        </w:rPr>
        <w:t>ДУМА ПЯТОГО СОЗЫВА</w:t>
      </w:r>
    </w:p>
    <w:p w:rsidR="00A432D9" w:rsidRPr="00A432D9" w:rsidRDefault="00A432D9" w:rsidP="00A432D9">
      <w:pPr>
        <w:pStyle w:val="a4"/>
        <w:jc w:val="center"/>
        <w:rPr>
          <w:b/>
          <w:sz w:val="24"/>
          <w:szCs w:val="24"/>
        </w:rPr>
      </w:pPr>
      <w:r w:rsidRPr="00A432D9">
        <w:rPr>
          <w:b/>
          <w:sz w:val="24"/>
          <w:szCs w:val="24"/>
        </w:rPr>
        <w:t xml:space="preserve">РЕШЕНИЕ </w:t>
      </w:r>
    </w:p>
    <w:p w:rsidR="00A432D9" w:rsidRPr="00A432D9" w:rsidRDefault="00A432D9" w:rsidP="00A432D9">
      <w:pPr>
        <w:rPr>
          <w:b/>
        </w:rPr>
      </w:pPr>
    </w:p>
    <w:p w:rsidR="00A432D9" w:rsidRPr="00A432D9" w:rsidRDefault="00A432D9" w:rsidP="00A432D9">
      <w:pPr>
        <w:jc w:val="center"/>
        <w:rPr>
          <w:b/>
        </w:rPr>
      </w:pPr>
      <w:r w:rsidRPr="00A432D9">
        <w:rPr>
          <w:b/>
        </w:rPr>
        <w:t>О СОГЛАСОВАНИИ ПЕРЕЧНЯ МУНИЦИПАЛЬНОГО ИМУЩЕСТВА МУНИЦИПАЛЬНОГО ОБРАЗОВАНИЯ МАМСКО-ЧУЙСКОГО РАЙОНА, ПОДЛЕЖАЩЕГО ПЕРЕДАЧЕ В СОБСТВЕННОСТЬ ЛУГОВСКОГО ГОРОДСКОГО ПОСЕЛЕНИЯ</w:t>
      </w:r>
    </w:p>
    <w:p w:rsidR="00A432D9" w:rsidRPr="00A432D9" w:rsidRDefault="00A432D9" w:rsidP="00A432D9">
      <w:pPr>
        <w:jc w:val="both"/>
      </w:pPr>
    </w:p>
    <w:p w:rsidR="00A432D9" w:rsidRPr="00A432D9" w:rsidRDefault="00A432D9" w:rsidP="00A432D9">
      <w:pPr>
        <w:spacing w:before="108" w:after="108"/>
        <w:ind w:firstLine="720"/>
        <w:jc w:val="both"/>
        <w:outlineLvl w:val="0"/>
      </w:pPr>
      <w:r w:rsidRPr="00A432D9">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Законом Иркутской области 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w:t>
      </w:r>
      <w:hyperlink r:id="rId10" w:history="1">
        <w:r w:rsidRPr="00A432D9">
          <w:rPr>
            <w:rStyle w:val="afa"/>
            <w:b w:val="0"/>
            <w:color w:val="000000" w:themeColor="text1"/>
          </w:rPr>
          <w:t>Уставом</w:t>
        </w:r>
      </w:hyperlink>
      <w:r w:rsidRPr="00A432D9">
        <w:t xml:space="preserve"> Луговского муниципального образования, Порядком управления и распоряжения имуществом, находящимся в муниципальной собственности Луговского городского поселения , утвержденным решением Думы Луговского городского поселения от 03.08.2011 г. № 152, Дума Луговского городского поселения</w:t>
      </w:r>
    </w:p>
    <w:p w:rsidR="00A432D9" w:rsidRPr="00A432D9" w:rsidRDefault="00A432D9" w:rsidP="00A432D9">
      <w:pPr>
        <w:ind w:firstLine="720"/>
        <w:jc w:val="both"/>
      </w:pPr>
    </w:p>
    <w:p w:rsidR="00A432D9" w:rsidRPr="00A432D9" w:rsidRDefault="00A432D9" w:rsidP="00A432D9">
      <w:pPr>
        <w:jc w:val="center"/>
        <w:rPr>
          <w:b/>
        </w:rPr>
      </w:pPr>
      <w:r w:rsidRPr="00A432D9">
        <w:rPr>
          <w:b/>
        </w:rPr>
        <w:t>РЕШИЛА:</w:t>
      </w:r>
    </w:p>
    <w:p w:rsidR="00A432D9" w:rsidRPr="00A432D9" w:rsidRDefault="00A432D9" w:rsidP="00A432D9">
      <w:pPr>
        <w:ind w:firstLine="720"/>
        <w:jc w:val="both"/>
      </w:pPr>
    </w:p>
    <w:p w:rsidR="00A432D9" w:rsidRPr="00A432D9" w:rsidRDefault="00A432D9" w:rsidP="00A432D9">
      <w:pPr>
        <w:ind w:firstLine="709"/>
        <w:jc w:val="both"/>
      </w:pPr>
      <w:bookmarkStart w:id="1" w:name="sub_1"/>
      <w:r w:rsidRPr="00A432D9">
        <w:t>1.Согласовать перечень муниципального имущества муниципального образования Мамско-Чуйского района, подлежащего передаче в собственность Луговского городского поселения, согласно приложению.</w:t>
      </w:r>
    </w:p>
    <w:p w:rsidR="00A432D9" w:rsidRPr="00A432D9" w:rsidRDefault="00A432D9" w:rsidP="00A432D9">
      <w:pPr>
        <w:ind w:firstLine="709"/>
        <w:jc w:val="both"/>
      </w:pPr>
      <w:bookmarkStart w:id="2" w:name="sub_3"/>
      <w:bookmarkEnd w:id="1"/>
      <w:r w:rsidRPr="00A432D9">
        <w:t>2.Настоящее решение опубликовать в газете «Наш дом», а также разместить на официальном сайте администрации Луговского городского поселения</w:t>
      </w:r>
      <w:r w:rsidRPr="00A432D9">
        <w:rPr>
          <w:bCs/>
        </w:rPr>
        <w:t xml:space="preserve">: </w:t>
      </w:r>
      <w:r w:rsidRPr="00A432D9">
        <w:rPr>
          <w:bCs/>
          <w:lang w:val="en-US"/>
        </w:rPr>
        <w:t>lugovka</w:t>
      </w:r>
      <w:r w:rsidRPr="00A432D9">
        <w:rPr>
          <w:bCs/>
        </w:rPr>
        <w:t>.</w:t>
      </w:r>
      <w:r w:rsidRPr="00A432D9">
        <w:rPr>
          <w:bCs/>
          <w:lang w:val="en-US"/>
        </w:rPr>
        <w:t>irkmo</w:t>
      </w:r>
      <w:r w:rsidRPr="00A432D9">
        <w:rPr>
          <w:bCs/>
        </w:rPr>
        <w:t>.</w:t>
      </w:r>
      <w:r w:rsidRPr="00A432D9">
        <w:rPr>
          <w:bCs/>
          <w:lang w:val="en-US"/>
        </w:rPr>
        <w:t>ru</w:t>
      </w:r>
      <w:r w:rsidRPr="00A432D9">
        <w:rPr>
          <w:bCs/>
        </w:rPr>
        <w:t>.</w:t>
      </w:r>
      <w:r w:rsidRPr="00A432D9">
        <w:t xml:space="preserve"> </w:t>
      </w:r>
    </w:p>
    <w:p w:rsidR="00A432D9" w:rsidRPr="00A432D9" w:rsidRDefault="00A432D9" w:rsidP="00A432D9">
      <w:pPr>
        <w:ind w:firstLine="709"/>
        <w:jc w:val="both"/>
      </w:pPr>
      <w:r w:rsidRPr="00A432D9">
        <w:t xml:space="preserve">3.Настоящее решение вступает в силу со дня </w:t>
      </w:r>
      <w:hyperlink r:id="rId11" w:history="1">
        <w:r w:rsidRPr="00A432D9">
          <w:rPr>
            <w:rStyle w:val="afa"/>
            <w:b w:val="0"/>
            <w:color w:val="000000" w:themeColor="text1"/>
          </w:rPr>
          <w:t>опубликования</w:t>
        </w:r>
      </w:hyperlink>
      <w:r w:rsidRPr="00A432D9">
        <w:rPr>
          <w:b/>
          <w:color w:val="000000" w:themeColor="text1"/>
        </w:rPr>
        <w:t>.</w:t>
      </w:r>
    </w:p>
    <w:p w:rsidR="00A432D9" w:rsidRPr="00A432D9" w:rsidRDefault="00A432D9" w:rsidP="00A432D9">
      <w:pPr>
        <w:autoSpaceDE w:val="0"/>
        <w:autoSpaceDN w:val="0"/>
        <w:adjustRightInd w:val="0"/>
        <w:rPr>
          <w:bCs/>
        </w:rPr>
      </w:pPr>
    </w:p>
    <w:p w:rsidR="00A432D9" w:rsidRPr="00A432D9" w:rsidRDefault="00A432D9" w:rsidP="00A432D9">
      <w:pPr>
        <w:tabs>
          <w:tab w:val="left" w:pos="7800"/>
        </w:tabs>
        <w:autoSpaceDE w:val="0"/>
        <w:autoSpaceDN w:val="0"/>
        <w:adjustRightInd w:val="0"/>
        <w:rPr>
          <w:bCs/>
        </w:rPr>
      </w:pPr>
      <w:bookmarkStart w:id="3" w:name="bookmark2"/>
      <w:bookmarkEnd w:id="2"/>
      <w:r w:rsidRPr="00A432D9">
        <w:rPr>
          <w:bCs/>
        </w:rPr>
        <w:t xml:space="preserve">Председатель Думы </w:t>
      </w:r>
      <w:r>
        <w:rPr>
          <w:bCs/>
        </w:rPr>
        <w:t xml:space="preserve">Луговского городского поселения                                             </w:t>
      </w:r>
      <w:r w:rsidRPr="00A432D9">
        <w:rPr>
          <w:bCs/>
        </w:rPr>
        <w:t>И.Барсукова</w:t>
      </w:r>
    </w:p>
    <w:p w:rsidR="00A432D9" w:rsidRPr="00A432D9" w:rsidRDefault="00A432D9" w:rsidP="00A432D9">
      <w:pPr>
        <w:tabs>
          <w:tab w:val="left" w:pos="7800"/>
        </w:tabs>
        <w:autoSpaceDE w:val="0"/>
        <w:autoSpaceDN w:val="0"/>
        <w:adjustRightInd w:val="0"/>
        <w:rPr>
          <w:bCs/>
        </w:rPr>
      </w:pPr>
    </w:p>
    <w:p w:rsidR="00A432D9" w:rsidRPr="00A432D9" w:rsidRDefault="00A432D9" w:rsidP="00A432D9">
      <w:pPr>
        <w:tabs>
          <w:tab w:val="left" w:pos="7800"/>
        </w:tabs>
        <w:autoSpaceDE w:val="0"/>
        <w:autoSpaceDN w:val="0"/>
        <w:adjustRightInd w:val="0"/>
        <w:rPr>
          <w:bCs/>
        </w:rPr>
      </w:pPr>
      <w:r w:rsidRPr="00A432D9">
        <w:rPr>
          <w:bCs/>
        </w:rPr>
        <w:t xml:space="preserve">Глава Луговского городского поселения </w:t>
      </w:r>
      <w:r>
        <w:rPr>
          <w:bCs/>
        </w:rPr>
        <w:t xml:space="preserve">                                                                 </w:t>
      </w:r>
      <w:r w:rsidRPr="00A432D9">
        <w:rPr>
          <w:bCs/>
        </w:rPr>
        <w:t>А.В.Ушаков</w:t>
      </w:r>
    </w:p>
    <w:p w:rsidR="00A432D9" w:rsidRPr="00A432D9" w:rsidRDefault="00A432D9" w:rsidP="00A432D9"/>
    <w:p w:rsidR="00A432D9" w:rsidRPr="00A432D9" w:rsidRDefault="00A432D9" w:rsidP="00A432D9">
      <w:pPr>
        <w:jc w:val="right"/>
      </w:pPr>
    </w:p>
    <w:p w:rsidR="00A432D9" w:rsidRPr="00A432D9" w:rsidRDefault="00A432D9" w:rsidP="00A432D9">
      <w:pPr>
        <w:jc w:val="right"/>
      </w:pPr>
      <w:r w:rsidRPr="00A432D9">
        <w:t xml:space="preserve">Приложение </w:t>
      </w:r>
    </w:p>
    <w:p w:rsidR="00A432D9" w:rsidRPr="00A432D9" w:rsidRDefault="00A432D9" w:rsidP="00A432D9">
      <w:pPr>
        <w:jc w:val="right"/>
      </w:pPr>
      <w:r w:rsidRPr="00A432D9">
        <w:t xml:space="preserve">к решению Думы Луговского городского поселения </w:t>
      </w:r>
    </w:p>
    <w:p w:rsidR="00A432D9" w:rsidRPr="00A432D9" w:rsidRDefault="00A432D9" w:rsidP="00A432D9">
      <w:pPr>
        <w:jc w:val="right"/>
        <w:rPr>
          <w:rStyle w:val="af9"/>
          <w:b w:val="0"/>
          <w:color w:val="000000"/>
        </w:rPr>
      </w:pPr>
      <w:r w:rsidRPr="00A432D9">
        <w:t>от  24.04.2020 г. № 42</w:t>
      </w:r>
    </w:p>
    <w:p w:rsidR="00A432D9" w:rsidRPr="00A432D9" w:rsidRDefault="00A432D9" w:rsidP="00A432D9">
      <w:pPr>
        <w:jc w:val="center"/>
        <w:rPr>
          <w:b/>
        </w:rPr>
      </w:pPr>
    </w:p>
    <w:p w:rsidR="00A432D9" w:rsidRPr="00A432D9" w:rsidRDefault="00A432D9" w:rsidP="00A432D9">
      <w:pPr>
        <w:jc w:val="center"/>
        <w:rPr>
          <w:b/>
        </w:rPr>
      </w:pPr>
      <w:r w:rsidRPr="00A432D9">
        <w:rPr>
          <w:b/>
        </w:rPr>
        <w:t>ПЕРЕЧЕНЬ</w:t>
      </w:r>
    </w:p>
    <w:p w:rsidR="00A432D9" w:rsidRPr="00A432D9" w:rsidRDefault="00A432D9" w:rsidP="00A432D9">
      <w:pPr>
        <w:jc w:val="center"/>
        <w:rPr>
          <w:b/>
        </w:rPr>
      </w:pPr>
      <w:r w:rsidRPr="00A432D9">
        <w:rPr>
          <w:b/>
        </w:rPr>
        <w:t xml:space="preserve"> МУНИЦИПАЛЬНОГО ИМУЩЕСТВА МУНИЦИПАЛЬНОГО ОБРАЗОВАНИЯ МАМСКО-ЧУЙСКОГО РАЙОНА, ПОДЛЕЖАЩЕГО ПЕРЕДАЧЕ В СОБСТВЕННОСТЬ ЛУГОВСКОГО ГОРОДСКОГО ПОСЕЛЕНИЯ</w:t>
      </w:r>
    </w:p>
    <w:p w:rsidR="00A432D9" w:rsidRPr="00A432D9" w:rsidRDefault="00A432D9" w:rsidP="00A432D9">
      <w:pPr>
        <w:jc w:val="center"/>
        <w:rPr>
          <w:b/>
        </w:rPr>
      </w:pPr>
    </w:p>
    <w:p w:rsidR="00A432D9" w:rsidRPr="00A432D9" w:rsidRDefault="00A432D9" w:rsidP="00A432D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2915"/>
        <w:gridCol w:w="2246"/>
        <w:gridCol w:w="1875"/>
        <w:gridCol w:w="2288"/>
      </w:tblGrid>
      <w:tr w:rsidR="00A432D9" w:rsidRPr="00A432D9" w:rsidTr="000928B7">
        <w:tc>
          <w:tcPr>
            <w:tcW w:w="812" w:type="dxa"/>
            <w:shd w:val="clear" w:color="auto" w:fill="auto"/>
          </w:tcPr>
          <w:p w:rsidR="00A432D9" w:rsidRPr="00A432D9" w:rsidRDefault="00A432D9" w:rsidP="000928B7">
            <w:pPr>
              <w:jc w:val="center"/>
            </w:pPr>
            <w:r w:rsidRPr="00A432D9">
              <w:t>№ п/п</w:t>
            </w:r>
          </w:p>
        </w:tc>
        <w:tc>
          <w:tcPr>
            <w:tcW w:w="2915" w:type="dxa"/>
            <w:shd w:val="clear" w:color="auto" w:fill="auto"/>
          </w:tcPr>
          <w:p w:rsidR="00A432D9" w:rsidRPr="00A432D9" w:rsidRDefault="00A432D9" w:rsidP="000928B7">
            <w:pPr>
              <w:jc w:val="center"/>
            </w:pPr>
            <w:r w:rsidRPr="00A432D9">
              <w:t>Наименование объекта муниципального недвижимого имущества</w:t>
            </w:r>
          </w:p>
        </w:tc>
        <w:tc>
          <w:tcPr>
            <w:tcW w:w="2246" w:type="dxa"/>
            <w:shd w:val="clear" w:color="auto" w:fill="auto"/>
          </w:tcPr>
          <w:p w:rsidR="00A432D9" w:rsidRPr="00A432D9" w:rsidRDefault="00A432D9" w:rsidP="000928B7">
            <w:pPr>
              <w:jc w:val="center"/>
            </w:pPr>
            <w:r w:rsidRPr="00A432D9">
              <w:t>Кадастровый номер</w:t>
            </w:r>
          </w:p>
        </w:tc>
        <w:tc>
          <w:tcPr>
            <w:tcW w:w="1875" w:type="dxa"/>
            <w:shd w:val="clear" w:color="auto" w:fill="auto"/>
          </w:tcPr>
          <w:p w:rsidR="00A432D9" w:rsidRPr="00A432D9" w:rsidRDefault="00A432D9" w:rsidP="000928B7">
            <w:pPr>
              <w:jc w:val="center"/>
            </w:pPr>
            <w:r w:rsidRPr="00A432D9">
              <w:t>Протяженность, метров</w:t>
            </w:r>
          </w:p>
        </w:tc>
        <w:tc>
          <w:tcPr>
            <w:tcW w:w="2288" w:type="dxa"/>
            <w:shd w:val="clear" w:color="auto" w:fill="auto"/>
          </w:tcPr>
          <w:p w:rsidR="00A432D9" w:rsidRPr="00A432D9" w:rsidRDefault="00A432D9" w:rsidP="000928B7">
            <w:pPr>
              <w:jc w:val="center"/>
            </w:pPr>
            <w:r w:rsidRPr="00A432D9">
              <w:t xml:space="preserve">Адрес (местоположение) </w:t>
            </w:r>
          </w:p>
        </w:tc>
      </w:tr>
      <w:tr w:rsidR="00A432D9" w:rsidRPr="00A432D9" w:rsidTr="000928B7">
        <w:tc>
          <w:tcPr>
            <w:tcW w:w="812" w:type="dxa"/>
            <w:shd w:val="clear" w:color="auto" w:fill="auto"/>
          </w:tcPr>
          <w:p w:rsidR="00A432D9" w:rsidRPr="00A432D9" w:rsidRDefault="00A432D9" w:rsidP="000928B7">
            <w:pPr>
              <w:jc w:val="center"/>
            </w:pPr>
            <w:r w:rsidRPr="00A432D9">
              <w:t>1.</w:t>
            </w:r>
          </w:p>
        </w:tc>
        <w:tc>
          <w:tcPr>
            <w:tcW w:w="2915" w:type="dxa"/>
            <w:shd w:val="clear" w:color="auto" w:fill="auto"/>
          </w:tcPr>
          <w:p w:rsidR="00A432D9" w:rsidRPr="00A432D9" w:rsidRDefault="00A432D9" w:rsidP="000928B7">
            <w:pPr>
              <w:jc w:val="center"/>
            </w:pPr>
            <w:r w:rsidRPr="00A432D9">
              <w:t xml:space="preserve">Сеть водоснабжения; Назначение: сооружения коммунального хозяйства; </w:t>
            </w:r>
          </w:p>
          <w:p w:rsidR="00A432D9" w:rsidRPr="00A432D9" w:rsidRDefault="00A432D9" w:rsidP="000928B7">
            <w:pPr>
              <w:jc w:val="center"/>
            </w:pPr>
            <w:r w:rsidRPr="00A432D9">
              <w:t xml:space="preserve">Год завершения строительства: 1969 </w:t>
            </w:r>
          </w:p>
          <w:p w:rsidR="00A432D9" w:rsidRPr="00A432D9" w:rsidRDefault="00A432D9" w:rsidP="000928B7">
            <w:pPr>
              <w:jc w:val="center"/>
            </w:pPr>
            <w:r w:rsidRPr="00A432D9">
              <w:t xml:space="preserve">             </w:t>
            </w:r>
          </w:p>
        </w:tc>
        <w:tc>
          <w:tcPr>
            <w:tcW w:w="2246" w:type="dxa"/>
            <w:shd w:val="clear" w:color="auto" w:fill="auto"/>
          </w:tcPr>
          <w:p w:rsidR="00A432D9" w:rsidRPr="00A432D9" w:rsidRDefault="00A432D9" w:rsidP="000928B7">
            <w:pPr>
              <w:jc w:val="center"/>
            </w:pPr>
            <w:r w:rsidRPr="00A432D9">
              <w:t>38:24:000000:318</w:t>
            </w:r>
          </w:p>
        </w:tc>
        <w:tc>
          <w:tcPr>
            <w:tcW w:w="1875" w:type="dxa"/>
            <w:shd w:val="clear" w:color="auto" w:fill="auto"/>
          </w:tcPr>
          <w:p w:rsidR="00A432D9" w:rsidRPr="00A432D9" w:rsidRDefault="00A432D9" w:rsidP="000928B7">
            <w:pPr>
              <w:jc w:val="center"/>
            </w:pPr>
            <w:r w:rsidRPr="00A432D9">
              <w:t>2977,0</w:t>
            </w:r>
          </w:p>
        </w:tc>
        <w:tc>
          <w:tcPr>
            <w:tcW w:w="2288" w:type="dxa"/>
            <w:shd w:val="clear" w:color="auto" w:fill="auto"/>
          </w:tcPr>
          <w:p w:rsidR="00A432D9" w:rsidRPr="00A432D9" w:rsidRDefault="00A432D9" w:rsidP="000928B7">
            <w:pPr>
              <w:jc w:val="center"/>
            </w:pPr>
            <w:r w:rsidRPr="00A432D9">
              <w:t xml:space="preserve">Иркутская обл., Мамско-Чуйский р-н, п. Луговский </w:t>
            </w:r>
          </w:p>
          <w:p w:rsidR="00A432D9" w:rsidRPr="00A432D9" w:rsidRDefault="00A432D9" w:rsidP="000928B7">
            <w:pPr>
              <w:jc w:val="center"/>
            </w:pPr>
          </w:p>
        </w:tc>
      </w:tr>
    </w:tbl>
    <w:p w:rsidR="00A432D9" w:rsidRPr="00A432D9" w:rsidRDefault="00A432D9" w:rsidP="00A432D9">
      <w:pPr>
        <w:jc w:val="both"/>
      </w:pPr>
    </w:p>
    <w:p w:rsidR="00A432D9" w:rsidRPr="00A432D9" w:rsidRDefault="00A432D9" w:rsidP="00A432D9">
      <w:pPr>
        <w:jc w:val="both"/>
      </w:pPr>
    </w:p>
    <w:p w:rsidR="00A432D9" w:rsidRPr="00602D2B" w:rsidRDefault="00A432D9" w:rsidP="00A432D9">
      <w:pPr>
        <w:jc w:val="center"/>
        <w:rPr>
          <w:b/>
          <w:bCs/>
        </w:rPr>
      </w:pPr>
      <w:r w:rsidRPr="00602D2B">
        <w:rPr>
          <w:b/>
          <w:bCs/>
        </w:rPr>
        <w:t>24.04.2020г. № 43</w:t>
      </w:r>
    </w:p>
    <w:p w:rsidR="00A432D9" w:rsidRPr="00602D2B" w:rsidRDefault="00A432D9" w:rsidP="00A432D9">
      <w:pPr>
        <w:jc w:val="center"/>
        <w:rPr>
          <w:b/>
          <w:bCs/>
        </w:rPr>
      </w:pPr>
      <w:r w:rsidRPr="00602D2B">
        <w:rPr>
          <w:b/>
          <w:bCs/>
        </w:rPr>
        <w:t>РОССИЙСКАЯ ФЕДЕРАЦИЯ</w:t>
      </w:r>
    </w:p>
    <w:p w:rsidR="00A432D9" w:rsidRPr="00602D2B" w:rsidRDefault="00A432D9" w:rsidP="00A432D9">
      <w:pPr>
        <w:jc w:val="center"/>
        <w:rPr>
          <w:b/>
          <w:bCs/>
        </w:rPr>
      </w:pPr>
      <w:r w:rsidRPr="00602D2B">
        <w:rPr>
          <w:b/>
          <w:bCs/>
        </w:rPr>
        <w:t>ИРКУТСКАЯ ОБЛАСТЬ</w:t>
      </w:r>
    </w:p>
    <w:p w:rsidR="00A432D9" w:rsidRPr="00602D2B" w:rsidRDefault="00A432D9" w:rsidP="00A432D9">
      <w:pPr>
        <w:jc w:val="center"/>
        <w:rPr>
          <w:b/>
          <w:bCs/>
        </w:rPr>
      </w:pPr>
      <w:r w:rsidRPr="00602D2B">
        <w:rPr>
          <w:b/>
        </w:rPr>
        <w:t>МАМСКО-ЧУЙСКИЙ РАЙОН</w:t>
      </w:r>
    </w:p>
    <w:p w:rsidR="00A432D9" w:rsidRPr="00602D2B" w:rsidRDefault="00A432D9" w:rsidP="00A432D9">
      <w:pPr>
        <w:jc w:val="center"/>
        <w:rPr>
          <w:b/>
          <w:bCs/>
        </w:rPr>
      </w:pPr>
      <w:r w:rsidRPr="00602D2B">
        <w:rPr>
          <w:b/>
          <w:bCs/>
        </w:rPr>
        <w:t>ЛУГОВСКОЕ ГОРОДСКОЕ ПОСЕЛЕНИЕ</w:t>
      </w:r>
    </w:p>
    <w:p w:rsidR="00A432D9" w:rsidRPr="00602D2B" w:rsidRDefault="00A432D9" w:rsidP="00A432D9">
      <w:pPr>
        <w:jc w:val="center"/>
        <w:rPr>
          <w:b/>
          <w:bCs/>
        </w:rPr>
      </w:pPr>
      <w:r w:rsidRPr="00602D2B">
        <w:rPr>
          <w:b/>
          <w:bCs/>
        </w:rPr>
        <w:t>ДУМА ПЯТОГО СОЗЫВА</w:t>
      </w:r>
    </w:p>
    <w:p w:rsidR="00A432D9" w:rsidRPr="00602D2B" w:rsidRDefault="00A432D9" w:rsidP="00A432D9">
      <w:pPr>
        <w:jc w:val="center"/>
        <w:rPr>
          <w:b/>
          <w:bCs/>
        </w:rPr>
      </w:pPr>
      <w:r w:rsidRPr="00602D2B">
        <w:rPr>
          <w:b/>
          <w:bCs/>
        </w:rPr>
        <w:t xml:space="preserve">РЕШЕНИЕ </w:t>
      </w:r>
    </w:p>
    <w:p w:rsidR="00A432D9" w:rsidRPr="00602D2B" w:rsidRDefault="00A432D9" w:rsidP="00A432D9">
      <w:pPr>
        <w:rPr>
          <w:b/>
        </w:rPr>
      </w:pPr>
    </w:p>
    <w:p w:rsidR="00A432D9" w:rsidRPr="00602D2B" w:rsidRDefault="00A432D9" w:rsidP="00A432D9">
      <w:pPr>
        <w:jc w:val="center"/>
        <w:rPr>
          <w:b/>
          <w:caps/>
        </w:rPr>
      </w:pPr>
      <w:r w:rsidRPr="00602D2B">
        <w:rPr>
          <w:b/>
          <w:caps/>
        </w:rPr>
        <w:t>О плане работы Думы Луговского городского поселения пятого созыва на 2020 год</w:t>
      </w:r>
    </w:p>
    <w:p w:rsidR="00A432D9" w:rsidRPr="00602D2B" w:rsidRDefault="00A432D9" w:rsidP="00A432D9"/>
    <w:p w:rsidR="00A432D9" w:rsidRPr="00602D2B" w:rsidRDefault="00A432D9" w:rsidP="00A432D9">
      <w:pPr>
        <w:jc w:val="both"/>
      </w:pPr>
      <w:r w:rsidRPr="00602D2B">
        <w:t xml:space="preserve">     Заслушав и обсудив  перспективный план работы Думы Луговского городского поселения  четвертого созыва  на 2020 год, Дума Луговского городского поселения</w:t>
      </w:r>
    </w:p>
    <w:p w:rsidR="00A432D9" w:rsidRPr="00602D2B" w:rsidRDefault="00A432D9" w:rsidP="00A432D9">
      <w:pPr>
        <w:jc w:val="both"/>
      </w:pPr>
    </w:p>
    <w:p w:rsidR="00A432D9" w:rsidRPr="00602D2B" w:rsidRDefault="00A432D9" w:rsidP="00A432D9">
      <w:pPr>
        <w:rPr>
          <w:b/>
        </w:rPr>
      </w:pPr>
      <w:r w:rsidRPr="00602D2B">
        <w:t xml:space="preserve">                                                              </w:t>
      </w:r>
      <w:r w:rsidRPr="00602D2B">
        <w:rPr>
          <w:b/>
        </w:rPr>
        <w:t>РЕШИЛА:</w:t>
      </w:r>
    </w:p>
    <w:p w:rsidR="00A432D9" w:rsidRPr="00602D2B" w:rsidRDefault="00A432D9" w:rsidP="00A432D9">
      <w:pPr>
        <w:rPr>
          <w:b/>
        </w:rPr>
      </w:pPr>
    </w:p>
    <w:p w:rsidR="00A432D9" w:rsidRPr="00602D2B" w:rsidRDefault="00A432D9" w:rsidP="00A432D9">
      <w:pPr>
        <w:ind w:firstLine="708"/>
        <w:jc w:val="both"/>
      </w:pPr>
      <w:r w:rsidRPr="00602D2B">
        <w:t>1.Утвердить план работы и график приема граждан депутатами Думы Луговского городского поселения пятого созыва на 2020 год (приложение №1).</w:t>
      </w:r>
    </w:p>
    <w:p w:rsidR="00A432D9" w:rsidRPr="00602D2B" w:rsidRDefault="00A432D9" w:rsidP="00A432D9">
      <w:pPr>
        <w:ind w:firstLine="708"/>
        <w:jc w:val="both"/>
      </w:pPr>
      <w:r w:rsidRPr="00602D2B">
        <w:t>2.Настоящее Решение опубликовать в установленном порядке.</w:t>
      </w:r>
    </w:p>
    <w:p w:rsidR="00A432D9" w:rsidRPr="00602D2B" w:rsidRDefault="00A432D9" w:rsidP="00A432D9">
      <w:pPr>
        <w:jc w:val="both"/>
      </w:pPr>
    </w:p>
    <w:p w:rsidR="00A432D9" w:rsidRPr="00602D2B" w:rsidRDefault="00A432D9" w:rsidP="00A432D9">
      <w:pPr>
        <w:jc w:val="both"/>
      </w:pPr>
      <w:r w:rsidRPr="00602D2B">
        <w:t>Председатель Думы Луговского городского поселения                           И.А. Барсукова</w:t>
      </w:r>
    </w:p>
    <w:p w:rsidR="00A432D9" w:rsidRPr="00602D2B" w:rsidRDefault="00A432D9" w:rsidP="00A432D9">
      <w:pPr>
        <w:jc w:val="right"/>
      </w:pPr>
    </w:p>
    <w:p w:rsidR="00A432D9" w:rsidRPr="00602D2B" w:rsidRDefault="00A432D9" w:rsidP="00A432D9">
      <w:pPr>
        <w:jc w:val="right"/>
      </w:pPr>
      <w:r w:rsidRPr="00602D2B">
        <w:t xml:space="preserve">Приложение № 1  </w:t>
      </w:r>
    </w:p>
    <w:p w:rsidR="00A432D9" w:rsidRPr="00602D2B" w:rsidRDefault="00A432D9" w:rsidP="00A432D9">
      <w:pPr>
        <w:jc w:val="right"/>
      </w:pPr>
      <w:r w:rsidRPr="00602D2B">
        <w:t xml:space="preserve"> к решению Думы от 24.04.2020 года № 43</w:t>
      </w:r>
    </w:p>
    <w:p w:rsidR="00A432D9" w:rsidRPr="00602D2B" w:rsidRDefault="00A432D9" w:rsidP="00A432D9"/>
    <w:p w:rsidR="00A432D9" w:rsidRPr="00602D2B" w:rsidRDefault="00A432D9" w:rsidP="00A432D9">
      <w:pPr>
        <w:rPr>
          <w:b/>
        </w:rPr>
      </w:pPr>
      <w:r w:rsidRPr="00602D2B">
        <w:rPr>
          <w:b/>
        </w:rPr>
        <w:t xml:space="preserve">                                                  Перспективный план</w:t>
      </w:r>
    </w:p>
    <w:p w:rsidR="00A432D9" w:rsidRPr="00602D2B" w:rsidRDefault="00A432D9" w:rsidP="00A432D9">
      <w:pPr>
        <w:rPr>
          <w:b/>
        </w:rPr>
      </w:pPr>
      <w:r w:rsidRPr="00602D2B">
        <w:rPr>
          <w:b/>
        </w:rPr>
        <w:t>работы Думы Луговского  городского поселения пятого созыва на 2020 год</w:t>
      </w:r>
    </w:p>
    <w:p w:rsidR="00A432D9" w:rsidRPr="00602D2B" w:rsidRDefault="00A432D9" w:rsidP="00A432D9">
      <w:pPr>
        <w:pStyle w:val="a4"/>
        <w:rPr>
          <w:sz w:val="24"/>
          <w:szCs w:val="24"/>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4047"/>
        <w:gridCol w:w="2404"/>
        <w:gridCol w:w="2905"/>
      </w:tblGrid>
      <w:tr w:rsidR="00A432D9" w:rsidRPr="00602D2B" w:rsidTr="00A432D9">
        <w:trPr>
          <w:trHeight w:val="165"/>
        </w:trPr>
        <w:tc>
          <w:tcPr>
            <w:tcW w:w="760" w:type="dxa"/>
          </w:tcPr>
          <w:p w:rsidR="00A432D9" w:rsidRPr="00602D2B" w:rsidRDefault="00A432D9" w:rsidP="000928B7">
            <w:pPr>
              <w:ind w:left="51"/>
            </w:pPr>
            <w:r w:rsidRPr="00602D2B">
              <w:t>№ п/п</w:t>
            </w:r>
          </w:p>
          <w:p w:rsidR="00A432D9" w:rsidRPr="00602D2B" w:rsidRDefault="00A432D9" w:rsidP="000928B7">
            <w:pPr>
              <w:ind w:left="51"/>
            </w:pPr>
          </w:p>
        </w:tc>
        <w:tc>
          <w:tcPr>
            <w:tcW w:w="4047" w:type="dxa"/>
          </w:tcPr>
          <w:p w:rsidR="00A432D9" w:rsidRPr="00602D2B" w:rsidRDefault="00A432D9" w:rsidP="000928B7">
            <w:pPr>
              <w:ind w:left="51"/>
            </w:pPr>
          </w:p>
          <w:p w:rsidR="00A432D9" w:rsidRPr="00602D2B" w:rsidRDefault="00A432D9" w:rsidP="000928B7">
            <w:pPr>
              <w:ind w:left="51"/>
            </w:pPr>
            <w:r w:rsidRPr="00602D2B">
              <w:t>Наименование мероприятия</w:t>
            </w:r>
          </w:p>
        </w:tc>
        <w:tc>
          <w:tcPr>
            <w:tcW w:w="2404" w:type="dxa"/>
          </w:tcPr>
          <w:p w:rsidR="00A432D9" w:rsidRPr="00602D2B" w:rsidRDefault="00A432D9" w:rsidP="000928B7">
            <w:pPr>
              <w:ind w:left="51"/>
            </w:pPr>
            <w:r w:rsidRPr="00602D2B">
              <w:t xml:space="preserve">Дата проведения </w:t>
            </w:r>
          </w:p>
        </w:tc>
        <w:tc>
          <w:tcPr>
            <w:tcW w:w="2905" w:type="dxa"/>
          </w:tcPr>
          <w:p w:rsidR="00A432D9" w:rsidRPr="00602D2B" w:rsidRDefault="00A432D9" w:rsidP="000928B7">
            <w:pPr>
              <w:ind w:left="51"/>
            </w:pPr>
            <w:r w:rsidRPr="00602D2B">
              <w:t xml:space="preserve">Ответственный </w:t>
            </w:r>
          </w:p>
        </w:tc>
      </w:tr>
      <w:tr w:rsidR="00A432D9" w:rsidRPr="00602D2B" w:rsidTr="00A432D9">
        <w:trPr>
          <w:trHeight w:val="165"/>
        </w:trPr>
        <w:tc>
          <w:tcPr>
            <w:tcW w:w="760" w:type="dxa"/>
          </w:tcPr>
          <w:p w:rsidR="00A432D9" w:rsidRPr="00602D2B" w:rsidRDefault="00A432D9" w:rsidP="000928B7">
            <w:pPr>
              <w:ind w:left="51"/>
            </w:pPr>
            <w:r w:rsidRPr="00602D2B">
              <w:t>1.</w:t>
            </w:r>
          </w:p>
        </w:tc>
        <w:tc>
          <w:tcPr>
            <w:tcW w:w="4047" w:type="dxa"/>
          </w:tcPr>
          <w:p w:rsidR="00A432D9" w:rsidRPr="00602D2B" w:rsidRDefault="00A432D9" w:rsidP="000928B7">
            <w:pPr>
              <w:ind w:left="51"/>
            </w:pPr>
            <w:r w:rsidRPr="00602D2B">
              <w:t>Освещение о деятельности Думы в средствах массовой информации</w:t>
            </w:r>
          </w:p>
        </w:tc>
        <w:tc>
          <w:tcPr>
            <w:tcW w:w="2404" w:type="dxa"/>
          </w:tcPr>
          <w:p w:rsidR="00A432D9" w:rsidRPr="00602D2B" w:rsidRDefault="00A432D9" w:rsidP="000928B7">
            <w:r w:rsidRPr="00602D2B">
              <w:t xml:space="preserve">Ежеквартально </w:t>
            </w:r>
          </w:p>
        </w:tc>
        <w:tc>
          <w:tcPr>
            <w:tcW w:w="2905" w:type="dxa"/>
          </w:tcPr>
          <w:p w:rsidR="00A432D9" w:rsidRPr="00602D2B" w:rsidRDefault="00A432D9" w:rsidP="000928B7">
            <w:pPr>
              <w:ind w:left="51"/>
            </w:pPr>
            <w:r w:rsidRPr="00602D2B">
              <w:t>Председатель, депутаты Думы</w:t>
            </w:r>
          </w:p>
        </w:tc>
      </w:tr>
      <w:tr w:rsidR="00A432D9" w:rsidRPr="00602D2B" w:rsidTr="00A432D9">
        <w:trPr>
          <w:trHeight w:val="165"/>
        </w:trPr>
        <w:tc>
          <w:tcPr>
            <w:tcW w:w="760" w:type="dxa"/>
          </w:tcPr>
          <w:p w:rsidR="00A432D9" w:rsidRPr="00602D2B" w:rsidRDefault="00A432D9" w:rsidP="000928B7">
            <w:pPr>
              <w:ind w:left="51"/>
            </w:pPr>
            <w:r w:rsidRPr="00602D2B">
              <w:t>2.</w:t>
            </w:r>
          </w:p>
        </w:tc>
        <w:tc>
          <w:tcPr>
            <w:tcW w:w="4047" w:type="dxa"/>
          </w:tcPr>
          <w:p w:rsidR="00A432D9" w:rsidRPr="00602D2B" w:rsidRDefault="00A432D9" w:rsidP="000928B7">
            <w:pPr>
              <w:ind w:left="51"/>
            </w:pPr>
            <w:r w:rsidRPr="00602D2B">
              <w:t>Встречи депутатов с избирателями</w:t>
            </w:r>
          </w:p>
        </w:tc>
        <w:tc>
          <w:tcPr>
            <w:tcW w:w="2404" w:type="dxa"/>
          </w:tcPr>
          <w:p w:rsidR="00A432D9" w:rsidRPr="00602D2B" w:rsidRDefault="00A432D9" w:rsidP="000928B7">
            <w:pPr>
              <w:ind w:left="51"/>
            </w:pPr>
            <w:r w:rsidRPr="00602D2B">
              <w:t xml:space="preserve">Ежеквартально </w:t>
            </w:r>
          </w:p>
        </w:tc>
        <w:tc>
          <w:tcPr>
            <w:tcW w:w="2905" w:type="dxa"/>
          </w:tcPr>
          <w:p w:rsidR="00A432D9" w:rsidRPr="00602D2B" w:rsidRDefault="00A432D9" w:rsidP="000928B7">
            <w:pPr>
              <w:ind w:left="51"/>
            </w:pPr>
            <w:r w:rsidRPr="00602D2B">
              <w:t>Депутаты Думы</w:t>
            </w:r>
          </w:p>
        </w:tc>
      </w:tr>
      <w:tr w:rsidR="00A432D9" w:rsidRPr="00602D2B" w:rsidTr="00A432D9">
        <w:trPr>
          <w:trHeight w:val="165"/>
        </w:trPr>
        <w:tc>
          <w:tcPr>
            <w:tcW w:w="760" w:type="dxa"/>
          </w:tcPr>
          <w:p w:rsidR="00A432D9" w:rsidRPr="00602D2B" w:rsidRDefault="00A432D9" w:rsidP="000928B7">
            <w:pPr>
              <w:ind w:left="51"/>
            </w:pPr>
            <w:r w:rsidRPr="00602D2B">
              <w:t>3.</w:t>
            </w:r>
          </w:p>
        </w:tc>
        <w:tc>
          <w:tcPr>
            <w:tcW w:w="4047" w:type="dxa"/>
          </w:tcPr>
          <w:p w:rsidR="00A432D9" w:rsidRPr="00602D2B" w:rsidRDefault="00A432D9" w:rsidP="000928B7">
            <w:pPr>
              <w:ind w:left="51"/>
            </w:pPr>
            <w:r w:rsidRPr="00602D2B">
              <w:t>Участие в проведении массовых мероприятий, собраниях граждан</w:t>
            </w:r>
          </w:p>
        </w:tc>
        <w:tc>
          <w:tcPr>
            <w:tcW w:w="2404" w:type="dxa"/>
          </w:tcPr>
          <w:p w:rsidR="00A432D9" w:rsidRPr="00602D2B" w:rsidRDefault="00A432D9" w:rsidP="000928B7">
            <w:pPr>
              <w:ind w:left="51"/>
            </w:pPr>
            <w:r w:rsidRPr="00602D2B">
              <w:t>По мере необходимости</w:t>
            </w:r>
          </w:p>
        </w:tc>
        <w:tc>
          <w:tcPr>
            <w:tcW w:w="2905" w:type="dxa"/>
          </w:tcPr>
          <w:p w:rsidR="00A432D9" w:rsidRPr="00602D2B" w:rsidRDefault="00A432D9" w:rsidP="000928B7">
            <w:pPr>
              <w:ind w:left="51"/>
            </w:pPr>
            <w:r w:rsidRPr="00602D2B">
              <w:t>Депутаты Думы</w:t>
            </w:r>
          </w:p>
        </w:tc>
      </w:tr>
      <w:tr w:rsidR="00A432D9" w:rsidRPr="00602D2B" w:rsidTr="00A432D9">
        <w:trPr>
          <w:trHeight w:val="165"/>
        </w:trPr>
        <w:tc>
          <w:tcPr>
            <w:tcW w:w="760" w:type="dxa"/>
          </w:tcPr>
          <w:p w:rsidR="00A432D9" w:rsidRPr="00602D2B" w:rsidRDefault="00A432D9" w:rsidP="000928B7">
            <w:pPr>
              <w:ind w:left="51"/>
            </w:pPr>
            <w:r w:rsidRPr="00602D2B">
              <w:t>4.</w:t>
            </w:r>
          </w:p>
        </w:tc>
        <w:tc>
          <w:tcPr>
            <w:tcW w:w="4047" w:type="dxa"/>
          </w:tcPr>
          <w:p w:rsidR="00A432D9" w:rsidRPr="00602D2B" w:rsidRDefault="00A432D9" w:rsidP="000928B7">
            <w:pPr>
              <w:ind w:left="51"/>
            </w:pPr>
            <w:r w:rsidRPr="00602D2B">
              <w:t>Прием граждан депутатами Думы</w:t>
            </w:r>
          </w:p>
        </w:tc>
        <w:tc>
          <w:tcPr>
            <w:tcW w:w="2404" w:type="dxa"/>
          </w:tcPr>
          <w:p w:rsidR="00A432D9" w:rsidRPr="00602D2B" w:rsidRDefault="00A432D9" w:rsidP="000928B7">
            <w:pPr>
              <w:ind w:left="51"/>
              <w:rPr>
                <w:b/>
              </w:rPr>
            </w:pPr>
            <w:r w:rsidRPr="00602D2B">
              <w:rPr>
                <w:b/>
              </w:rPr>
              <w:t>По телефону</w:t>
            </w:r>
          </w:p>
        </w:tc>
        <w:tc>
          <w:tcPr>
            <w:tcW w:w="2905" w:type="dxa"/>
          </w:tcPr>
          <w:p w:rsidR="00A432D9" w:rsidRPr="00602D2B" w:rsidRDefault="00A432D9" w:rsidP="000928B7">
            <w:pPr>
              <w:ind w:left="51"/>
            </w:pPr>
            <w:r w:rsidRPr="00602D2B">
              <w:t>Депутаты Думы</w:t>
            </w:r>
          </w:p>
        </w:tc>
      </w:tr>
    </w:tbl>
    <w:p w:rsidR="00A432D9" w:rsidRPr="00602D2B" w:rsidRDefault="00A432D9" w:rsidP="00A432D9"/>
    <w:p w:rsidR="00A432D9" w:rsidRPr="00602D2B" w:rsidRDefault="00A432D9" w:rsidP="00A432D9">
      <w:pPr>
        <w:tabs>
          <w:tab w:val="left" w:pos="6195"/>
        </w:tabs>
        <w:rPr>
          <w:b/>
        </w:rPr>
      </w:pPr>
      <w:r w:rsidRPr="00602D2B">
        <w:t xml:space="preserve">                                                  </w:t>
      </w:r>
      <w:r w:rsidRPr="00602D2B">
        <w:rPr>
          <w:b/>
        </w:rPr>
        <w:t>Публичные слушания</w:t>
      </w:r>
      <w:r w:rsidRPr="00602D2B">
        <w:rPr>
          <w:b/>
        </w:rPr>
        <w:tab/>
      </w:r>
    </w:p>
    <w:p w:rsidR="00A432D9" w:rsidRPr="00602D2B" w:rsidRDefault="00A432D9" w:rsidP="00A432D9"/>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4352"/>
        <w:gridCol w:w="2073"/>
        <w:gridCol w:w="2889"/>
      </w:tblGrid>
      <w:tr w:rsidR="00A432D9" w:rsidRPr="00602D2B" w:rsidTr="00A432D9">
        <w:trPr>
          <w:trHeight w:val="552"/>
        </w:trPr>
        <w:tc>
          <w:tcPr>
            <w:tcW w:w="757" w:type="dxa"/>
          </w:tcPr>
          <w:p w:rsidR="00A432D9" w:rsidRPr="00602D2B" w:rsidRDefault="00A432D9" w:rsidP="000928B7">
            <w:pPr>
              <w:ind w:left="6"/>
              <w:jc w:val="both"/>
            </w:pPr>
          </w:p>
          <w:p w:rsidR="00A432D9" w:rsidRPr="00602D2B" w:rsidRDefault="00A432D9" w:rsidP="000928B7">
            <w:pPr>
              <w:ind w:left="6"/>
              <w:jc w:val="both"/>
            </w:pPr>
            <w:r w:rsidRPr="00602D2B">
              <w:t>№№</w:t>
            </w:r>
          </w:p>
          <w:p w:rsidR="00A432D9" w:rsidRPr="00602D2B" w:rsidRDefault="00A432D9" w:rsidP="000928B7">
            <w:pPr>
              <w:ind w:left="6"/>
              <w:jc w:val="both"/>
            </w:pPr>
          </w:p>
        </w:tc>
        <w:tc>
          <w:tcPr>
            <w:tcW w:w="4352" w:type="dxa"/>
          </w:tcPr>
          <w:p w:rsidR="00A432D9" w:rsidRPr="00602D2B" w:rsidRDefault="00A432D9" w:rsidP="000928B7">
            <w:pPr>
              <w:ind w:left="6"/>
              <w:jc w:val="both"/>
            </w:pPr>
          </w:p>
          <w:p w:rsidR="00A432D9" w:rsidRPr="00602D2B" w:rsidRDefault="00A432D9" w:rsidP="00A432D9">
            <w:pPr>
              <w:ind w:left="6"/>
              <w:jc w:val="both"/>
            </w:pPr>
            <w:r w:rsidRPr="00602D2B">
              <w:t>Наименование выносимого на публичные слушания вопроса</w:t>
            </w:r>
          </w:p>
        </w:tc>
        <w:tc>
          <w:tcPr>
            <w:tcW w:w="2073" w:type="dxa"/>
          </w:tcPr>
          <w:p w:rsidR="00A432D9" w:rsidRPr="00602D2B" w:rsidRDefault="00A432D9" w:rsidP="000928B7">
            <w:pPr>
              <w:ind w:left="6"/>
              <w:jc w:val="both"/>
            </w:pPr>
          </w:p>
          <w:p w:rsidR="00A432D9" w:rsidRPr="00602D2B" w:rsidRDefault="00A432D9" w:rsidP="000928B7">
            <w:pPr>
              <w:ind w:left="6"/>
              <w:jc w:val="both"/>
            </w:pPr>
            <w:r w:rsidRPr="00602D2B">
              <w:t>Дата проведения</w:t>
            </w:r>
          </w:p>
        </w:tc>
        <w:tc>
          <w:tcPr>
            <w:tcW w:w="2889" w:type="dxa"/>
          </w:tcPr>
          <w:p w:rsidR="00A432D9" w:rsidRPr="00602D2B" w:rsidRDefault="00A432D9" w:rsidP="000928B7">
            <w:pPr>
              <w:ind w:left="6"/>
              <w:jc w:val="both"/>
            </w:pPr>
          </w:p>
          <w:p w:rsidR="00A432D9" w:rsidRPr="00602D2B" w:rsidRDefault="00A432D9" w:rsidP="000928B7">
            <w:pPr>
              <w:ind w:left="6"/>
              <w:jc w:val="both"/>
            </w:pPr>
            <w:r w:rsidRPr="00602D2B">
              <w:t>Ответственный</w:t>
            </w:r>
          </w:p>
        </w:tc>
      </w:tr>
      <w:tr w:rsidR="00A432D9" w:rsidRPr="00602D2B" w:rsidTr="00A432D9">
        <w:trPr>
          <w:trHeight w:val="552"/>
        </w:trPr>
        <w:tc>
          <w:tcPr>
            <w:tcW w:w="757" w:type="dxa"/>
          </w:tcPr>
          <w:p w:rsidR="00A432D9" w:rsidRPr="00602D2B" w:rsidRDefault="00A432D9" w:rsidP="000928B7">
            <w:pPr>
              <w:ind w:left="6"/>
            </w:pPr>
            <w:r w:rsidRPr="00602D2B">
              <w:lastRenderedPageBreak/>
              <w:t>1.</w:t>
            </w:r>
          </w:p>
        </w:tc>
        <w:tc>
          <w:tcPr>
            <w:tcW w:w="4352" w:type="dxa"/>
          </w:tcPr>
          <w:p w:rsidR="00A432D9" w:rsidRPr="00602D2B" w:rsidRDefault="00A432D9" w:rsidP="000928B7">
            <w:pPr>
              <w:ind w:left="6"/>
            </w:pPr>
            <w:r w:rsidRPr="00602D2B">
              <w:t>О внесении изменений и дополнений в Устав  Луговского муниципального образования</w:t>
            </w:r>
          </w:p>
        </w:tc>
        <w:tc>
          <w:tcPr>
            <w:tcW w:w="2073" w:type="dxa"/>
          </w:tcPr>
          <w:p w:rsidR="00A432D9" w:rsidRPr="00602D2B" w:rsidRDefault="00A432D9" w:rsidP="000928B7">
            <w:pPr>
              <w:ind w:left="6"/>
            </w:pPr>
            <w:r w:rsidRPr="00602D2B">
              <w:t>По мере необходимости</w:t>
            </w:r>
          </w:p>
        </w:tc>
        <w:tc>
          <w:tcPr>
            <w:tcW w:w="2889" w:type="dxa"/>
          </w:tcPr>
          <w:p w:rsidR="00A432D9" w:rsidRPr="00602D2B" w:rsidRDefault="00A432D9" w:rsidP="000928B7">
            <w:pPr>
              <w:ind w:left="6"/>
            </w:pPr>
            <w:r w:rsidRPr="00602D2B">
              <w:t>Ведущий специалист администрации</w:t>
            </w:r>
          </w:p>
        </w:tc>
      </w:tr>
      <w:tr w:rsidR="00A432D9" w:rsidRPr="00602D2B" w:rsidTr="00A432D9">
        <w:trPr>
          <w:trHeight w:val="552"/>
        </w:trPr>
        <w:tc>
          <w:tcPr>
            <w:tcW w:w="757" w:type="dxa"/>
          </w:tcPr>
          <w:p w:rsidR="00A432D9" w:rsidRPr="00602D2B" w:rsidRDefault="00A432D9" w:rsidP="000928B7">
            <w:pPr>
              <w:ind w:left="6"/>
            </w:pPr>
            <w:r w:rsidRPr="00602D2B">
              <w:t>2.</w:t>
            </w:r>
          </w:p>
        </w:tc>
        <w:tc>
          <w:tcPr>
            <w:tcW w:w="4352" w:type="dxa"/>
          </w:tcPr>
          <w:p w:rsidR="00A432D9" w:rsidRPr="00602D2B" w:rsidRDefault="00A432D9" w:rsidP="000928B7">
            <w:pPr>
              <w:ind w:left="6"/>
            </w:pPr>
            <w:r w:rsidRPr="00602D2B">
              <w:t>Об отчете об исполнении бюджета Луговского городского поселения за 2019 год</w:t>
            </w:r>
          </w:p>
        </w:tc>
        <w:tc>
          <w:tcPr>
            <w:tcW w:w="2073" w:type="dxa"/>
          </w:tcPr>
          <w:p w:rsidR="00A432D9" w:rsidRPr="00602D2B" w:rsidRDefault="00A432D9" w:rsidP="000928B7">
            <w:pPr>
              <w:ind w:left="6"/>
            </w:pPr>
            <w:r w:rsidRPr="00602D2B">
              <w:t xml:space="preserve">Апрель </w:t>
            </w:r>
          </w:p>
        </w:tc>
        <w:tc>
          <w:tcPr>
            <w:tcW w:w="2889" w:type="dxa"/>
          </w:tcPr>
          <w:p w:rsidR="00A432D9" w:rsidRPr="00602D2B" w:rsidRDefault="00A432D9" w:rsidP="000928B7">
            <w:pPr>
              <w:ind w:left="6"/>
            </w:pPr>
            <w:r w:rsidRPr="00602D2B">
              <w:t>Главный специалист по экономическим вопросам</w:t>
            </w:r>
          </w:p>
        </w:tc>
      </w:tr>
      <w:tr w:rsidR="00A432D9" w:rsidRPr="00602D2B" w:rsidTr="00A432D9">
        <w:trPr>
          <w:trHeight w:val="552"/>
        </w:trPr>
        <w:tc>
          <w:tcPr>
            <w:tcW w:w="757" w:type="dxa"/>
          </w:tcPr>
          <w:p w:rsidR="00A432D9" w:rsidRPr="00602D2B" w:rsidRDefault="00A432D9" w:rsidP="000928B7">
            <w:pPr>
              <w:ind w:left="6"/>
            </w:pPr>
            <w:r w:rsidRPr="00602D2B">
              <w:t>3.</w:t>
            </w:r>
          </w:p>
        </w:tc>
        <w:tc>
          <w:tcPr>
            <w:tcW w:w="4352" w:type="dxa"/>
          </w:tcPr>
          <w:p w:rsidR="00A432D9" w:rsidRPr="00602D2B" w:rsidRDefault="00A432D9" w:rsidP="000928B7">
            <w:pPr>
              <w:ind w:left="6"/>
            </w:pPr>
            <w:r w:rsidRPr="00602D2B">
              <w:t>О проекте бюджета Луговского  городского поселения на 2020 год и на плановый период 2021-2022 годов</w:t>
            </w:r>
          </w:p>
        </w:tc>
        <w:tc>
          <w:tcPr>
            <w:tcW w:w="2073" w:type="dxa"/>
          </w:tcPr>
          <w:p w:rsidR="00A432D9" w:rsidRPr="00602D2B" w:rsidRDefault="00A432D9" w:rsidP="000928B7">
            <w:pPr>
              <w:ind w:left="6"/>
            </w:pPr>
            <w:r w:rsidRPr="00602D2B">
              <w:t xml:space="preserve">Ноябрь </w:t>
            </w:r>
          </w:p>
        </w:tc>
        <w:tc>
          <w:tcPr>
            <w:tcW w:w="2889" w:type="dxa"/>
          </w:tcPr>
          <w:p w:rsidR="00A432D9" w:rsidRPr="00602D2B" w:rsidRDefault="00A432D9" w:rsidP="000928B7">
            <w:pPr>
              <w:ind w:left="6"/>
            </w:pPr>
            <w:r w:rsidRPr="00602D2B">
              <w:t>Главный специалист по экономическим вопросам</w:t>
            </w:r>
          </w:p>
        </w:tc>
      </w:tr>
    </w:tbl>
    <w:p w:rsidR="00A432D9" w:rsidRPr="00602D2B" w:rsidRDefault="00A432D9" w:rsidP="00A432D9">
      <w:pPr>
        <w:rPr>
          <w:bCs/>
        </w:rPr>
      </w:pPr>
    </w:p>
    <w:p w:rsidR="00A432D9" w:rsidRPr="00602D2B" w:rsidRDefault="00A432D9" w:rsidP="00A432D9">
      <w:pPr>
        <w:jc w:val="both"/>
        <w:rPr>
          <w:b/>
        </w:rPr>
      </w:pPr>
      <w:r w:rsidRPr="00602D2B">
        <w:rPr>
          <w:b/>
        </w:rPr>
        <w:t xml:space="preserve">                                       Проведение  заседаний комиссий</w:t>
      </w:r>
    </w:p>
    <w:p w:rsidR="00A432D9" w:rsidRPr="00602D2B" w:rsidRDefault="00A432D9" w:rsidP="00A432D9">
      <w:pPr>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3643"/>
        <w:gridCol w:w="3118"/>
        <w:gridCol w:w="2552"/>
      </w:tblGrid>
      <w:tr w:rsidR="00A432D9" w:rsidRPr="00602D2B" w:rsidTr="00A432D9">
        <w:trPr>
          <w:trHeight w:val="105"/>
        </w:trPr>
        <w:tc>
          <w:tcPr>
            <w:tcW w:w="752" w:type="dxa"/>
          </w:tcPr>
          <w:p w:rsidR="00A432D9" w:rsidRPr="00602D2B" w:rsidRDefault="00A432D9" w:rsidP="000928B7">
            <w:pPr>
              <w:jc w:val="both"/>
            </w:pPr>
            <w:r w:rsidRPr="00602D2B">
              <w:t>№№</w:t>
            </w:r>
          </w:p>
        </w:tc>
        <w:tc>
          <w:tcPr>
            <w:tcW w:w="3643" w:type="dxa"/>
          </w:tcPr>
          <w:p w:rsidR="00A432D9" w:rsidRPr="00602D2B" w:rsidRDefault="00A432D9" w:rsidP="000928B7">
            <w:pPr>
              <w:jc w:val="both"/>
            </w:pPr>
            <w:r w:rsidRPr="00602D2B">
              <w:t>Наименование мероприятия</w:t>
            </w:r>
          </w:p>
        </w:tc>
        <w:tc>
          <w:tcPr>
            <w:tcW w:w="3118" w:type="dxa"/>
          </w:tcPr>
          <w:p w:rsidR="00A432D9" w:rsidRPr="00602D2B" w:rsidRDefault="00A432D9" w:rsidP="000928B7">
            <w:pPr>
              <w:jc w:val="both"/>
            </w:pPr>
            <w:r w:rsidRPr="00602D2B">
              <w:t>Дата проведения</w:t>
            </w:r>
          </w:p>
        </w:tc>
        <w:tc>
          <w:tcPr>
            <w:tcW w:w="2552" w:type="dxa"/>
          </w:tcPr>
          <w:p w:rsidR="00A432D9" w:rsidRPr="00602D2B" w:rsidRDefault="00A432D9" w:rsidP="000928B7">
            <w:pPr>
              <w:jc w:val="both"/>
            </w:pPr>
            <w:r w:rsidRPr="00602D2B">
              <w:t xml:space="preserve">Ответственный </w:t>
            </w:r>
          </w:p>
        </w:tc>
      </w:tr>
      <w:tr w:rsidR="00A432D9" w:rsidRPr="00602D2B" w:rsidTr="00A432D9">
        <w:trPr>
          <w:trHeight w:val="100"/>
        </w:trPr>
        <w:tc>
          <w:tcPr>
            <w:tcW w:w="752" w:type="dxa"/>
          </w:tcPr>
          <w:p w:rsidR="00A432D9" w:rsidRPr="00602D2B" w:rsidRDefault="00A432D9" w:rsidP="000928B7">
            <w:pPr>
              <w:jc w:val="both"/>
            </w:pPr>
            <w:r w:rsidRPr="00602D2B">
              <w:t>1</w:t>
            </w:r>
          </w:p>
        </w:tc>
        <w:tc>
          <w:tcPr>
            <w:tcW w:w="3643" w:type="dxa"/>
          </w:tcPr>
          <w:p w:rsidR="00A432D9" w:rsidRPr="00602D2B" w:rsidRDefault="00A432D9" w:rsidP="000928B7">
            <w:r w:rsidRPr="00602D2B">
              <w:t>Заседания комиссии по бюджету, ценообразованию, налогам и экономическому развитию</w:t>
            </w:r>
          </w:p>
        </w:tc>
        <w:tc>
          <w:tcPr>
            <w:tcW w:w="3118" w:type="dxa"/>
          </w:tcPr>
          <w:p w:rsidR="00A432D9" w:rsidRPr="00602D2B" w:rsidRDefault="00A432D9" w:rsidP="000928B7">
            <w:pPr>
              <w:jc w:val="both"/>
            </w:pPr>
            <w:r w:rsidRPr="00602D2B">
              <w:t>По мере необходимости согласно плана работы комиссии</w:t>
            </w:r>
          </w:p>
        </w:tc>
        <w:tc>
          <w:tcPr>
            <w:tcW w:w="2552" w:type="dxa"/>
          </w:tcPr>
          <w:p w:rsidR="00A432D9" w:rsidRPr="00602D2B" w:rsidRDefault="00A432D9" w:rsidP="000928B7">
            <w:pPr>
              <w:jc w:val="both"/>
            </w:pPr>
            <w:r w:rsidRPr="00602D2B">
              <w:t>Председатель комиссии</w:t>
            </w:r>
          </w:p>
        </w:tc>
      </w:tr>
      <w:tr w:rsidR="00A432D9" w:rsidRPr="00602D2B" w:rsidTr="00A432D9">
        <w:trPr>
          <w:trHeight w:val="100"/>
        </w:trPr>
        <w:tc>
          <w:tcPr>
            <w:tcW w:w="752" w:type="dxa"/>
          </w:tcPr>
          <w:p w:rsidR="00A432D9" w:rsidRPr="00602D2B" w:rsidRDefault="00A432D9" w:rsidP="000928B7">
            <w:pPr>
              <w:jc w:val="both"/>
            </w:pPr>
            <w:r w:rsidRPr="00602D2B">
              <w:t>2</w:t>
            </w:r>
          </w:p>
        </w:tc>
        <w:tc>
          <w:tcPr>
            <w:tcW w:w="3643" w:type="dxa"/>
          </w:tcPr>
          <w:p w:rsidR="00A432D9" w:rsidRPr="00602D2B" w:rsidRDefault="00A432D9" w:rsidP="000928B7">
            <w:pPr>
              <w:jc w:val="both"/>
            </w:pPr>
            <w:r w:rsidRPr="00602D2B">
              <w:t>Заседания комиссии по социальной политике</w:t>
            </w:r>
          </w:p>
        </w:tc>
        <w:tc>
          <w:tcPr>
            <w:tcW w:w="3118" w:type="dxa"/>
          </w:tcPr>
          <w:p w:rsidR="00A432D9" w:rsidRPr="00602D2B" w:rsidRDefault="00A432D9" w:rsidP="000928B7">
            <w:pPr>
              <w:jc w:val="both"/>
            </w:pPr>
            <w:r w:rsidRPr="00602D2B">
              <w:t>По мере необходимости согласно плана работы комиссии</w:t>
            </w:r>
          </w:p>
        </w:tc>
        <w:tc>
          <w:tcPr>
            <w:tcW w:w="2552" w:type="dxa"/>
          </w:tcPr>
          <w:p w:rsidR="00A432D9" w:rsidRPr="00602D2B" w:rsidRDefault="00A432D9" w:rsidP="000928B7">
            <w:pPr>
              <w:jc w:val="both"/>
            </w:pPr>
            <w:r w:rsidRPr="00602D2B">
              <w:t>Председатель комиссии</w:t>
            </w:r>
          </w:p>
        </w:tc>
      </w:tr>
      <w:tr w:rsidR="00A432D9" w:rsidRPr="00602D2B" w:rsidTr="00A432D9">
        <w:trPr>
          <w:trHeight w:val="100"/>
        </w:trPr>
        <w:tc>
          <w:tcPr>
            <w:tcW w:w="752" w:type="dxa"/>
          </w:tcPr>
          <w:p w:rsidR="00A432D9" w:rsidRPr="00602D2B" w:rsidRDefault="00A432D9" w:rsidP="000928B7">
            <w:pPr>
              <w:jc w:val="both"/>
            </w:pPr>
            <w:r w:rsidRPr="00602D2B">
              <w:t>3</w:t>
            </w:r>
          </w:p>
        </w:tc>
        <w:tc>
          <w:tcPr>
            <w:tcW w:w="3643" w:type="dxa"/>
          </w:tcPr>
          <w:p w:rsidR="00A432D9" w:rsidRPr="00602D2B" w:rsidRDefault="00A432D9" w:rsidP="000928B7">
            <w:pPr>
              <w:jc w:val="both"/>
            </w:pPr>
            <w:r w:rsidRPr="00602D2B">
              <w:t>Заседания комиссии по жилищно-коммунальному хозяйству</w:t>
            </w:r>
          </w:p>
        </w:tc>
        <w:tc>
          <w:tcPr>
            <w:tcW w:w="3118" w:type="dxa"/>
          </w:tcPr>
          <w:p w:rsidR="00A432D9" w:rsidRPr="00602D2B" w:rsidRDefault="00A432D9" w:rsidP="000928B7">
            <w:pPr>
              <w:jc w:val="both"/>
            </w:pPr>
            <w:r w:rsidRPr="00602D2B">
              <w:t>По мере необходимости согласно плана работы комиссии</w:t>
            </w:r>
          </w:p>
        </w:tc>
        <w:tc>
          <w:tcPr>
            <w:tcW w:w="2552" w:type="dxa"/>
          </w:tcPr>
          <w:p w:rsidR="00A432D9" w:rsidRPr="00602D2B" w:rsidRDefault="00A432D9" w:rsidP="000928B7">
            <w:pPr>
              <w:jc w:val="both"/>
            </w:pPr>
            <w:r w:rsidRPr="00602D2B">
              <w:t>Председатель комиссии</w:t>
            </w:r>
          </w:p>
        </w:tc>
      </w:tr>
    </w:tbl>
    <w:p w:rsidR="00A432D9" w:rsidRPr="00602D2B" w:rsidRDefault="00A432D9" w:rsidP="00A432D9">
      <w:pPr>
        <w:jc w:val="both"/>
      </w:pPr>
    </w:p>
    <w:p w:rsidR="00A432D9" w:rsidRPr="00602D2B" w:rsidRDefault="00A432D9" w:rsidP="00A432D9">
      <w:pPr>
        <w:jc w:val="both"/>
        <w:rPr>
          <w:b/>
        </w:rPr>
      </w:pPr>
      <w:r w:rsidRPr="00602D2B">
        <w:t xml:space="preserve">                 </w:t>
      </w:r>
      <w:r w:rsidRPr="00602D2B">
        <w:rPr>
          <w:b/>
        </w:rPr>
        <w:t>Проведение очередных заседаний Думы по мере необходимости</w:t>
      </w:r>
    </w:p>
    <w:tbl>
      <w:tblPr>
        <w:tblpPr w:leftFromText="180" w:rightFromText="180" w:vertAnchor="text" w:horzAnchor="margin" w:tblpY="6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4319"/>
        <w:gridCol w:w="2186"/>
        <w:gridCol w:w="3058"/>
      </w:tblGrid>
      <w:tr w:rsidR="00A432D9" w:rsidRPr="00602D2B" w:rsidTr="00A432D9">
        <w:trPr>
          <w:trHeight w:val="213"/>
        </w:trPr>
        <w:tc>
          <w:tcPr>
            <w:tcW w:w="751" w:type="dxa"/>
          </w:tcPr>
          <w:p w:rsidR="00A432D9" w:rsidRPr="00602D2B" w:rsidRDefault="00A432D9" w:rsidP="000928B7">
            <w:pPr>
              <w:jc w:val="both"/>
            </w:pPr>
            <w:r w:rsidRPr="00602D2B">
              <w:t>№№</w:t>
            </w:r>
          </w:p>
        </w:tc>
        <w:tc>
          <w:tcPr>
            <w:tcW w:w="4319" w:type="dxa"/>
          </w:tcPr>
          <w:p w:rsidR="00A432D9" w:rsidRPr="00602D2B" w:rsidRDefault="00A432D9" w:rsidP="000928B7">
            <w:pPr>
              <w:jc w:val="both"/>
            </w:pPr>
            <w:r w:rsidRPr="00602D2B">
              <w:t>Наименование вопроса, выносимого на рассмотрение Думы</w:t>
            </w:r>
          </w:p>
        </w:tc>
        <w:tc>
          <w:tcPr>
            <w:tcW w:w="2186" w:type="dxa"/>
          </w:tcPr>
          <w:p w:rsidR="00A432D9" w:rsidRPr="00602D2B" w:rsidRDefault="00A432D9" w:rsidP="000928B7">
            <w:pPr>
              <w:jc w:val="both"/>
            </w:pPr>
            <w:r w:rsidRPr="00602D2B">
              <w:t>Инициатор вынесения вопроса</w:t>
            </w:r>
          </w:p>
        </w:tc>
        <w:tc>
          <w:tcPr>
            <w:tcW w:w="3058" w:type="dxa"/>
          </w:tcPr>
          <w:p w:rsidR="00A432D9" w:rsidRPr="00602D2B" w:rsidRDefault="00A432D9" w:rsidP="000928B7">
            <w:pPr>
              <w:jc w:val="both"/>
            </w:pPr>
            <w:r w:rsidRPr="00602D2B">
              <w:t xml:space="preserve">Ответственный </w:t>
            </w:r>
          </w:p>
        </w:tc>
      </w:tr>
      <w:tr w:rsidR="00A432D9" w:rsidRPr="00602D2B" w:rsidTr="00A432D9">
        <w:trPr>
          <w:trHeight w:val="198"/>
        </w:trPr>
        <w:tc>
          <w:tcPr>
            <w:tcW w:w="751" w:type="dxa"/>
          </w:tcPr>
          <w:p w:rsidR="00A432D9" w:rsidRPr="00602D2B" w:rsidRDefault="00A432D9" w:rsidP="000928B7">
            <w:r w:rsidRPr="00602D2B">
              <w:t>1.</w:t>
            </w:r>
          </w:p>
        </w:tc>
        <w:tc>
          <w:tcPr>
            <w:tcW w:w="4319" w:type="dxa"/>
          </w:tcPr>
          <w:p w:rsidR="00A432D9" w:rsidRPr="00602D2B" w:rsidRDefault="00A432D9" w:rsidP="000928B7">
            <w:r w:rsidRPr="00602D2B">
              <w:t xml:space="preserve">О внесении изменений в бюджет Луговского городского поселения на 2020 год </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Главный специалист по экономическим вопросам</w:t>
            </w:r>
          </w:p>
        </w:tc>
      </w:tr>
      <w:tr w:rsidR="00A432D9" w:rsidRPr="00602D2B" w:rsidTr="00A432D9">
        <w:trPr>
          <w:trHeight w:val="198"/>
        </w:trPr>
        <w:tc>
          <w:tcPr>
            <w:tcW w:w="751" w:type="dxa"/>
          </w:tcPr>
          <w:p w:rsidR="00A432D9" w:rsidRPr="00602D2B" w:rsidRDefault="00A432D9" w:rsidP="000928B7">
            <w:r w:rsidRPr="00602D2B">
              <w:t>2.</w:t>
            </w:r>
          </w:p>
        </w:tc>
        <w:tc>
          <w:tcPr>
            <w:tcW w:w="4319" w:type="dxa"/>
          </w:tcPr>
          <w:p w:rsidR="00A432D9" w:rsidRPr="00602D2B" w:rsidRDefault="00A432D9" w:rsidP="000928B7">
            <w:r w:rsidRPr="00602D2B">
              <w:t>О внесении изменений и дополнений в Устав Луговского муниципального образования</w:t>
            </w:r>
          </w:p>
        </w:tc>
        <w:tc>
          <w:tcPr>
            <w:tcW w:w="2186" w:type="dxa"/>
          </w:tcPr>
          <w:p w:rsidR="00A432D9" w:rsidRPr="00602D2B" w:rsidRDefault="00A432D9" w:rsidP="000928B7">
            <w:r w:rsidRPr="00602D2B">
              <w:t>Глава поселения, депутаты Думы, иные субъекты права правотворческой инициативы, установленные Уставом</w:t>
            </w:r>
          </w:p>
        </w:tc>
        <w:tc>
          <w:tcPr>
            <w:tcW w:w="3058" w:type="dxa"/>
          </w:tcPr>
          <w:p w:rsidR="00A432D9" w:rsidRPr="00602D2B" w:rsidRDefault="00A432D9" w:rsidP="000928B7">
            <w:r w:rsidRPr="00602D2B">
              <w:t xml:space="preserve">Председатель Думы, </w:t>
            </w:r>
          </w:p>
          <w:p w:rsidR="00A432D9" w:rsidRPr="00602D2B" w:rsidRDefault="00A432D9" w:rsidP="000928B7">
            <w:r w:rsidRPr="00602D2B">
              <w:t>Ведущий специалист администрации</w:t>
            </w:r>
          </w:p>
        </w:tc>
      </w:tr>
      <w:tr w:rsidR="00A432D9" w:rsidRPr="00602D2B" w:rsidTr="00A432D9">
        <w:trPr>
          <w:trHeight w:val="198"/>
        </w:trPr>
        <w:tc>
          <w:tcPr>
            <w:tcW w:w="751" w:type="dxa"/>
          </w:tcPr>
          <w:p w:rsidR="00A432D9" w:rsidRPr="00602D2B" w:rsidRDefault="00A432D9" w:rsidP="000928B7">
            <w:r w:rsidRPr="00602D2B">
              <w:t>3.</w:t>
            </w:r>
          </w:p>
        </w:tc>
        <w:tc>
          <w:tcPr>
            <w:tcW w:w="4319" w:type="dxa"/>
          </w:tcPr>
          <w:p w:rsidR="00A432D9" w:rsidRPr="00602D2B" w:rsidRDefault="00A432D9" w:rsidP="000928B7">
            <w:r w:rsidRPr="00602D2B">
              <w:t>Рассмотрение заключения контрольно-счетного органа по результатам плановых и внеплановых проверок</w:t>
            </w:r>
          </w:p>
        </w:tc>
        <w:tc>
          <w:tcPr>
            <w:tcW w:w="2186" w:type="dxa"/>
          </w:tcPr>
          <w:p w:rsidR="00A432D9" w:rsidRPr="00602D2B" w:rsidRDefault="00A432D9" w:rsidP="000928B7">
            <w:r w:rsidRPr="00602D2B">
              <w:t>Дума</w:t>
            </w:r>
          </w:p>
        </w:tc>
        <w:tc>
          <w:tcPr>
            <w:tcW w:w="3058" w:type="dxa"/>
          </w:tcPr>
          <w:p w:rsidR="00A432D9" w:rsidRPr="00602D2B" w:rsidRDefault="00A432D9" w:rsidP="000928B7">
            <w:r w:rsidRPr="00602D2B">
              <w:t>Председатель Думы,</w:t>
            </w:r>
          </w:p>
          <w:p w:rsidR="00A432D9" w:rsidRPr="00602D2B" w:rsidRDefault="00A432D9" w:rsidP="000928B7">
            <w:r w:rsidRPr="00602D2B">
              <w:t>комиссия по бюджету, ценообразованию, налогам и экономическому развитию</w:t>
            </w:r>
          </w:p>
        </w:tc>
      </w:tr>
      <w:tr w:rsidR="00A432D9" w:rsidRPr="00602D2B" w:rsidTr="00A432D9">
        <w:trPr>
          <w:trHeight w:val="198"/>
        </w:trPr>
        <w:tc>
          <w:tcPr>
            <w:tcW w:w="751" w:type="dxa"/>
          </w:tcPr>
          <w:p w:rsidR="00A432D9" w:rsidRPr="00602D2B" w:rsidRDefault="00A432D9" w:rsidP="000928B7">
            <w:r w:rsidRPr="00602D2B">
              <w:t>4.</w:t>
            </w:r>
          </w:p>
        </w:tc>
        <w:tc>
          <w:tcPr>
            <w:tcW w:w="4319" w:type="dxa"/>
          </w:tcPr>
          <w:p w:rsidR="00A432D9" w:rsidRPr="00602D2B" w:rsidRDefault="00A432D9" w:rsidP="000928B7">
            <w:r w:rsidRPr="00602D2B">
              <w:t>Принятие депутатских запросов</w:t>
            </w:r>
          </w:p>
        </w:tc>
        <w:tc>
          <w:tcPr>
            <w:tcW w:w="2186" w:type="dxa"/>
          </w:tcPr>
          <w:p w:rsidR="00A432D9" w:rsidRPr="00602D2B" w:rsidRDefault="00A432D9" w:rsidP="000928B7">
            <w:r w:rsidRPr="00602D2B">
              <w:t>Депутаты Думы</w:t>
            </w:r>
          </w:p>
        </w:tc>
        <w:tc>
          <w:tcPr>
            <w:tcW w:w="3058" w:type="dxa"/>
          </w:tcPr>
          <w:p w:rsidR="00A432D9" w:rsidRPr="00602D2B" w:rsidRDefault="00A432D9" w:rsidP="000928B7">
            <w:r w:rsidRPr="00602D2B">
              <w:t>Депутаты Думы</w:t>
            </w:r>
          </w:p>
        </w:tc>
      </w:tr>
      <w:tr w:rsidR="00A432D9" w:rsidRPr="00602D2B" w:rsidTr="00A432D9">
        <w:trPr>
          <w:trHeight w:val="198"/>
        </w:trPr>
        <w:tc>
          <w:tcPr>
            <w:tcW w:w="751" w:type="dxa"/>
          </w:tcPr>
          <w:p w:rsidR="00A432D9" w:rsidRPr="00602D2B" w:rsidRDefault="00A432D9" w:rsidP="000928B7">
            <w:r w:rsidRPr="00602D2B">
              <w:t>5.</w:t>
            </w:r>
          </w:p>
        </w:tc>
        <w:tc>
          <w:tcPr>
            <w:tcW w:w="4319" w:type="dxa"/>
          </w:tcPr>
          <w:p w:rsidR="00A432D9" w:rsidRPr="00602D2B" w:rsidRDefault="00A432D9" w:rsidP="000928B7">
            <w:r w:rsidRPr="00602D2B">
              <w:t>О внесении изменений в правовые акты Думы Луговского городского поселения</w:t>
            </w:r>
          </w:p>
        </w:tc>
        <w:tc>
          <w:tcPr>
            <w:tcW w:w="2186" w:type="dxa"/>
          </w:tcPr>
          <w:p w:rsidR="00A432D9" w:rsidRPr="00602D2B" w:rsidRDefault="00A432D9" w:rsidP="000928B7">
            <w:r w:rsidRPr="00602D2B">
              <w:t>Председатель Думы, депутаты думы</w:t>
            </w:r>
          </w:p>
        </w:tc>
        <w:tc>
          <w:tcPr>
            <w:tcW w:w="3058" w:type="dxa"/>
          </w:tcPr>
          <w:p w:rsidR="00A432D9" w:rsidRPr="00602D2B" w:rsidRDefault="00A432D9" w:rsidP="000928B7">
            <w:r w:rsidRPr="00602D2B">
              <w:t>Председатель Думы</w:t>
            </w:r>
          </w:p>
        </w:tc>
      </w:tr>
      <w:tr w:rsidR="00A432D9" w:rsidRPr="00602D2B" w:rsidTr="00A432D9">
        <w:trPr>
          <w:trHeight w:val="198"/>
        </w:trPr>
        <w:tc>
          <w:tcPr>
            <w:tcW w:w="751" w:type="dxa"/>
          </w:tcPr>
          <w:p w:rsidR="00A432D9" w:rsidRPr="00602D2B" w:rsidRDefault="00A432D9" w:rsidP="000928B7">
            <w:r w:rsidRPr="00602D2B">
              <w:t>6.</w:t>
            </w:r>
          </w:p>
        </w:tc>
        <w:tc>
          <w:tcPr>
            <w:tcW w:w="4319" w:type="dxa"/>
          </w:tcPr>
          <w:p w:rsidR="00A432D9" w:rsidRPr="00602D2B" w:rsidRDefault="00A432D9" w:rsidP="000928B7">
            <w:r w:rsidRPr="00602D2B">
              <w:t>О внесении изменений в Положения и Порядки, действующие на территории Луговского городского поселения и утвержденные нормативными правовыми актами Думы Луговского городского поселения</w:t>
            </w:r>
          </w:p>
        </w:tc>
        <w:tc>
          <w:tcPr>
            <w:tcW w:w="2186" w:type="dxa"/>
          </w:tcPr>
          <w:p w:rsidR="00A432D9" w:rsidRPr="00602D2B" w:rsidRDefault="00A432D9" w:rsidP="000928B7">
            <w:r w:rsidRPr="00602D2B">
              <w:t>Глава поселения, председатель Думы</w:t>
            </w:r>
          </w:p>
        </w:tc>
        <w:tc>
          <w:tcPr>
            <w:tcW w:w="3058" w:type="dxa"/>
          </w:tcPr>
          <w:p w:rsidR="00A432D9" w:rsidRPr="00602D2B" w:rsidRDefault="00A432D9" w:rsidP="000928B7">
            <w:r w:rsidRPr="00602D2B">
              <w:t>Специалисты администрации</w:t>
            </w:r>
          </w:p>
          <w:p w:rsidR="00A432D9" w:rsidRPr="00602D2B" w:rsidRDefault="00A432D9" w:rsidP="000928B7"/>
        </w:tc>
      </w:tr>
      <w:tr w:rsidR="00A432D9" w:rsidRPr="00602D2B" w:rsidTr="00A432D9">
        <w:trPr>
          <w:trHeight w:val="198"/>
        </w:trPr>
        <w:tc>
          <w:tcPr>
            <w:tcW w:w="751" w:type="dxa"/>
          </w:tcPr>
          <w:p w:rsidR="00A432D9" w:rsidRPr="00602D2B" w:rsidRDefault="00A432D9" w:rsidP="000928B7">
            <w:r w:rsidRPr="00602D2B">
              <w:t>7.</w:t>
            </w:r>
          </w:p>
        </w:tc>
        <w:tc>
          <w:tcPr>
            <w:tcW w:w="4319" w:type="dxa"/>
          </w:tcPr>
          <w:p w:rsidR="00A432D9" w:rsidRPr="00602D2B" w:rsidRDefault="00A432D9" w:rsidP="000928B7">
            <w:r w:rsidRPr="00602D2B">
              <w:t xml:space="preserve">О деятельности администрации </w:t>
            </w:r>
            <w:r w:rsidRPr="00602D2B">
              <w:lastRenderedPageBreak/>
              <w:t>Луговского городского поселения в сфере ЖКХ и деятельности жилищных управляющих кампаний на территории Луговского городского поселения</w:t>
            </w:r>
          </w:p>
        </w:tc>
        <w:tc>
          <w:tcPr>
            <w:tcW w:w="2186" w:type="dxa"/>
          </w:tcPr>
          <w:p w:rsidR="00A432D9" w:rsidRPr="00602D2B" w:rsidRDefault="00A432D9" w:rsidP="000928B7">
            <w:r w:rsidRPr="00602D2B">
              <w:lastRenderedPageBreak/>
              <w:t>Глава поселения</w:t>
            </w:r>
          </w:p>
        </w:tc>
        <w:tc>
          <w:tcPr>
            <w:tcW w:w="3058" w:type="dxa"/>
          </w:tcPr>
          <w:p w:rsidR="00A432D9" w:rsidRPr="00602D2B" w:rsidRDefault="00A432D9" w:rsidP="000928B7">
            <w:r w:rsidRPr="00602D2B">
              <w:t xml:space="preserve">Глава поселения, </w:t>
            </w:r>
            <w:r w:rsidRPr="00602D2B">
              <w:lastRenderedPageBreak/>
              <w:t>специалисты администрации</w:t>
            </w:r>
          </w:p>
        </w:tc>
      </w:tr>
      <w:tr w:rsidR="00A432D9" w:rsidRPr="00602D2B" w:rsidTr="00A432D9">
        <w:trPr>
          <w:trHeight w:val="198"/>
        </w:trPr>
        <w:tc>
          <w:tcPr>
            <w:tcW w:w="751" w:type="dxa"/>
          </w:tcPr>
          <w:p w:rsidR="00A432D9" w:rsidRPr="00602D2B" w:rsidRDefault="00A432D9" w:rsidP="000928B7">
            <w:r w:rsidRPr="00602D2B">
              <w:lastRenderedPageBreak/>
              <w:t>8.</w:t>
            </w:r>
          </w:p>
        </w:tc>
        <w:tc>
          <w:tcPr>
            <w:tcW w:w="4319" w:type="dxa"/>
          </w:tcPr>
          <w:p w:rsidR="00A432D9" w:rsidRPr="00602D2B" w:rsidRDefault="00A432D9" w:rsidP="000928B7">
            <w:r w:rsidRPr="00602D2B">
              <w:t>Отчет главы поселения о хозяйственной деятельности администрации Луговского городского поселения за 2019 год</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Глава поселения, специалисты администрации</w:t>
            </w:r>
          </w:p>
        </w:tc>
      </w:tr>
      <w:tr w:rsidR="00A432D9" w:rsidRPr="00602D2B" w:rsidTr="00A432D9">
        <w:trPr>
          <w:trHeight w:val="198"/>
        </w:trPr>
        <w:tc>
          <w:tcPr>
            <w:tcW w:w="751" w:type="dxa"/>
          </w:tcPr>
          <w:p w:rsidR="00A432D9" w:rsidRPr="00602D2B" w:rsidRDefault="00A432D9" w:rsidP="000928B7">
            <w:r w:rsidRPr="00602D2B">
              <w:t>9.</w:t>
            </w:r>
          </w:p>
        </w:tc>
        <w:tc>
          <w:tcPr>
            <w:tcW w:w="4319" w:type="dxa"/>
          </w:tcPr>
          <w:p w:rsidR="00A432D9" w:rsidRPr="00602D2B" w:rsidRDefault="00A432D9" w:rsidP="000928B7">
            <w:r w:rsidRPr="00602D2B">
              <w:t>Отчет о реализации муниципальных программ за 2019 год</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Глава поселения, специалисты администрации</w:t>
            </w:r>
          </w:p>
        </w:tc>
      </w:tr>
      <w:tr w:rsidR="00A432D9" w:rsidRPr="00602D2B" w:rsidTr="00A432D9">
        <w:trPr>
          <w:trHeight w:val="198"/>
        </w:trPr>
        <w:tc>
          <w:tcPr>
            <w:tcW w:w="751" w:type="dxa"/>
          </w:tcPr>
          <w:p w:rsidR="00A432D9" w:rsidRPr="00602D2B" w:rsidRDefault="00A432D9" w:rsidP="000928B7">
            <w:r w:rsidRPr="00602D2B">
              <w:t>10.</w:t>
            </w:r>
          </w:p>
        </w:tc>
        <w:tc>
          <w:tcPr>
            <w:tcW w:w="4319" w:type="dxa"/>
          </w:tcPr>
          <w:p w:rsidR="00A432D9" w:rsidRPr="00602D2B" w:rsidRDefault="00A432D9" w:rsidP="000928B7">
            <w:r w:rsidRPr="00602D2B">
              <w:t>О дате отчета главы поселения перед населением, депутатов Думы перед избирателями</w:t>
            </w:r>
          </w:p>
        </w:tc>
        <w:tc>
          <w:tcPr>
            <w:tcW w:w="2186" w:type="dxa"/>
          </w:tcPr>
          <w:p w:rsidR="00A432D9" w:rsidRPr="00602D2B" w:rsidRDefault="00A432D9" w:rsidP="000928B7">
            <w:r w:rsidRPr="00602D2B">
              <w:t>Глава поселения, председатель Думы</w:t>
            </w:r>
          </w:p>
        </w:tc>
        <w:tc>
          <w:tcPr>
            <w:tcW w:w="3058" w:type="dxa"/>
          </w:tcPr>
          <w:p w:rsidR="00A432D9" w:rsidRPr="00602D2B" w:rsidRDefault="00A432D9" w:rsidP="000928B7">
            <w:r w:rsidRPr="00602D2B">
              <w:t>Глава поселения, председатель Думы</w:t>
            </w:r>
          </w:p>
        </w:tc>
      </w:tr>
      <w:tr w:rsidR="00A432D9" w:rsidRPr="00602D2B" w:rsidTr="00A432D9">
        <w:trPr>
          <w:trHeight w:val="198"/>
        </w:trPr>
        <w:tc>
          <w:tcPr>
            <w:tcW w:w="751" w:type="dxa"/>
          </w:tcPr>
          <w:p w:rsidR="00A432D9" w:rsidRPr="00602D2B" w:rsidRDefault="00A432D9" w:rsidP="000928B7">
            <w:r w:rsidRPr="00602D2B">
              <w:t>11.</w:t>
            </w:r>
          </w:p>
        </w:tc>
        <w:tc>
          <w:tcPr>
            <w:tcW w:w="4319" w:type="dxa"/>
          </w:tcPr>
          <w:p w:rsidR="00A432D9" w:rsidRPr="00602D2B" w:rsidRDefault="00A432D9" w:rsidP="000928B7">
            <w:r w:rsidRPr="00602D2B">
              <w:t>Об утверждении отчета об исполнении бюджета за 2019 год</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 xml:space="preserve">Главный специалист по экономическим вопросам  </w:t>
            </w:r>
          </w:p>
        </w:tc>
      </w:tr>
      <w:tr w:rsidR="00A432D9" w:rsidRPr="00602D2B" w:rsidTr="00A432D9">
        <w:trPr>
          <w:trHeight w:val="198"/>
        </w:trPr>
        <w:tc>
          <w:tcPr>
            <w:tcW w:w="751" w:type="dxa"/>
          </w:tcPr>
          <w:p w:rsidR="00A432D9" w:rsidRPr="00602D2B" w:rsidRDefault="00A432D9" w:rsidP="000928B7">
            <w:r w:rsidRPr="00602D2B">
              <w:t>12.</w:t>
            </w:r>
          </w:p>
        </w:tc>
        <w:tc>
          <w:tcPr>
            <w:tcW w:w="4319" w:type="dxa"/>
          </w:tcPr>
          <w:p w:rsidR="00A432D9" w:rsidRPr="00602D2B" w:rsidRDefault="00A432D9" w:rsidP="000928B7">
            <w:r w:rsidRPr="00602D2B">
              <w:t>Об информации о прохождении отопительного сезона 2019-2020 годов</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Глава поселения, заместитель главы</w:t>
            </w:r>
          </w:p>
        </w:tc>
      </w:tr>
      <w:tr w:rsidR="00A432D9" w:rsidRPr="00602D2B" w:rsidTr="00A432D9">
        <w:trPr>
          <w:trHeight w:val="198"/>
        </w:trPr>
        <w:tc>
          <w:tcPr>
            <w:tcW w:w="751" w:type="dxa"/>
          </w:tcPr>
          <w:p w:rsidR="00A432D9" w:rsidRPr="00602D2B" w:rsidRDefault="00A432D9" w:rsidP="000928B7">
            <w:r w:rsidRPr="00602D2B">
              <w:t>13.</w:t>
            </w:r>
          </w:p>
        </w:tc>
        <w:tc>
          <w:tcPr>
            <w:tcW w:w="4319" w:type="dxa"/>
          </w:tcPr>
          <w:p w:rsidR="00A432D9" w:rsidRPr="00602D2B" w:rsidRDefault="00A432D9" w:rsidP="000928B7">
            <w:r w:rsidRPr="00602D2B">
              <w:t>Об информации по подготовке объектов к эксплуатации в зимний период 2020-2021 годов</w:t>
            </w:r>
          </w:p>
        </w:tc>
        <w:tc>
          <w:tcPr>
            <w:tcW w:w="2186" w:type="dxa"/>
          </w:tcPr>
          <w:p w:rsidR="00A432D9" w:rsidRPr="00602D2B" w:rsidRDefault="00A432D9" w:rsidP="000928B7">
            <w:r w:rsidRPr="00602D2B">
              <w:t>Глава поселения</w:t>
            </w:r>
          </w:p>
        </w:tc>
        <w:tc>
          <w:tcPr>
            <w:tcW w:w="3058" w:type="dxa"/>
          </w:tcPr>
          <w:p w:rsidR="00A432D9" w:rsidRPr="00602D2B" w:rsidRDefault="00A432D9" w:rsidP="000928B7">
            <w:r w:rsidRPr="00602D2B">
              <w:t>Глава поселения, заместитель главы</w:t>
            </w:r>
          </w:p>
        </w:tc>
      </w:tr>
      <w:tr w:rsidR="00A432D9" w:rsidRPr="00602D2B" w:rsidTr="00A432D9">
        <w:trPr>
          <w:trHeight w:val="198"/>
        </w:trPr>
        <w:tc>
          <w:tcPr>
            <w:tcW w:w="751" w:type="dxa"/>
          </w:tcPr>
          <w:p w:rsidR="00A432D9" w:rsidRPr="00602D2B" w:rsidRDefault="00A432D9" w:rsidP="000928B7">
            <w:pPr>
              <w:jc w:val="both"/>
            </w:pPr>
            <w:r w:rsidRPr="00602D2B">
              <w:t>14.</w:t>
            </w:r>
          </w:p>
        </w:tc>
        <w:tc>
          <w:tcPr>
            <w:tcW w:w="4319" w:type="dxa"/>
          </w:tcPr>
          <w:p w:rsidR="00A432D9" w:rsidRPr="00602D2B" w:rsidRDefault="00A432D9" w:rsidP="000928B7">
            <w:r w:rsidRPr="00602D2B">
              <w:t>О ходе выполнения муниципальных программ</w:t>
            </w:r>
          </w:p>
        </w:tc>
        <w:tc>
          <w:tcPr>
            <w:tcW w:w="2186" w:type="dxa"/>
          </w:tcPr>
          <w:p w:rsidR="00A432D9" w:rsidRPr="00602D2B" w:rsidRDefault="00A432D9" w:rsidP="000928B7">
            <w:pPr>
              <w:jc w:val="both"/>
            </w:pPr>
            <w:r w:rsidRPr="00602D2B">
              <w:t>Глава поселения, председатель Думы</w:t>
            </w:r>
          </w:p>
        </w:tc>
        <w:tc>
          <w:tcPr>
            <w:tcW w:w="3058" w:type="dxa"/>
          </w:tcPr>
          <w:p w:rsidR="00A432D9" w:rsidRPr="00602D2B" w:rsidRDefault="00A432D9" w:rsidP="000928B7">
            <w:pPr>
              <w:jc w:val="both"/>
            </w:pPr>
            <w:r w:rsidRPr="00602D2B">
              <w:t>Специалисты администрации</w:t>
            </w:r>
          </w:p>
        </w:tc>
      </w:tr>
      <w:tr w:rsidR="00A432D9" w:rsidRPr="00602D2B" w:rsidTr="00A432D9">
        <w:trPr>
          <w:trHeight w:val="198"/>
        </w:trPr>
        <w:tc>
          <w:tcPr>
            <w:tcW w:w="751" w:type="dxa"/>
          </w:tcPr>
          <w:p w:rsidR="00A432D9" w:rsidRPr="00602D2B" w:rsidRDefault="00A432D9" w:rsidP="000928B7">
            <w:pPr>
              <w:jc w:val="both"/>
            </w:pPr>
            <w:r w:rsidRPr="00602D2B">
              <w:t>15.</w:t>
            </w:r>
          </w:p>
        </w:tc>
        <w:tc>
          <w:tcPr>
            <w:tcW w:w="4319" w:type="dxa"/>
          </w:tcPr>
          <w:p w:rsidR="00A432D9" w:rsidRPr="00602D2B" w:rsidRDefault="00A432D9" w:rsidP="000928B7">
            <w:pPr>
              <w:jc w:val="both"/>
            </w:pPr>
            <w:r w:rsidRPr="00602D2B">
              <w:t>Об информации о работе администрации по наполнению и исполнению бюджета Луговского городского поселения за 1 полугодие 2020 года</w:t>
            </w:r>
          </w:p>
        </w:tc>
        <w:tc>
          <w:tcPr>
            <w:tcW w:w="2186" w:type="dxa"/>
          </w:tcPr>
          <w:p w:rsidR="00A432D9" w:rsidRPr="00602D2B" w:rsidRDefault="00A432D9" w:rsidP="000928B7">
            <w:pPr>
              <w:jc w:val="both"/>
            </w:pPr>
            <w:r w:rsidRPr="00602D2B">
              <w:t>Глава поселения, председатель Думы</w:t>
            </w:r>
          </w:p>
        </w:tc>
        <w:tc>
          <w:tcPr>
            <w:tcW w:w="3058" w:type="dxa"/>
          </w:tcPr>
          <w:p w:rsidR="00A432D9" w:rsidRPr="00602D2B" w:rsidRDefault="00A432D9" w:rsidP="000928B7">
            <w:pPr>
              <w:jc w:val="both"/>
            </w:pPr>
            <w:r w:rsidRPr="00602D2B">
              <w:t xml:space="preserve">Главный </w:t>
            </w:r>
          </w:p>
          <w:p w:rsidR="00A432D9" w:rsidRPr="00602D2B" w:rsidRDefault="00A432D9" w:rsidP="000928B7">
            <w:pPr>
              <w:jc w:val="both"/>
            </w:pPr>
            <w:r w:rsidRPr="00602D2B">
              <w:t>специалист по экономическим вопросам</w:t>
            </w:r>
          </w:p>
        </w:tc>
      </w:tr>
      <w:tr w:rsidR="00A432D9" w:rsidRPr="00602D2B" w:rsidTr="00A432D9">
        <w:trPr>
          <w:trHeight w:val="198"/>
        </w:trPr>
        <w:tc>
          <w:tcPr>
            <w:tcW w:w="751" w:type="dxa"/>
          </w:tcPr>
          <w:p w:rsidR="00A432D9" w:rsidRPr="00602D2B" w:rsidRDefault="00A432D9" w:rsidP="000928B7">
            <w:pPr>
              <w:jc w:val="both"/>
            </w:pPr>
            <w:r w:rsidRPr="00602D2B">
              <w:t>16.</w:t>
            </w:r>
          </w:p>
        </w:tc>
        <w:tc>
          <w:tcPr>
            <w:tcW w:w="4319" w:type="dxa"/>
          </w:tcPr>
          <w:p w:rsidR="00A432D9" w:rsidRPr="00602D2B" w:rsidRDefault="00A432D9" w:rsidP="000928B7">
            <w:pPr>
              <w:jc w:val="both"/>
            </w:pPr>
            <w:r w:rsidRPr="00602D2B">
              <w:t>О готовности объектов ЖКХ к работе в зимний период 2020-2010 годов</w:t>
            </w:r>
          </w:p>
        </w:tc>
        <w:tc>
          <w:tcPr>
            <w:tcW w:w="2186" w:type="dxa"/>
          </w:tcPr>
          <w:p w:rsidR="00A432D9" w:rsidRPr="00602D2B" w:rsidRDefault="00A432D9" w:rsidP="000928B7">
            <w:pPr>
              <w:jc w:val="both"/>
            </w:pPr>
            <w:r w:rsidRPr="00602D2B">
              <w:t>Глава поселения, председатель Думы</w:t>
            </w:r>
          </w:p>
        </w:tc>
        <w:tc>
          <w:tcPr>
            <w:tcW w:w="3058" w:type="dxa"/>
          </w:tcPr>
          <w:p w:rsidR="00A432D9" w:rsidRPr="00602D2B" w:rsidRDefault="00A432D9" w:rsidP="000928B7">
            <w:pPr>
              <w:jc w:val="both"/>
            </w:pPr>
            <w:r w:rsidRPr="00602D2B">
              <w:t>Глава поселения, заместитель главы</w:t>
            </w:r>
          </w:p>
        </w:tc>
      </w:tr>
      <w:tr w:rsidR="00A432D9" w:rsidRPr="00602D2B" w:rsidTr="00A432D9">
        <w:trPr>
          <w:trHeight w:val="198"/>
        </w:trPr>
        <w:tc>
          <w:tcPr>
            <w:tcW w:w="751" w:type="dxa"/>
          </w:tcPr>
          <w:p w:rsidR="00A432D9" w:rsidRPr="00602D2B" w:rsidRDefault="00A432D9" w:rsidP="000928B7">
            <w:pPr>
              <w:jc w:val="both"/>
            </w:pPr>
            <w:r w:rsidRPr="00602D2B">
              <w:t>17.</w:t>
            </w:r>
          </w:p>
        </w:tc>
        <w:tc>
          <w:tcPr>
            <w:tcW w:w="4319" w:type="dxa"/>
          </w:tcPr>
          <w:p w:rsidR="00A432D9" w:rsidRPr="00602D2B" w:rsidRDefault="00A432D9" w:rsidP="000928B7">
            <w:pPr>
              <w:jc w:val="both"/>
            </w:pPr>
            <w:r w:rsidRPr="00602D2B">
              <w:t>О проекте бюджета Луговского городского поселения на 2021 год и на плановый период 2022 и 2023 годов</w:t>
            </w:r>
          </w:p>
        </w:tc>
        <w:tc>
          <w:tcPr>
            <w:tcW w:w="2186" w:type="dxa"/>
          </w:tcPr>
          <w:p w:rsidR="00A432D9" w:rsidRPr="00602D2B" w:rsidRDefault="00A432D9" w:rsidP="000928B7">
            <w:pPr>
              <w:jc w:val="both"/>
            </w:pPr>
            <w:r w:rsidRPr="00602D2B">
              <w:t>Глава поселения</w:t>
            </w:r>
          </w:p>
        </w:tc>
        <w:tc>
          <w:tcPr>
            <w:tcW w:w="3058" w:type="dxa"/>
          </w:tcPr>
          <w:p w:rsidR="00A432D9" w:rsidRPr="00602D2B" w:rsidRDefault="00A432D9" w:rsidP="000928B7">
            <w:pPr>
              <w:jc w:val="both"/>
            </w:pPr>
            <w:r w:rsidRPr="00602D2B">
              <w:t>Главный специалист по экономическим вопросам</w:t>
            </w:r>
          </w:p>
        </w:tc>
      </w:tr>
    </w:tbl>
    <w:p w:rsidR="00A432D9" w:rsidRPr="00602D2B" w:rsidRDefault="00A432D9" w:rsidP="00A432D9">
      <w:pPr>
        <w:jc w:val="both"/>
      </w:pPr>
    </w:p>
    <w:bookmarkEnd w:id="3"/>
    <w:p w:rsidR="00A432D9" w:rsidRPr="00602D2B" w:rsidRDefault="00A432D9" w:rsidP="00A432D9">
      <w:pPr>
        <w:jc w:val="both"/>
      </w:pPr>
    </w:p>
    <w:p w:rsidR="006E019B" w:rsidRPr="006E019B" w:rsidRDefault="006E019B" w:rsidP="006E019B">
      <w:pPr>
        <w:pStyle w:val="afd"/>
        <w:outlineLvl w:val="0"/>
        <w:rPr>
          <w:color w:val="000000"/>
          <w:sz w:val="24"/>
          <w:szCs w:val="24"/>
        </w:rPr>
      </w:pPr>
      <w:r w:rsidRPr="006E019B">
        <w:rPr>
          <w:color w:val="000000"/>
          <w:sz w:val="24"/>
          <w:szCs w:val="24"/>
        </w:rPr>
        <w:t>10.04.2020г. № 22</w:t>
      </w:r>
    </w:p>
    <w:p w:rsidR="006E019B" w:rsidRPr="006E019B" w:rsidRDefault="006E019B" w:rsidP="006E019B">
      <w:pPr>
        <w:pStyle w:val="afd"/>
        <w:outlineLvl w:val="0"/>
        <w:rPr>
          <w:color w:val="000000"/>
          <w:sz w:val="24"/>
          <w:szCs w:val="24"/>
        </w:rPr>
      </w:pPr>
      <w:r w:rsidRPr="006E019B">
        <w:rPr>
          <w:color w:val="000000"/>
          <w:sz w:val="24"/>
          <w:szCs w:val="24"/>
        </w:rPr>
        <w:t>РОССИЙСКАЯ ФЕДЕРАЦИЯ</w:t>
      </w:r>
    </w:p>
    <w:p w:rsidR="006E019B" w:rsidRPr="006E019B" w:rsidRDefault="006E019B" w:rsidP="006E019B">
      <w:pPr>
        <w:pStyle w:val="afd"/>
        <w:rPr>
          <w:color w:val="000000"/>
          <w:sz w:val="24"/>
          <w:szCs w:val="24"/>
        </w:rPr>
      </w:pPr>
      <w:r w:rsidRPr="006E019B">
        <w:rPr>
          <w:color w:val="000000"/>
          <w:sz w:val="24"/>
          <w:szCs w:val="24"/>
        </w:rPr>
        <w:t>ИРКУТСКАЯ ОБЛАСТЬ</w:t>
      </w:r>
    </w:p>
    <w:p w:rsidR="006E019B" w:rsidRPr="006E019B" w:rsidRDefault="006E019B" w:rsidP="006E019B">
      <w:pPr>
        <w:pStyle w:val="afd"/>
        <w:rPr>
          <w:color w:val="000000"/>
          <w:sz w:val="24"/>
          <w:szCs w:val="24"/>
        </w:rPr>
      </w:pPr>
      <w:r w:rsidRPr="006E019B">
        <w:rPr>
          <w:color w:val="000000"/>
          <w:sz w:val="24"/>
          <w:szCs w:val="24"/>
        </w:rPr>
        <w:t>МАМСКО-ЧУЙСКИЙ РАЙОН</w:t>
      </w:r>
    </w:p>
    <w:p w:rsidR="006E019B" w:rsidRPr="006E019B" w:rsidRDefault="006E019B" w:rsidP="006E019B">
      <w:pPr>
        <w:pStyle w:val="afd"/>
        <w:outlineLvl w:val="0"/>
        <w:rPr>
          <w:color w:val="000000"/>
          <w:sz w:val="24"/>
          <w:szCs w:val="24"/>
        </w:rPr>
      </w:pPr>
      <w:r w:rsidRPr="006E019B">
        <w:rPr>
          <w:color w:val="000000"/>
          <w:sz w:val="24"/>
          <w:szCs w:val="24"/>
        </w:rPr>
        <w:t>ЛУГОВСКОЕ ГОРОДСКОЕ ПОСЕЛЕНИЕ</w:t>
      </w:r>
    </w:p>
    <w:p w:rsidR="006E019B" w:rsidRPr="006E019B" w:rsidRDefault="006E019B" w:rsidP="006E019B">
      <w:pPr>
        <w:pStyle w:val="afd"/>
        <w:rPr>
          <w:color w:val="000000"/>
          <w:sz w:val="24"/>
          <w:szCs w:val="24"/>
        </w:rPr>
      </w:pPr>
      <w:r w:rsidRPr="006E019B">
        <w:rPr>
          <w:color w:val="000000"/>
          <w:sz w:val="24"/>
          <w:szCs w:val="24"/>
        </w:rPr>
        <w:t>АДМИНИСТРАЦИЯ</w:t>
      </w:r>
    </w:p>
    <w:p w:rsidR="006E019B" w:rsidRPr="006E019B" w:rsidRDefault="006E019B" w:rsidP="006E019B">
      <w:pPr>
        <w:pStyle w:val="ConsPlusNormal"/>
        <w:jc w:val="center"/>
        <w:outlineLvl w:val="0"/>
        <w:rPr>
          <w:b/>
          <w:sz w:val="24"/>
          <w:szCs w:val="24"/>
        </w:rPr>
      </w:pPr>
      <w:r w:rsidRPr="006E019B">
        <w:rPr>
          <w:b/>
          <w:color w:val="000000"/>
          <w:sz w:val="24"/>
          <w:szCs w:val="24"/>
        </w:rPr>
        <w:t>ПОСТАНОВЛЕНИЕ</w:t>
      </w:r>
      <w:r w:rsidRPr="006E019B">
        <w:rPr>
          <w:b/>
          <w:sz w:val="24"/>
          <w:szCs w:val="24"/>
        </w:rPr>
        <w:t xml:space="preserve"> </w:t>
      </w:r>
    </w:p>
    <w:p w:rsidR="006E019B" w:rsidRPr="006E019B" w:rsidRDefault="006E019B" w:rsidP="006E019B">
      <w:pPr>
        <w:shd w:val="clear" w:color="auto" w:fill="FFFFFF"/>
        <w:jc w:val="both"/>
        <w:rPr>
          <w:color w:val="000000"/>
        </w:rPr>
      </w:pPr>
    </w:p>
    <w:p w:rsidR="006E019B" w:rsidRPr="006E019B" w:rsidRDefault="006E019B" w:rsidP="006E019B">
      <w:pPr>
        <w:shd w:val="clear" w:color="auto" w:fill="FFFFFF"/>
        <w:jc w:val="center"/>
        <w:rPr>
          <w:b/>
          <w:caps/>
        </w:rPr>
      </w:pPr>
      <w:r w:rsidRPr="006E019B">
        <w:rPr>
          <w:b/>
          <w:caps/>
        </w:rPr>
        <w:t>Об утверждении Плана мероприятий по реализации стратегии социально-экономического развития Луговского городского поселения на 2020-2022 годы</w:t>
      </w:r>
    </w:p>
    <w:p w:rsidR="006E019B" w:rsidRPr="006E019B" w:rsidRDefault="006E019B" w:rsidP="006E019B">
      <w:pPr>
        <w:shd w:val="clear" w:color="auto" w:fill="FFFFFF"/>
        <w:jc w:val="both"/>
        <w:rPr>
          <w:color w:val="333333"/>
        </w:rPr>
      </w:pPr>
      <w:r w:rsidRPr="006E019B">
        <w:rPr>
          <w:color w:val="333333"/>
        </w:rPr>
        <w:t> </w:t>
      </w:r>
    </w:p>
    <w:p w:rsidR="006E019B" w:rsidRPr="006E019B" w:rsidRDefault="006E019B" w:rsidP="006E019B">
      <w:pPr>
        <w:shd w:val="clear" w:color="auto" w:fill="FFFFFF"/>
        <w:ind w:firstLine="709"/>
        <w:jc w:val="both"/>
      </w:pPr>
      <w:r w:rsidRPr="006E019B">
        <w:t xml:space="preserve">В соответствии с Федеральным законом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Луговского муниципального образования, администрация Луговского городского поселения </w:t>
      </w:r>
    </w:p>
    <w:p w:rsidR="006E019B" w:rsidRPr="006E019B" w:rsidRDefault="006E019B" w:rsidP="006E019B">
      <w:pPr>
        <w:shd w:val="clear" w:color="auto" w:fill="FFFFFF"/>
        <w:ind w:firstLine="709"/>
        <w:jc w:val="both"/>
      </w:pPr>
    </w:p>
    <w:p w:rsidR="006E019B" w:rsidRPr="006E019B" w:rsidRDefault="006E019B" w:rsidP="006E019B">
      <w:pPr>
        <w:shd w:val="clear" w:color="auto" w:fill="FFFFFF"/>
        <w:jc w:val="center"/>
        <w:rPr>
          <w:b/>
          <w:color w:val="333333"/>
        </w:rPr>
      </w:pPr>
      <w:r w:rsidRPr="006E019B">
        <w:rPr>
          <w:b/>
        </w:rPr>
        <w:t>ПОСТАНОВЛЯЕТ:</w:t>
      </w:r>
    </w:p>
    <w:p w:rsidR="006E019B" w:rsidRPr="006E019B" w:rsidRDefault="006E019B" w:rsidP="006E019B">
      <w:pPr>
        <w:shd w:val="clear" w:color="auto" w:fill="FFFFFF"/>
        <w:jc w:val="both"/>
        <w:rPr>
          <w:color w:val="333333"/>
        </w:rPr>
      </w:pPr>
    </w:p>
    <w:p w:rsidR="006E019B" w:rsidRPr="006E019B" w:rsidRDefault="006E019B" w:rsidP="006E019B">
      <w:pPr>
        <w:shd w:val="clear" w:color="auto" w:fill="FFFFFF"/>
        <w:ind w:firstLine="708"/>
        <w:jc w:val="both"/>
      </w:pPr>
      <w:r w:rsidRPr="006E019B">
        <w:rPr>
          <w:color w:val="333333"/>
        </w:rPr>
        <w:lastRenderedPageBreak/>
        <w:t xml:space="preserve">1. </w:t>
      </w:r>
      <w:r w:rsidRPr="006E019B">
        <w:t>Утвердить План мероприятий по реализации стратегии социально-экономического развития Луговского городского поселения на период 2020-2022 годы (приложение № 1).</w:t>
      </w:r>
    </w:p>
    <w:p w:rsidR="006E019B" w:rsidRPr="006E019B" w:rsidRDefault="006E019B" w:rsidP="006E019B">
      <w:pPr>
        <w:pStyle w:val="ConsPlusNormal"/>
        <w:tabs>
          <w:tab w:val="left" w:pos="709"/>
        </w:tabs>
        <w:ind w:firstLine="709"/>
        <w:jc w:val="both"/>
        <w:outlineLvl w:val="0"/>
        <w:rPr>
          <w:sz w:val="24"/>
          <w:szCs w:val="24"/>
        </w:rPr>
      </w:pPr>
      <w:r w:rsidRPr="006E019B">
        <w:rPr>
          <w:sz w:val="24"/>
          <w:szCs w:val="24"/>
        </w:rPr>
        <w:t>2. Опубликовать настоящее постановление в установленном порядке.</w:t>
      </w:r>
    </w:p>
    <w:p w:rsidR="006E019B" w:rsidRPr="006E019B" w:rsidRDefault="006E019B" w:rsidP="006E019B">
      <w:pPr>
        <w:spacing w:line="340" w:lineRule="exact"/>
        <w:ind w:right="-852" w:firstLine="709"/>
        <w:jc w:val="both"/>
      </w:pPr>
      <w:r w:rsidRPr="006E019B">
        <w:t>3. Контроль исполнения оставляю за собой.</w:t>
      </w:r>
    </w:p>
    <w:p w:rsidR="006E019B" w:rsidRPr="006E019B" w:rsidRDefault="006E019B" w:rsidP="006E019B">
      <w:pPr>
        <w:pStyle w:val="ConsPlusNormal"/>
        <w:ind w:firstLine="0"/>
        <w:jc w:val="both"/>
        <w:outlineLvl w:val="0"/>
        <w:rPr>
          <w:sz w:val="24"/>
          <w:szCs w:val="24"/>
        </w:rPr>
      </w:pPr>
    </w:p>
    <w:p w:rsidR="006E019B" w:rsidRPr="006E019B" w:rsidRDefault="006E019B" w:rsidP="006E019B">
      <w:pPr>
        <w:pStyle w:val="ConsPlusNormal"/>
        <w:ind w:firstLine="0"/>
        <w:jc w:val="both"/>
        <w:outlineLvl w:val="0"/>
        <w:rPr>
          <w:sz w:val="24"/>
          <w:szCs w:val="24"/>
        </w:rPr>
      </w:pPr>
      <w:r w:rsidRPr="006E019B">
        <w:rPr>
          <w:sz w:val="24"/>
          <w:szCs w:val="24"/>
        </w:rPr>
        <w:t xml:space="preserve">Глава Луговского городского поселения                                  </w:t>
      </w:r>
      <w:r>
        <w:rPr>
          <w:sz w:val="24"/>
          <w:szCs w:val="24"/>
        </w:rPr>
        <w:t xml:space="preserve">                             </w:t>
      </w:r>
      <w:r w:rsidRPr="006E019B">
        <w:rPr>
          <w:sz w:val="24"/>
          <w:szCs w:val="24"/>
        </w:rPr>
        <w:t>А. В. Ушаков</w:t>
      </w:r>
    </w:p>
    <w:p w:rsidR="006E019B" w:rsidRDefault="006E019B" w:rsidP="006E019B">
      <w:pPr>
        <w:pStyle w:val="ConsPlusNormal"/>
        <w:ind w:firstLine="709"/>
        <w:jc w:val="both"/>
        <w:outlineLvl w:val="0"/>
        <w:rPr>
          <w:rFonts w:ascii="Arial" w:hAnsi="Arial" w:cs="Arial"/>
          <w:sz w:val="24"/>
          <w:szCs w:val="24"/>
        </w:rPr>
        <w:sectPr w:rsidR="006E019B" w:rsidSect="00AF5EF3">
          <w:pgSz w:w="11906" w:h="16838"/>
          <w:pgMar w:top="284" w:right="851" w:bottom="567" w:left="1134" w:header="709" w:footer="709" w:gutter="0"/>
          <w:cols w:space="708"/>
          <w:docGrid w:linePitch="360"/>
        </w:sectPr>
      </w:pPr>
    </w:p>
    <w:p w:rsidR="006E019B" w:rsidRDefault="006E019B" w:rsidP="006E019B">
      <w:pPr>
        <w:jc w:val="right"/>
        <w:rPr>
          <w:rFonts w:ascii="Courier New" w:hAnsi="Courier New" w:cs="Courier New"/>
          <w:sz w:val="22"/>
          <w:szCs w:val="22"/>
        </w:rPr>
      </w:pPr>
    </w:p>
    <w:p w:rsidR="006F45C3" w:rsidRDefault="006F45C3" w:rsidP="006F45C3">
      <w:pPr>
        <w:jc w:val="right"/>
        <w:rPr>
          <w:rFonts w:ascii="Courier New" w:hAnsi="Courier New" w:cs="Courier New"/>
          <w:sz w:val="22"/>
          <w:szCs w:val="22"/>
        </w:rPr>
      </w:pPr>
    </w:p>
    <w:p w:rsidR="006F45C3" w:rsidRPr="006F45C3" w:rsidRDefault="006F45C3" w:rsidP="006F45C3">
      <w:pPr>
        <w:jc w:val="right"/>
      </w:pPr>
      <w:r w:rsidRPr="006F45C3">
        <w:t>Приложение № 1</w:t>
      </w:r>
    </w:p>
    <w:p w:rsidR="006F45C3" w:rsidRPr="006F45C3" w:rsidRDefault="006F45C3" w:rsidP="006F45C3">
      <w:pPr>
        <w:jc w:val="right"/>
      </w:pPr>
      <w:r w:rsidRPr="006F45C3">
        <w:t>УТВЕРЖДЕН</w:t>
      </w:r>
    </w:p>
    <w:p w:rsidR="006F45C3" w:rsidRPr="006F45C3" w:rsidRDefault="006F45C3" w:rsidP="006F45C3">
      <w:pPr>
        <w:jc w:val="right"/>
      </w:pPr>
      <w:r w:rsidRPr="006F45C3">
        <w:t xml:space="preserve">постановлением администрации </w:t>
      </w:r>
    </w:p>
    <w:p w:rsidR="006F45C3" w:rsidRPr="006F45C3" w:rsidRDefault="006F45C3" w:rsidP="006F45C3">
      <w:pPr>
        <w:jc w:val="right"/>
      </w:pPr>
      <w:r w:rsidRPr="006F45C3">
        <w:t>Луговского городского поселения</w:t>
      </w:r>
    </w:p>
    <w:p w:rsidR="006F45C3" w:rsidRPr="006F45C3" w:rsidRDefault="006F45C3" w:rsidP="006F45C3">
      <w:pPr>
        <w:jc w:val="right"/>
      </w:pPr>
      <w:r w:rsidRPr="006F45C3">
        <w:t>от 10.04.2020г. № 22</w:t>
      </w:r>
    </w:p>
    <w:p w:rsidR="006F45C3" w:rsidRPr="006F45C3" w:rsidRDefault="006F45C3" w:rsidP="006F45C3">
      <w:pPr>
        <w:jc w:val="center"/>
        <w:rPr>
          <w:rStyle w:val="afe"/>
          <w:b w:val="0"/>
        </w:rPr>
      </w:pPr>
    </w:p>
    <w:p w:rsidR="006F45C3" w:rsidRPr="006F45C3" w:rsidRDefault="006F45C3" w:rsidP="006F45C3">
      <w:pPr>
        <w:jc w:val="center"/>
      </w:pPr>
      <w:r w:rsidRPr="006F45C3">
        <w:rPr>
          <w:rStyle w:val="afe"/>
        </w:rPr>
        <w:t>ПЛАН МЕРОПРИЯТИЙ</w:t>
      </w:r>
    </w:p>
    <w:p w:rsidR="006F45C3" w:rsidRPr="006F45C3" w:rsidRDefault="006F45C3" w:rsidP="006F45C3">
      <w:pPr>
        <w:jc w:val="center"/>
      </w:pPr>
      <w:r w:rsidRPr="006F45C3">
        <w:rPr>
          <w:rStyle w:val="afe"/>
        </w:rPr>
        <w:t>ПО РЕАЛИЗАЦИИ СТРАТЕГИИ СОЦИАЛЬНО-ЭКОНОМИЧЕСКОГО РАЗВИТИЯ</w:t>
      </w:r>
    </w:p>
    <w:p w:rsidR="006F45C3" w:rsidRPr="006F45C3" w:rsidRDefault="006F45C3" w:rsidP="006F45C3">
      <w:pPr>
        <w:jc w:val="center"/>
      </w:pPr>
      <w:r w:rsidRPr="006F45C3">
        <w:rPr>
          <w:rStyle w:val="afe"/>
        </w:rPr>
        <w:t>ЛУГОВСКОГО ГОРОДСКОГО ПОСЕЛЕНИЯ НА ПЕРИОД ДО 2020-2022 ГОДЫ</w:t>
      </w:r>
    </w:p>
    <w:p w:rsidR="006F45C3" w:rsidRPr="006F45C3" w:rsidRDefault="006F45C3" w:rsidP="006F45C3"/>
    <w:tbl>
      <w:tblPr>
        <w:tblW w:w="15144" w:type="dxa"/>
        <w:jc w:val="center"/>
        <w:tblCellSpacing w:w="0" w:type="dxa"/>
        <w:tblInd w:w="-12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78"/>
        <w:gridCol w:w="2356"/>
        <w:gridCol w:w="2221"/>
        <w:gridCol w:w="15"/>
        <w:gridCol w:w="1300"/>
        <w:gridCol w:w="680"/>
        <w:gridCol w:w="11"/>
        <w:gridCol w:w="343"/>
        <w:gridCol w:w="15"/>
        <w:gridCol w:w="318"/>
        <w:gridCol w:w="24"/>
        <w:gridCol w:w="365"/>
        <w:gridCol w:w="17"/>
        <w:gridCol w:w="1073"/>
        <w:gridCol w:w="11"/>
        <w:gridCol w:w="1404"/>
        <w:gridCol w:w="11"/>
        <w:gridCol w:w="2345"/>
        <w:gridCol w:w="1857"/>
      </w:tblGrid>
      <w:tr w:rsidR="006F45C3" w:rsidRPr="006F45C3" w:rsidTr="00C966C5">
        <w:trPr>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jc w:val="center"/>
            </w:pPr>
            <w:r w:rsidRPr="006F45C3">
              <w:t>п/п</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Наименование мероприятий и инвестиционных проектов</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c>
          <w:tcPr>
            <w:tcW w:w="2275"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Наименование ГП, МЦП, ОГЦП (ФЦП) и других механизмов,</w:t>
            </w:r>
          </w:p>
          <w:p w:rsidR="006F45C3" w:rsidRPr="006F45C3" w:rsidRDefault="006F45C3" w:rsidP="00C966C5">
            <w:pPr>
              <w:jc w:val="center"/>
            </w:pPr>
            <w:r w:rsidRPr="006F45C3">
              <w:t>через которые планируется финансирование мероприятия</w:t>
            </w:r>
          </w:p>
        </w:tc>
        <w:tc>
          <w:tcPr>
            <w:tcW w:w="1351"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Срок</w:t>
            </w:r>
          </w:p>
          <w:p w:rsidR="006F45C3" w:rsidRPr="006F45C3" w:rsidRDefault="006F45C3" w:rsidP="00C966C5">
            <w:pPr>
              <w:jc w:val="center"/>
            </w:pPr>
            <w:r w:rsidRPr="006F45C3">
              <w:t>реализации</w:t>
            </w:r>
          </w:p>
        </w:tc>
        <w:tc>
          <w:tcPr>
            <w:tcW w:w="2663" w:type="dxa"/>
            <w:gridSpan w:val="10"/>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pPr>
            <w:r w:rsidRPr="006F45C3">
              <w:t>Планируемые источники финансирования (+)</w:t>
            </w:r>
          </w:p>
          <w:p w:rsidR="006F45C3" w:rsidRPr="006F45C3" w:rsidRDefault="006F45C3" w:rsidP="00C966C5">
            <w:pPr>
              <w:jc w:val="center"/>
            </w:pPr>
            <w:r w:rsidRPr="006F45C3">
              <w:t>(при наличии информации – млн.руб.)</w:t>
            </w: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Мощность</w:t>
            </w:r>
          </w:p>
          <w:p w:rsidR="006F45C3" w:rsidRPr="006F45C3" w:rsidRDefault="006F45C3" w:rsidP="00C966C5">
            <w:pPr>
              <w:pStyle w:val="ae"/>
              <w:spacing w:before="0" w:beforeAutospacing="0" w:after="0" w:afterAutospacing="0"/>
              <w:jc w:val="center"/>
            </w:pPr>
            <w:r w:rsidRPr="006F45C3">
              <w:t>(в</w:t>
            </w:r>
          </w:p>
          <w:p w:rsidR="006F45C3" w:rsidRPr="006F45C3" w:rsidRDefault="006F45C3" w:rsidP="00C966C5">
            <w:pPr>
              <w:pStyle w:val="ae"/>
              <w:spacing w:before="0" w:beforeAutospacing="0" w:after="0" w:afterAutospacing="0"/>
              <w:jc w:val="center"/>
            </w:pPr>
            <w:r w:rsidRPr="006F45C3">
              <w:t>соответств.</w:t>
            </w:r>
          </w:p>
          <w:p w:rsidR="006F45C3" w:rsidRPr="006F45C3" w:rsidRDefault="006F45C3" w:rsidP="00C966C5">
            <w:pPr>
              <w:jc w:val="center"/>
            </w:pPr>
            <w:r w:rsidRPr="006F45C3">
              <w:t>ед. изм.)</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Экономический эффект</w:t>
            </w:r>
          </w:p>
          <w:p w:rsidR="006F45C3" w:rsidRPr="006F45C3" w:rsidRDefault="006F45C3" w:rsidP="00C966C5">
            <w:pPr>
              <w:jc w:val="center"/>
            </w:pPr>
            <w:r w:rsidRPr="006F45C3">
              <w:t>Обоснование для включения в программу</w:t>
            </w:r>
          </w:p>
          <w:p w:rsidR="006F45C3" w:rsidRPr="006F45C3" w:rsidRDefault="006F45C3" w:rsidP="00C966C5">
            <w:pPr>
              <w:jc w:val="center"/>
            </w:pPr>
          </w:p>
          <w:p w:rsidR="006F45C3" w:rsidRPr="006F45C3" w:rsidRDefault="006F45C3" w:rsidP="00C966C5">
            <w:pPr>
              <w:jc w:val="cente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Ответственный исполнитель</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r>
      <w:tr w:rsidR="006F45C3" w:rsidRPr="006F45C3" w:rsidTr="00C966C5">
        <w:trPr>
          <w:tblCellSpacing w:w="0" w:type="dxa"/>
          <w:jc w:val="center"/>
        </w:trPr>
        <w:tc>
          <w:tcPr>
            <w:tcW w:w="823" w:type="dxa"/>
            <w:vMerge/>
            <w:tcBorders>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vMerge/>
            <w:tcBorders>
              <w:left w:val="outset" w:sz="6" w:space="0" w:color="auto"/>
              <w:bottom w:val="outset" w:sz="6" w:space="0" w:color="auto"/>
              <w:right w:val="outset" w:sz="6" w:space="0" w:color="auto"/>
            </w:tcBorders>
            <w:vAlign w:val="center"/>
          </w:tcPr>
          <w:p w:rsidR="006F45C3" w:rsidRPr="006F45C3" w:rsidRDefault="006F45C3" w:rsidP="00C966C5"/>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pPr>
            <w:r w:rsidRPr="006F45C3">
              <w:t>Всего</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ФБ</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ОБ</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pPr>
            <w:r w:rsidRPr="006F45C3">
              <w:t>МБ</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Внебюдж.</w:t>
            </w:r>
          </w:p>
          <w:p w:rsidR="006F45C3" w:rsidRPr="006F45C3" w:rsidRDefault="006F45C3" w:rsidP="00C966C5">
            <w:pPr>
              <w:jc w:val="center"/>
            </w:pPr>
            <w:r w:rsidRPr="006F45C3">
              <w:t>средства</w:t>
            </w:r>
          </w:p>
        </w:tc>
        <w:tc>
          <w:tcPr>
            <w:tcW w:w="1483" w:type="dxa"/>
            <w:gridSpan w:val="2"/>
            <w:vMerge/>
            <w:tcBorders>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rPr>
                <w:b/>
              </w:rPr>
            </w:pPr>
            <w:r w:rsidRPr="006F45C3">
              <w:rPr>
                <w:rStyle w:val="afe"/>
              </w:rPr>
              <w:t>Стратегическая цель – Повышение уровня и качества жизни населения Луговского городского поселения</w:t>
            </w:r>
          </w:p>
        </w:tc>
      </w:tr>
      <w:tr w:rsidR="006F45C3" w:rsidRPr="006F45C3" w:rsidTr="00C966C5">
        <w:trPr>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 </w:t>
            </w:r>
          </w:p>
        </w:tc>
        <w:tc>
          <w:tcPr>
            <w:tcW w:w="2407"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ИТОГО ПО СТРАТЕГИИ</w:t>
            </w:r>
          </w:p>
        </w:tc>
        <w:tc>
          <w:tcPr>
            <w:tcW w:w="2275"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 </w:t>
            </w: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1483"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c>
          <w:tcPr>
            <w:tcW w:w="2252"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879"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1483"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c>
          <w:tcPr>
            <w:tcW w:w="2252"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879"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1483"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c>
          <w:tcPr>
            <w:tcW w:w="2252"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879"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tcPr>
          <w:p w:rsidR="006F45C3" w:rsidRPr="006F45C3" w:rsidRDefault="006F45C3" w:rsidP="00C966C5">
            <w:pPr>
              <w:jc w:val="center"/>
            </w:pPr>
          </w:p>
        </w:tc>
        <w:tc>
          <w:tcPr>
            <w:tcW w:w="1483"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c>
          <w:tcPr>
            <w:tcW w:w="2252"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879"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w:t>
            </w:r>
          </w:p>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Стратегическая задача 1</w:t>
            </w:r>
            <w:r w:rsidRPr="006F45C3">
              <w:rPr>
                <w:b/>
              </w:rPr>
              <w:t xml:space="preserve">: </w:t>
            </w:r>
            <w:r w:rsidRPr="006F45C3">
              <w:rPr>
                <w:rStyle w:val="afe"/>
              </w:rPr>
              <w:t>Обеспечение надежного, эффективного и качественного обслуживания потребителей коммунальных услуг</w:t>
            </w:r>
          </w:p>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i/>
              </w:rPr>
            </w:pPr>
            <w:r w:rsidRPr="006F45C3">
              <w:rPr>
                <w:rStyle w:val="afe"/>
              </w:rPr>
              <w:t>Тактическая цель 1.</w:t>
            </w:r>
            <w:r w:rsidRPr="006F45C3">
              <w:rPr>
                <w:rStyle w:val="afff"/>
                <w:bCs/>
              </w:rPr>
              <w:t xml:space="preserve"> 1. Снижение уровня износа объектов</w:t>
            </w:r>
            <w:r w:rsidRPr="006F45C3">
              <w:rPr>
                <w:rStyle w:val="afe"/>
              </w:rPr>
              <w:t xml:space="preserve"> коммунальной </w:t>
            </w:r>
            <w:r w:rsidRPr="006F45C3">
              <w:rPr>
                <w:color w:val="000000"/>
              </w:rPr>
              <w:t>инфраструктуры,</w:t>
            </w:r>
          </w:p>
        </w:tc>
      </w:tr>
      <w:tr w:rsidR="006F45C3" w:rsidRPr="006F45C3" w:rsidTr="00C966C5">
        <w:trPr>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1.1.1</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2407"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r w:rsidRPr="006F45C3">
              <w:lastRenderedPageBreak/>
              <w:t>Капитальный ремонт котельной № 14 "Баня"  п. Луговский с заменой котельного, котельно-вспомогательного и электрического оборудования</w:t>
            </w:r>
          </w:p>
        </w:tc>
        <w:tc>
          <w:tcPr>
            <w:tcW w:w="2275"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both"/>
              <w:rPr>
                <w:color w:val="000000"/>
              </w:rPr>
            </w:pPr>
            <w:r w:rsidRPr="006F45C3">
              <w:rPr>
                <w:color w:val="000000"/>
              </w:rPr>
              <w:t xml:space="preserve">Программа Иркутской области по модернизации объектов теплоснабжения и подготовки к отопительному сезону объектов </w:t>
            </w:r>
            <w:r w:rsidRPr="006F45C3">
              <w:rPr>
                <w:color w:val="000000"/>
              </w:rPr>
              <w:lastRenderedPageBreak/>
              <w:t>коммунальной инфраструктуры, находящихся в муниципальной собственности</w:t>
            </w:r>
          </w:p>
          <w:p w:rsidR="006F45C3" w:rsidRPr="006F45C3" w:rsidRDefault="006F45C3" w:rsidP="00C966C5">
            <w:pPr>
              <w:jc w:val="both"/>
              <w:rPr>
                <w:color w:val="000000"/>
              </w:rPr>
            </w:pPr>
          </w:p>
          <w:p w:rsidR="006F45C3" w:rsidRPr="006F45C3" w:rsidRDefault="006F45C3" w:rsidP="00C966C5">
            <w:pPr>
              <w:jc w:val="both"/>
            </w:pPr>
            <w:r w:rsidRPr="006F45C3">
              <w:t>Муниципальная  программа «Модернизация объектов коммунальной инфраструктуры Луговского мо на 2019-2023 годы»</w:t>
            </w: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p>
          <w:p w:rsidR="006F45C3" w:rsidRPr="006F45C3" w:rsidRDefault="006F45C3" w:rsidP="00C966C5">
            <w:pPr>
              <w:jc w:val="both"/>
              <w:rPr>
                <w:color w:val="000000"/>
              </w:rPr>
            </w:pPr>
            <w:r w:rsidRPr="006F45C3">
              <w:rPr>
                <w:color w:val="000000"/>
              </w:rPr>
              <w:t xml:space="preserve">Программа Иркутской области по модернизации объектов теплоснабжения и подготовки к отопительному сезону объектов коммунальной инфраструктуры, находящихся в </w:t>
            </w:r>
            <w:r w:rsidRPr="006F45C3">
              <w:rPr>
                <w:color w:val="000000"/>
              </w:rPr>
              <w:lastRenderedPageBreak/>
              <w:t>муниципальной собственности</w:t>
            </w: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lastRenderedPageBreak/>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252"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both"/>
            </w:pPr>
            <w:r w:rsidRPr="006F45C3">
              <w:t>Обеспечение надежности теплоснабжения</w:t>
            </w:r>
          </w:p>
          <w:p w:rsidR="006F45C3" w:rsidRPr="006F45C3" w:rsidRDefault="006F45C3" w:rsidP="00C966C5">
            <w:pPr>
              <w:jc w:val="both"/>
            </w:pPr>
            <w:r w:rsidRPr="006F45C3">
              <w:t>Снижение удельного расхода топлива на выработку тепловой энергии, кг.у.т./Гкал</w:t>
            </w:r>
          </w:p>
          <w:p w:rsidR="006F45C3" w:rsidRPr="006F45C3" w:rsidRDefault="006F45C3" w:rsidP="00C966C5">
            <w:pPr>
              <w:jc w:val="both"/>
            </w:pPr>
          </w:p>
        </w:tc>
        <w:tc>
          <w:tcPr>
            <w:tcW w:w="1879"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p w:rsidR="006F45C3" w:rsidRPr="006F45C3" w:rsidRDefault="006F45C3" w:rsidP="00C966C5">
            <w:pPr>
              <w:pStyle w:val="ae"/>
              <w:spacing w:before="0" w:beforeAutospacing="0" w:after="0" w:afterAutospacing="0"/>
              <w:jc w:val="center"/>
            </w:pPr>
            <w:r w:rsidRPr="006F45C3">
              <w:t> </w:t>
            </w:r>
          </w:p>
          <w:p w:rsidR="006F45C3" w:rsidRPr="006F45C3" w:rsidRDefault="006F45C3" w:rsidP="00C966C5">
            <w:pPr>
              <w:pStyle w:val="ae"/>
              <w:spacing w:before="0" w:beforeAutospacing="0" w:after="0" w:afterAutospacing="0"/>
              <w:jc w:val="center"/>
            </w:pPr>
          </w:p>
        </w:tc>
      </w:tr>
      <w:tr w:rsidR="006F45C3" w:rsidRPr="006F45C3" w:rsidTr="00C966C5">
        <w:trPr>
          <w:trHeight w:val="641"/>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246"/>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lastRenderedPageBreak/>
              <w:t>1.1.2</w:t>
            </w:r>
          </w:p>
        </w:tc>
        <w:tc>
          <w:tcPr>
            <w:tcW w:w="2407"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r w:rsidRPr="006F45C3">
              <w:t>Капитальный ремонт котельной № 13 "Центральная"  п. Луговский с заменой котельного, котельно-вспомогательного и электрического оборудования и капитальным ремонтом здания котельной</w:t>
            </w: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252"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both"/>
            </w:pPr>
            <w:r w:rsidRPr="006F45C3">
              <w:t>Обеспечение надежности теплоснабжения</w:t>
            </w:r>
          </w:p>
          <w:p w:rsidR="006F45C3" w:rsidRPr="006F45C3" w:rsidRDefault="006F45C3" w:rsidP="00C966C5">
            <w:pPr>
              <w:jc w:val="both"/>
            </w:pPr>
            <w:r w:rsidRPr="006F45C3">
              <w:t>Снижение удельного расхода топлива на выработку тепловой энергии, кг.у.т./Гкал</w:t>
            </w:r>
          </w:p>
          <w:p w:rsidR="006F45C3" w:rsidRPr="006F45C3" w:rsidRDefault="006F45C3" w:rsidP="00C966C5">
            <w:pPr>
              <w:pStyle w:val="ae"/>
              <w:spacing w:before="0" w:beforeAutospacing="0" w:after="0" w:afterAutospacing="0"/>
              <w:jc w:val="both"/>
            </w:pPr>
          </w:p>
        </w:tc>
        <w:tc>
          <w:tcPr>
            <w:tcW w:w="1879"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 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p w:rsidR="006F45C3" w:rsidRPr="006F45C3" w:rsidRDefault="006F45C3" w:rsidP="00C966C5">
            <w:pPr>
              <w:pStyle w:val="ae"/>
              <w:spacing w:before="0" w:beforeAutospacing="0" w:after="0" w:afterAutospacing="0"/>
              <w:jc w:val="center"/>
            </w:pPr>
            <w:r w:rsidRPr="006F45C3">
              <w:t> </w:t>
            </w:r>
          </w:p>
          <w:p w:rsidR="006F45C3" w:rsidRPr="006F45C3" w:rsidRDefault="006F45C3" w:rsidP="00C966C5">
            <w:pPr>
              <w:pStyle w:val="ae"/>
              <w:spacing w:before="0" w:beforeAutospacing="0" w:after="0" w:afterAutospacing="0"/>
              <w:jc w:val="center"/>
            </w:pPr>
          </w:p>
        </w:tc>
      </w:tr>
      <w:tr w:rsidR="006F45C3" w:rsidRPr="006F45C3" w:rsidTr="00C966C5">
        <w:trPr>
          <w:trHeight w:val="869"/>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426"/>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50"/>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1.1.3</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Замена сетей тепловодоснабжения п.  Луговский</w:t>
            </w:r>
          </w:p>
          <w:p w:rsidR="006F45C3" w:rsidRPr="006F45C3" w:rsidRDefault="006F45C3" w:rsidP="00C966C5"/>
          <w:p w:rsidR="006F45C3" w:rsidRPr="006F45C3" w:rsidRDefault="006F45C3" w:rsidP="00C966C5">
            <w:pPr>
              <w:rPr>
                <w:color w:val="FF0000"/>
              </w:rPr>
            </w:pPr>
          </w:p>
          <w:p w:rsidR="006F45C3" w:rsidRPr="006F45C3" w:rsidRDefault="006F45C3" w:rsidP="00C966C5">
            <w:pPr>
              <w:rPr>
                <w:color w:val="FF0000"/>
              </w:rPr>
            </w:pPr>
          </w:p>
          <w:p w:rsidR="006F45C3" w:rsidRPr="006F45C3" w:rsidRDefault="006F45C3" w:rsidP="00C966C5">
            <w:pPr>
              <w:rPr>
                <w:color w:val="FF0000"/>
              </w:rPr>
            </w:pPr>
          </w:p>
          <w:p w:rsidR="006F45C3" w:rsidRPr="006F45C3" w:rsidRDefault="006F45C3" w:rsidP="00C966C5">
            <w:pPr>
              <w:rPr>
                <w:color w:val="FF0000"/>
              </w:rPr>
            </w:pPr>
          </w:p>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both"/>
            </w:pPr>
            <w:r w:rsidRPr="006F45C3">
              <w:t xml:space="preserve">Снижение количества перерывов в теплоснабжении, возникших в результате аварий, повреждений и иных технологических нарушений на сетях ед./км </w:t>
            </w: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 </w:t>
            </w:r>
          </w:p>
          <w:p w:rsidR="006F45C3" w:rsidRPr="006F45C3" w:rsidRDefault="006F45C3" w:rsidP="00C966C5">
            <w:pPr>
              <w:jc w:val="center"/>
            </w:pPr>
          </w:p>
        </w:tc>
      </w:tr>
      <w:tr w:rsidR="006F45C3" w:rsidRPr="006F45C3" w:rsidTr="00C966C5">
        <w:trPr>
          <w:trHeight w:val="465"/>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529"/>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693"/>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31"/>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1.1.4</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Капитальный ремонт расширительного бака котельной № 14 "Баня" п. Луговский</w:t>
            </w:r>
          </w:p>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rPr>
                <w:color w:val="000000"/>
              </w:rPr>
            </w:pPr>
            <w:r w:rsidRPr="006F45C3">
              <w:rPr>
                <w:color w:val="000000"/>
              </w:rPr>
              <w:t>Обеспечение надежности теплоснабжения</w:t>
            </w:r>
          </w:p>
          <w:p w:rsidR="006F45C3" w:rsidRPr="006F45C3" w:rsidRDefault="006F45C3" w:rsidP="00C966C5">
            <w:pPr>
              <w:jc w:val="center"/>
              <w:rPr>
                <w:color w:val="000000"/>
              </w:rPr>
            </w:pPr>
          </w:p>
          <w:p w:rsidR="006F45C3" w:rsidRPr="006F45C3" w:rsidRDefault="006F45C3" w:rsidP="00C966C5">
            <w:pPr>
              <w:jc w:val="center"/>
              <w:rPr>
                <w:color w:val="000000"/>
              </w:rPr>
            </w:pPr>
          </w:p>
          <w:p w:rsidR="006F45C3" w:rsidRPr="006F45C3" w:rsidRDefault="006F45C3" w:rsidP="00C966C5">
            <w:pPr>
              <w:jc w:val="center"/>
              <w:rPr>
                <w:color w:val="000000"/>
              </w:rP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p w:rsidR="006F45C3" w:rsidRPr="006F45C3" w:rsidRDefault="006F45C3" w:rsidP="00C966C5">
            <w:pPr>
              <w:pStyle w:val="ae"/>
              <w:spacing w:before="0" w:beforeAutospacing="0" w:after="0" w:afterAutospacing="0"/>
              <w:jc w:val="center"/>
            </w:pPr>
            <w:r w:rsidRPr="006F45C3">
              <w:t> </w:t>
            </w:r>
          </w:p>
        </w:tc>
      </w:tr>
      <w:tr w:rsidR="006F45C3" w:rsidRPr="006F45C3" w:rsidTr="00C966C5">
        <w:trPr>
          <w:trHeight w:val="341"/>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389"/>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54"/>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17"/>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1.1.5</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Капитальный ремонт расширительного бака котельной № 13 "Центральная" п. Луговский</w:t>
            </w:r>
          </w:p>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rPr>
                <w:color w:val="FF0000"/>
              </w:rP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ind w:hanging="9"/>
              <w:jc w:val="center"/>
            </w:pPr>
            <w:r w:rsidRPr="006F45C3">
              <w:t xml:space="preserve">Обеспечение надежности теплоснабжения </w:t>
            </w:r>
          </w:p>
          <w:p w:rsidR="006F45C3" w:rsidRPr="006F45C3" w:rsidRDefault="006F45C3" w:rsidP="00C966C5">
            <w:pPr>
              <w:ind w:hanging="9"/>
              <w:jc w:val="center"/>
            </w:pPr>
          </w:p>
          <w:p w:rsidR="006F45C3" w:rsidRPr="006F45C3" w:rsidRDefault="006F45C3" w:rsidP="00C966C5">
            <w:pPr>
              <w:ind w:hanging="9"/>
              <w:jc w:val="center"/>
            </w:pPr>
          </w:p>
          <w:p w:rsidR="006F45C3" w:rsidRPr="006F45C3" w:rsidRDefault="006F45C3" w:rsidP="00C966C5">
            <w:pPr>
              <w:ind w:hanging="9"/>
              <w:jc w:val="center"/>
              <w:rPr>
                <w:color w:val="FF0000"/>
              </w:rP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 </w:t>
            </w:r>
          </w:p>
        </w:tc>
      </w:tr>
      <w:tr w:rsidR="006F45C3" w:rsidRPr="006F45C3" w:rsidTr="00C966C5">
        <w:trPr>
          <w:trHeight w:val="363"/>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510"/>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85"/>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58"/>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lastRenderedPageBreak/>
              <w:t>1.1.6</w:t>
            </w:r>
          </w:p>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Замена глубинного насоса ЭЦВ - 6-16-110 на водозаборе п. Луговский</w:t>
            </w:r>
          </w:p>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rPr>
                <w:color w:val="FF0000"/>
              </w:rP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 xml:space="preserve">Обеспечение надежности водоснабжения </w:t>
            </w:r>
          </w:p>
          <w:p w:rsidR="006F45C3" w:rsidRPr="006F45C3" w:rsidRDefault="006F45C3" w:rsidP="00C966C5">
            <w:pPr>
              <w:jc w:val="cente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pPr>
              <w:pStyle w:val="ae"/>
              <w:spacing w:before="0" w:beforeAutospacing="0" w:after="0" w:afterAutospacing="0"/>
              <w:jc w:val="center"/>
            </w:pPr>
            <w:r w:rsidRPr="006F45C3">
              <w:t>ООО «Теплоресурс»</w:t>
            </w:r>
          </w:p>
        </w:tc>
      </w:tr>
      <w:tr w:rsidR="006F45C3" w:rsidRPr="006F45C3" w:rsidTr="00C966C5">
        <w:trPr>
          <w:trHeight w:val="177"/>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135"/>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17"/>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136"/>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1.1.7</w:t>
            </w:r>
          </w:p>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Замена глубинного насоса ЭЦВ - 6-16-80 на водозаборе котельной № 14 "Баня"</w:t>
            </w:r>
          </w:p>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rPr>
                <w:color w:val="FF0000"/>
              </w:rP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ind w:hanging="9"/>
              <w:jc w:val="center"/>
            </w:pPr>
            <w:r w:rsidRPr="006F45C3">
              <w:t xml:space="preserve">Обеспечение надежности водоснабжения </w:t>
            </w:r>
          </w:p>
          <w:p w:rsidR="006F45C3" w:rsidRPr="006F45C3" w:rsidRDefault="006F45C3" w:rsidP="00C966C5">
            <w:pPr>
              <w:ind w:hanging="9"/>
              <w:jc w:val="center"/>
            </w:pPr>
          </w:p>
          <w:p w:rsidR="006F45C3" w:rsidRPr="006F45C3" w:rsidRDefault="006F45C3" w:rsidP="00C966C5">
            <w:pPr>
              <w:ind w:hanging="9"/>
              <w:jc w:val="cente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r w:rsidRPr="006F45C3">
              <w:t>ООО «Теплоресурс»</w:t>
            </w:r>
          </w:p>
          <w:p w:rsidR="006F45C3" w:rsidRPr="006F45C3" w:rsidRDefault="006F45C3" w:rsidP="00C966C5"/>
        </w:tc>
      </w:tr>
      <w:tr w:rsidR="006F45C3" w:rsidRPr="006F45C3" w:rsidTr="00C966C5">
        <w:trPr>
          <w:trHeight w:val="252"/>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56"/>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259"/>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122"/>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1.1.8</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Создание инфраструктуры в сфере обращения с твердо-коммунальными отходами</w:t>
            </w:r>
          </w:p>
        </w:tc>
        <w:tc>
          <w:tcPr>
            <w:tcW w:w="2275" w:type="dxa"/>
            <w:vMerge w:val="restart"/>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rPr>
                <w:color w:val="FF0000"/>
              </w:rP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Повышение качества предоставляемых жилищно-коммунальных услуг</w:t>
            </w:r>
          </w:p>
          <w:p w:rsidR="006F45C3" w:rsidRPr="006F45C3" w:rsidRDefault="006F45C3" w:rsidP="00C966C5">
            <w:pPr>
              <w:rPr>
                <w:color w:val="FF0000"/>
              </w:rP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Администрация городского поселения</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tc>
      </w:tr>
      <w:tr w:rsidR="006F45C3" w:rsidRPr="006F45C3" w:rsidTr="00C966C5">
        <w:trPr>
          <w:trHeight w:val="411"/>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rHeight w:val="705"/>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pPr>
              <w:jc w:val="center"/>
            </w:pPr>
          </w:p>
        </w:tc>
      </w:tr>
      <w:tr w:rsidR="006F45C3" w:rsidRPr="006F45C3" w:rsidTr="00C966C5">
        <w:trPr>
          <w:tblCellSpacing w:w="0" w:type="dxa"/>
          <w:jc w:val="center"/>
        </w:trPr>
        <w:tc>
          <w:tcPr>
            <w:tcW w:w="823" w:type="dxa"/>
            <w:tcBorders>
              <w:top w:val="outset" w:sz="6" w:space="0" w:color="auto"/>
              <w:left w:val="outset" w:sz="6" w:space="0" w:color="auto"/>
              <w:right w:val="outset" w:sz="6" w:space="0" w:color="auto"/>
            </w:tcBorders>
            <w:vAlign w:val="center"/>
          </w:tcPr>
          <w:p w:rsidR="006F45C3" w:rsidRPr="006F45C3" w:rsidRDefault="006F45C3" w:rsidP="00C966C5">
            <w:r w:rsidRPr="006F45C3">
              <w:t>1.1.9</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tcBorders>
              <w:top w:val="outset" w:sz="6" w:space="0" w:color="auto"/>
              <w:left w:val="outset" w:sz="6" w:space="0" w:color="auto"/>
              <w:right w:val="outset" w:sz="6" w:space="0" w:color="auto"/>
            </w:tcBorders>
            <w:vAlign w:val="center"/>
          </w:tcPr>
          <w:p w:rsidR="006F45C3" w:rsidRPr="006F45C3" w:rsidRDefault="006F45C3" w:rsidP="00C966C5">
            <w:r w:rsidRPr="006F45C3">
              <w:t>Капитальный ремонт кровли многоквартирных домов</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r w:rsidRPr="006F45C3">
              <w:t xml:space="preserve"> </w:t>
            </w:r>
          </w:p>
        </w:tc>
        <w:tc>
          <w:tcPr>
            <w:tcW w:w="2275" w:type="dxa"/>
            <w:tcBorders>
              <w:top w:val="single" w:sz="4" w:space="0" w:color="auto"/>
              <w:left w:val="outset" w:sz="6" w:space="0" w:color="auto"/>
              <w:right w:val="outset" w:sz="6" w:space="0" w:color="auto"/>
            </w:tcBorders>
            <w:vAlign w:val="center"/>
          </w:tcPr>
          <w:p w:rsidR="006F45C3" w:rsidRPr="006F45C3" w:rsidRDefault="006F45C3" w:rsidP="00C966C5">
            <w:pPr>
              <w:jc w:val="both"/>
            </w:pPr>
            <w:r w:rsidRPr="006F45C3">
              <w:t>Областная программа капитального ремонта общего имущества в многоквартирных домах на территории Иркутской области на 2014–2043 год</w:t>
            </w: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2023-2025</w:t>
            </w:r>
          </w:p>
          <w:p w:rsidR="006F45C3" w:rsidRPr="006F45C3" w:rsidRDefault="006F45C3" w:rsidP="00C966C5">
            <w:pPr>
              <w:pStyle w:val="ae"/>
              <w:spacing w:before="0" w:beforeAutospacing="0" w:after="0" w:afterAutospacing="0"/>
              <w:jc w:val="center"/>
            </w:pPr>
            <w:r w:rsidRPr="006F45C3">
              <w:t>2026-2030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tcBorders>
              <w:top w:val="outset" w:sz="6" w:space="0" w:color="auto"/>
              <w:left w:val="outset" w:sz="6" w:space="0" w:color="auto"/>
              <w:right w:val="outset" w:sz="6" w:space="0" w:color="auto"/>
            </w:tcBorders>
            <w:vAlign w:val="center"/>
          </w:tcPr>
          <w:p w:rsidR="006F45C3" w:rsidRPr="006F45C3" w:rsidRDefault="006F45C3" w:rsidP="00C966C5">
            <w:pPr>
              <w:jc w:val="center"/>
            </w:pPr>
          </w:p>
        </w:tc>
        <w:tc>
          <w:tcPr>
            <w:tcW w:w="2252" w:type="dxa"/>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Повышение качества предоставляемых жилищно-коммунальных услуг</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c>
          <w:tcPr>
            <w:tcW w:w="1879" w:type="dxa"/>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 xml:space="preserve">Администрация городского поселения </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r w:rsidRPr="006F45C3">
              <w:t xml:space="preserve"> </w:t>
            </w:r>
          </w:p>
        </w:tc>
      </w:tr>
      <w:tr w:rsidR="006F45C3" w:rsidRPr="006F45C3" w:rsidTr="00C966C5">
        <w:trPr>
          <w:tblCellSpacing w:w="0" w:type="dxa"/>
          <w:jc w:val="center"/>
        </w:trPr>
        <w:tc>
          <w:tcPr>
            <w:tcW w:w="823" w:type="dxa"/>
            <w:tcBorders>
              <w:top w:val="outset" w:sz="6" w:space="0" w:color="auto"/>
              <w:left w:val="outset" w:sz="6" w:space="0" w:color="auto"/>
              <w:right w:val="outset" w:sz="6" w:space="0" w:color="auto"/>
            </w:tcBorders>
            <w:vAlign w:val="center"/>
          </w:tcPr>
          <w:p w:rsidR="006F45C3" w:rsidRPr="006F45C3" w:rsidRDefault="006F45C3" w:rsidP="00C966C5">
            <w:r w:rsidRPr="006F45C3">
              <w:t>1.1.10</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tcBorders>
              <w:top w:val="outset" w:sz="6" w:space="0" w:color="auto"/>
              <w:left w:val="outset" w:sz="6" w:space="0" w:color="auto"/>
              <w:right w:val="outset" w:sz="6" w:space="0" w:color="auto"/>
            </w:tcBorders>
            <w:vAlign w:val="center"/>
          </w:tcPr>
          <w:p w:rsidR="006F45C3" w:rsidRPr="006F45C3" w:rsidRDefault="006F45C3" w:rsidP="00C966C5">
            <w:r w:rsidRPr="006F45C3">
              <w:lastRenderedPageBreak/>
              <w:t xml:space="preserve">Строительство нового водозабора </w:t>
            </w:r>
          </w:p>
          <w:p w:rsidR="006F45C3" w:rsidRPr="006F45C3" w:rsidRDefault="006F45C3" w:rsidP="00C966C5">
            <w:r w:rsidRPr="006F45C3">
              <w:t xml:space="preserve">  </w:t>
            </w:r>
          </w:p>
          <w:p w:rsidR="006F45C3" w:rsidRPr="006F45C3" w:rsidRDefault="006F45C3" w:rsidP="00C966C5">
            <w:r w:rsidRPr="006F45C3">
              <w:t>Проектирование</w:t>
            </w:r>
          </w:p>
          <w:p w:rsidR="006F45C3" w:rsidRPr="006F45C3" w:rsidRDefault="006F45C3" w:rsidP="00C966C5"/>
          <w:p w:rsidR="006F45C3" w:rsidRPr="006F45C3" w:rsidRDefault="006F45C3" w:rsidP="00C966C5">
            <w:r w:rsidRPr="006F45C3">
              <w:t xml:space="preserve">Замена труб сетей водоснабжения </w:t>
            </w:r>
          </w:p>
          <w:p w:rsidR="006F45C3" w:rsidRPr="006F45C3" w:rsidRDefault="006F45C3" w:rsidP="00C966C5"/>
          <w:p w:rsidR="006F45C3" w:rsidRPr="006F45C3" w:rsidRDefault="006F45C3" w:rsidP="00C966C5">
            <w:r w:rsidRPr="006F45C3">
              <w:lastRenderedPageBreak/>
              <w:t>Строительство   новых очистных сооружений</w:t>
            </w:r>
          </w:p>
          <w:p w:rsidR="006F45C3" w:rsidRPr="006F45C3" w:rsidRDefault="006F45C3" w:rsidP="00C966C5"/>
          <w:p w:rsidR="006F45C3" w:rsidRPr="006F45C3" w:rsidRDefault="006F45C3" w:rsidP="00C966C5">
            <w:r w:rsidRPr="006F45C3">
              <w:t>Замена труб системы канализации</w:t>
            </w:r>
          </w:p>
          <w:p w:rsidR="006F45C3" w:rsidRPr="006F45C3" w:rsidRDefault="006F45C3" w:rsidP="00C966C5">
            <w:r w:rsidRPr="006F45C3">
              <w:t>безнапорных (в поселке)</w:t>
            </w:r>
          </w:p>
          <w:p w:rsidR="006F45C3" w:rsidRPr="006F45C3" w:rsidRDefault="006F45C3" w:rsidP="00C966C5"/>
          <w:p w:rsidR="006F45C3" w:rsidRPr="006F45C3" w:rsidRDefault="006F45C3" w:rsidP="00C966C5">
            <w:r w:rsidRPr="006F45C3">
              <w:t xml:space="preserve">Замена труб сетей водоснабжения   </w:t>
            </w:r>
          </w:p>
          <w:p w:rsidR="006F45C3" w:rsidRPr="006F45C3" w:rsidRDefault="006F45C3" w:rsidP="00C966C5">
            <w:r w:rsidRPr="006F45C3">
              <w:t>Приобретение специализированной техники для водоснабжения населения</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275" w:type="dxa"/>
            <w:tcBorders>
              <w:top w:val="single" w:sz="4" w:space="0" w:color="auto"/>
              <w:left w:val="outset" w:sz="6" w:space="0" w:color="auto"/>
              <w:right w:val="outset" w:sz="6" w:space="0" w:color="auto"/>
            </w:tcBorders>
            <w:vAlign w:val="center"/>
          </w:tcPr>
          <w:p w:rsidR="006F45C3" w:rsidRPr="006F45C3" w:rsidRDefault="006F45C3" w:rsidP="00C966C5">
            <w:pPr>
              <w:jc w:val="both"/>
            </w:pPr>
            <w:r w:rsidRPr="006F45C3">
              <w:lastRenderedPageBreak/>
              <w:t>Муниципальная  программа «Чистая вода» на территории Луговского мо на 2020-2024 годы</w:t>
            </w:r>
          </w:p>
          <w:p w:rsidR="006F45C3" w:rsidRPr="006F45C3" w:rsidRDefault="006F45C3" w:rsidP="00C966C5">
            <w:pPr>
              <w:jc w:val="both"/>
            </w:pPr>
          </w:p>
          <w:p w:rsidR="006F45C3" w:rsidRPr="006F45C3" w:rsidRDefault="006F45C3" w:rsidP="00C966C5">
            <w:pPr>
              <w:jc w:val="both"/>
            </w:pPr>
            <w:r w:rsidRPr="006F45C3">
              <w:t xml:space="preserve">Областная программа «Чистая </w:t>
            </w:r>
            <w:r w:rsidRPr="006F45C3">
              <w:lastRenderedPageBreak/>
              <w:t>вода Иркутской области на 2014–2043 год»</w:t>
            </w: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p w:rsidR="006F45C3" w:rsidRPr="006F45C3" w:rsidRDefault="006F45C3" w:rsidP="00C966C5">
            <w:pPr>
              <w:jc w:val="both"/>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r w:rsidRPr="006F45C3">
              <w:t>2020-2025</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r w:rsidRPr="006F45C3">
              <w:t>2026-203</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lastRenderedPageBreak/>
              <w:t xml:space="preserve">  +</w:t>
            </w:r>
          </w:p>
          <w:p w:rsidR="006F45C3" w:rsidRPr="006F45C3" w:rsidRDefault="006F45C3" w:rsidP="00C966C5">
            <w:pPr>
              <w:pStyle w:val="ae"/>
              <w:spacing w:before="0" w:beforeAutospacing="0" w:after="0" w:afterAutospacing="0"/>
            </w:pPr>
            <w:r w:rsidRPr="006F45C3">
              <w:t xml:space="preserve">  +</w:t>
            </w:r>
          </w:p>
          <w:p w:rsidR="006F45C3" w:rsidRPr="006F45C3" w:rsidRDefault="006F45C3" w:rsidP="00C966C5">
            <w:pPr>
              <w:pStyle w:val="ae"/>
              <w:spacing w:before="0" w:beforeAutospacing="0" w:after="0" w:afterAutospacing="0"/>
            </w:pPr>
            <w:r w:rsidRPr="006F45C3">
              <w:t xml:space="preserve">  +</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w:t>
            </w:r>
          </w:p>
          <w:p w:rsidR="006F45C3" w:rsidRPr="006F45C3" w:rsidRDefault="006F45C3" w:rsidP="00C966C5">
            <w:pPr>
              <w:pStyle w:val="ae"/>
              <w:spacing w:before="0" w:beforeAutospacing="0" w:after="0" w:afterAutospacing="0"/>
            </w:pPr>
            <w:r w:rsidRPr="006F45C3">
              <w:t>+</w:t>
            </w:r>
          </w:p>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tcBorders>
              <w:top w:val="outset" w:sz="6" w:space="0" w:color="auto"/>
              <w:left w:val="outset" w:sz="6" w:space="0" w:color="auto"/>
              <w:right w:val="outset" w:sz="6" w:space="0" w:color="auto"/>
            </w:tcBorders>
            <w:vAlign w:val="center"/>
          </w:tcPr>
          <w:p w:rsidR="006F45C3" w:rsidRPr="006F45C3" w:rsidRDefault="006F45C3" w:rsidP="00C966C5">
            <w:pPr>
              <w:jc w:val="center"/>
            </w:pPr>
          </w:p>
        </w:tc>
        <w:tc>
          <w:tcPr>
            <w:tcW w:w="2252" w:type="dxa"/>
            <w:tcBorders>
              <w:top w:val="outset" w:sz="6" w:space="0" w:color="auto"/>
              <w:left w:val="outset" w:sz="6" w:space="0" w:color="auto"/>
              <w:right w:val="outset" w:sz="6" w:space="0" w:color="auto"/>
            </w:tcBorders>
            <w:vAlign w:val="center"/>
          </w:tcPr>
          <w:p w:rsidR="006F45C3" w:rsidRPr="006F45C3" w:rsidRDefault="006F45C3" w:rsidP="00C966C5">
            <w:r w:rsidRPr="006F45C3">
              <w:t>Водозабор питьевого назначения расположен в черте поселка в механическом цехе.</w:t>
            </w:r>
          </w:p>
          <w:p w:rsidR="006F45C3" w:rsidRPr="006F45C3" w:rsidRDefault="006F45C3" w:rsidP="00C966C5">
            <w:r w:rsidRPr="006F45C3">
              <w:t xml:space="preserve">Ветхость водозабора подтверждается сроком эксплуатации </w:t>
            </w:r>
            <w:r w:rsidRPr="006F45C3">
              <w:lastRenderedPageBreak/>
              <w:t>– более 40 лет</w:t>
            </w:r>
          </w:p>
          <w:p w:rsidR="006F45C3" w:rsidRPr="006F45C3" w:rsidRDefault="006F45C3" w:rsidP="00C966C5"/>
          <w:p w:rsidR="006F45C3" w:rsidRPr="006F45C3" w:rsidRDefault="006F45C3" w:rsidP="00C966C5">
            <w:r w:rsidRPr="006F45C3">
              <w:t>Обеспечения системой водоотведения надлежащего качества</w:t>
            </w:r>
          </w:p>
          <w:p w:rsidR="006F45C3" w:rsidRPr="006F45C3" w:rsidRDefault="006F45C3" w:rsidP="00C966C5"/>
          <w:p w:rsidR="006F45C3" w:rsidRPr="006F45C3" w:rsidRDefault="006F45C3" w:rsidP="00C966C5">
            <w:r w:rsidRPr="006F45C3">
              <w:t>Срок эксплуатации  25 лет.Закладка труб в землю без изолирующего,  защитного слоя.</w:t>
            </w:r>
          </w:p>
          <w:p w:rsidR="006F45C3" w:rsidRPr="006F45C3" w:rsidRDefault="006F45C3" w:rsidP="00C966C5">
            <w:r w:rsidRPr="006F45C3">
              <w:t>Обеспечение населения питьевой водой, соответствующей установленным требованиям безопасности и безвредности</w:t>
            </w:r>
          </w:p>
        </w:tc>
        <w:tc>
          <w:tcPr>
            <w:tcW w:w="1879" w:type="dxa"/>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lastRenderedPageBreak/>
              <w:t xml:space="preserve">Администрация </w:t>
            </w:r>
          </w:p>
          <w:p w:rsidR="006F45C3" w:rsidRPr="006F45C3" w:rsidRDefault="006F45C3" w:rsidP="00C966C5">
            <w:pPr>
              <w:pStyle w:val="ae"/>
              <w:spacing w:before="0" w:beforeAutospacing="0" w:after="0" w:afterAutospacing="0"/>
              <w:jc w:val="center"/>
            </w:pPr>
            <w:r w:rsidRPr="006F45C3">
              <w:t xml:space="preserve">городского поселения; </w:t>
            </w:r>
          </w:p>
          <w:p w:rsidR="006F45C3" w:rsidRPr="006F45C3" w:rsidRDefault="006F45C3" w:rsidP="00C966C5">
            <w:r w:rsidRPr="006F45C3">
              <w:t>ООО «ТеплоРесурс»</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r>
      <w:tr w:rsidR="006F45C3" w:rsidRPr="006F45C3" w:rsidTr="00C966C5">
        <w:trPr>
          <w:tblCellSpacing w:w="0" w:type="dxa"/>
          <w:jc w:val="center"/>
        </w:trPr>
        <w:tc>
          <w:tcPr>
            <w:tcW w:w="15133" w:type="dxa"/>
            <w:gridSpan w:val="19"/>
            <w:tcBorders>
              <w:top w:val="outset" w:sz="6" w:space="0" w:color="auto"/>
              <w:left w:val="outset" w:sz="6" w:space="0" w:color="auto"/>
              <w:right w:val="outset" w:sz="6" w:space="0" w:color="A0A0A0"/>
            </w:tcBorders>
            <w:vAlign w:val="center"/>
          </w:tcPr>
          <w:p w:rsidR="006F45C3" w:rsidRPr="006F45C3" w:rsidRDefault="006F45C3" w:rsidP="00C966C5">
            <w:pPr>
              <w:jc w:val="center"/>
              <w:rPr>
                <w:b/>
              </w:rPr>
            </w:pPr>
            <w:r w:rsidRPr="006F45C3">
              <w:rPr>
                <w:rStyle w:val="afe"/>
              </w:rPr>
              <w:lastRenderedPageBreak/>
              <w:t>Стратегическая задача 2:</w:t>
            </w:r>
            <w:r w:rsidRPr="006F45C3">
              <w:rPr>
                <w:b/>
              </w:rPr>
              <w:t xml:space="preserve"> </w:t>
            </w:r>
            <w:r w:rsidRPr="006F45C3">
              <w:t>Повышение уровня благоустройства и надлежащего содержания территории поселения</w:t>
            </w:r>
          </w:p>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rStyle w:val="afff"/>
                <w:bCs/>
                <w:i w:val="0"/>
              </w:rPr>
            </w:pPr>
            <w:r w:rsidRPr="006F45C3">
              <w:rPr>
                <w:rStyle w:val="afe"/>
              </w:rPr>
              <w:t>Тактическая цель 2.</w:t>
            </w:r>
            <w:r w:rsidRPr="006F45C3">
              <w:rPr>
                <w:rStyle w:val="afff"/>
                <w:bCs/>
              </w:rPr>
              <w:t xml:space="preserve">1. Повышение качества формирование комфортной, эстетической </w:t>
            </w:r>
          </w:p>
          <w:p w:rsidR="006F45C3" w:rsidRPr="006F45C3" w:rsidRDefault="006F45C3" w:rsidP="00C966C5">
            <w:pPr>
              <w:pStyle w:val="ae"/>
              <w:spacing w:before="0" w:beforeAutospacing="0" w:after="0" w:afterAutospacing="0"/>
              <w:jc w:val="center"/>
              <w:rPr>
                <w:i/>
              </w:rPr>
            </w:pPr>
            <w:r w:rsidRPr="006F45C3">
              <w:rPr>
                <w:rStyle w:val="afff"/>
                <w:bCs/>
              </w:rPr>
              <w:t>и функциональной привлекательности поселения</w:t>
            </w:r>
          </w:p>
        </w:tc>
      </w:tr>
      <w:tr w:rsidR="006F45C3" w:rsidRPr="006F45C3" w:rsidTr="00C966C5">
        <w:trPr>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2.1.1</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tcPr>
          <w:p w:rsidR="006F45C3" w:rsidRPr="006F45C3" w:rsidRDefault="006F45C3" w:rsidP="00C966C5">
            <w:pPr>
              <w:tabs>
                <w:tab w:val="left" w:pos="6375"/>
              </w:tabs>
              <w:jc w:val="both"/>
            </w:pPr>
            <w:r w:rsidRPr="006F45C3">
              <w:lastRenderedPageBreak/>
              <w:t>Основное мероприятие:</w:t>
            </w:r>
          </w:p>
          <w:p w:rsidR="006F45C3" w:rsidRPr="006F45C3" w:rsidRDefault="006F45C3" w:rsidP="00C966C5">
            <w:pPr>
              <w:tabs>
                <w:tab w:val="left" w:pos="6375"/>
              </w:tabs>
              <w:jc w:val="both"/>
            </w:pPr>
            <w:r w:rsidRPr="006F45C3">
              <w:t xml:space="preserve">Реализация направления расходов по содержанию в чистоте мест общего пользования, поддержание функциональных характеристик имущества, элементов благоустройства, </w:t>
            </w:r>
            <w:r w:rsidRPr="006F45C3">
              <w:lastRenderedPageBreak/>
              <w:t>находящихся на территории мест общего пользования</w:t>
            </w:r>
          </w:p>
        </w:tc>
        <w:tc>
          <w:tcPr>
            <w:tcW w:w="2275" w:type="dxa"/>
            <w:vMerge w:val="restart"/>
            <w:tcBorders>
              <w:top w:val="single" w:sz="4" w:space="0" w:color="auto"/>
              <w:left w:val="outset" w:sz="6" w:space="0" w:color="auto"/>
              <w:right w:val="outset" w:sz="6" w:space="0" w:color="auto"/>
            </w:tcBorders>
            <w:vAlign w:val="center"/>
          </w:tcPr>
          <w:p w:rsidR="006F45C3" w:rsidRPr="006F45C3" w:rsidRDefault="006F45C3" w:rsidP="00C966C5">
            <w:pPr>
              <w:jc w:val="center"/>
              <w:rPr>
                <w:lang w:eastAsia="en-US"/>
              </w:rPr>
            </w:pPr>
            <w:r w:rsidRPr="006F45C3">
              <w:rPr>
                <w:lang w:eastAsia="en-US"/>
              </w:rPr>
              <w:lastRenderedPageBreak/>
              <w:t>Муниципальная программа «Комплексное благоустройство, содержание и озеленение территории Луговского муниципального образования на 2019-2023 гг.»</w:t>
            </w:r>
          </w:p>
          <w:p w:rsidR="006F45C3" w:rsidRPr="006F45C3" w:rsidRDefault="006F45C3" w:rsidP="00C966C5">
            <w:pPr>
              <w:jc w:val="center"/>
              <w:rPr>
                <w:lang w:eastAsia="en-US"/>
              </w:rPr>
            </w:pPr>
          </w:p>
          <w:p w:rsidR="006F45C3" w:rsidRPr="006F45C3" w:rsidRDefault="006F45C3" w:rsidP="00C966C5">
            <w:pPr>
              <w:jc w:val="center"/>
              <w:rPr>
                <w:lang w:eastAsia="en-US"/>
              </w:rPr>
            </w:pPr>
          </w:p>
          <w:p w:rsidR="006F45C3" w:rsidRPr="006F45C3" w:rsidRDefault="006F45C3" w:rsidP="00C966C5">
            <w:pPr>
              <w:jc w:val="both"/>
              <w:rPr>
                <w:lang w:eastAsia="en-US"/>
              </w:rPr>
            </w:pPr>
          </w:p>
          <w:p w:rsidR="006F45C3" w:rsidRPr="006F45C3" w:rsidRDefault="006F45C3" w:rsidP="00C966C5">
            <w:pPr>
              <w:jc w:val="both"/>
              <w:rPr>
                <w:lang w:eastAsia="en-US"/>
              </w:rPr>
            </w:pPr>
          </w:p>
          <w:p w:rsidR="006F45C3" w:rsidRPr="006F45C3" w:rsidRDefault="006F45C3" w:rsidP="00C966C5">
            <w:pPr>
              <w:jc w:val="both"/>
              <w:rPr>
                <w:lang w:eastAsia="en-US"/>
              </w:rPr>
            </w:pPr>
          </w:p>
          <w:p w:rsidR="006F45C3" w:rsidRPr="006F45C3" w:rsidRDefault="006F45C3" w:rsidP="00C966C5">
            <w:pPr>
              <w:jc w:val="both"/>
              <w:rPr>
                <w:lang w:eastAsia="en-US"/>
              </w:rPr>
            </w:pPr>
          </w:p>
          <w:p w:rsidR="006F45C3" w:rsidRPr="006F45C3" w:rsidRDefault="006F45C3" w:rsidP="00C966C5">
            <w:pPr>
              <w:jc w:val="both"/>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lastRenderedPageBreak/>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 xml:space="preserve">Обеспечение удовлетворительного санитарного  состояния территории  городского поселения. Формирование у населения муниципального образования имиджа  к своему поселку, к соблюдению чистоты </w:t>
            </w:r>
            <w:r w:rsidRPr="006F45C3">
              <w:lastRenderedPageBreak/>
              <w:t>и порядка на территории и за его пределами.</w:t>
            </w:r>
          </w:p>
          <w:p w:rsidR="006F45C3" w:rsidRPr="006F45C3" w:rsidRDefault="006F45C3" w:rsidP="00C966C5"/>
          <w:p w:rsidR="006F45C3" w:rsidRPr="006F45C3" w:rsidRDefault="006F45C3" w:rsidP="00C966C5"/>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lastRenderedPageBreak/>
              <w:t>Администрация городского поселения</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r>
      <w:tr w:rsidR="006F45C3" w:rsidRPr="006F45C3" w:rsidTr="00C966C5">
        <w:trPr>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52" w:type="dxa"/>
            <w:vMerge/>
            <w:tcBorders>
              <w:left w:val="outset" w:sz="6" w:space="0" w:color="auto"/>
              <w:right w:val="outset" w:sz="6" w:space="0" w:color="auto"/>
            </w:tcBorders>
            <w:vAlign w:val="center"/>
          </w:tcPr>
          <w:p w:rsidR="006F45C3" w:rsidRPr="006F45C3" w:rsidRDefault="006F45C3" w:rsidP="00C966C5"/>
        </w:tc>
        <w:tc>
          <w:tcPr>
            <w:tcW w:w="1879"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552"/>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lastRenderedPageBreak/>
              <w:t>2.1.2</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2407" w:type="dxa"/>
            <w:vMerge w:val="restart"/>
            <w:tcBorders>
              <w:top w:val="outset" w:sz="6" w:space="0" w:color="auto"/>
              <w:left w:val="outset" w:sz="6" w:space="0" w:color="auto"/>
              <w:bottom w:val="outset" w:sz="6" w:space="0" w:color="auto"/>
              <w:right w:val="outset" w:sz="6" w:space="0" w:color="auto"/>
            </w:tcBorders>
          </w:tcPr>
          <w:p w:rsidR="006F45C3" w:rsidRPr="006F45C3" w:rsidRDefault="006F45C3" w:rsidP="00C966C5">
            <w:pPr>
              <w:tabs>
                <w:tab w:val="left" w:pos="1359"/>
                <w:tab w:val="left" w:pos="1929"/>
                <w:tab w:val="left" w:pos="6375"/>
              </w:tabs>
            </w:pPr>
            <w:r w:rsidRPr="006F45C3">
              <w:t>Поддержание уличного освещения в рабочем состоянии по всем улицам п. Луговский</w:t>
            </w:r>
          </w:p>
          <w:p w:rsidR="006F45C3" w:rsidRPr="006F45C3" w:rsidRDefault="006F45C3" w:rsidP="00C966C5">
            <w:pPr>
              <w:tabs>
                <w:tab w:val="left" w:pos="1359"/>
                <w:tab w:val="left" w:pos="1929"/>
                <w:tab w:val="left" w:pos="6375"/>
              </w:tabs>
            </w:pPr>
          </w:p>
          <w:p w:rsidR="006F45C3" w:rsidRPr="006F45C3" w:rsidRDefault="006F45C3" w:rsidP="00C966C5">
            <w:pPr>
              <w:tabs>
                <w:tab w:val="left" w:pos="1359"/>
                <w:tab w:val="left" w:pos="1929"/>
                <w:tab w:val="left" w:pos="6375"/>
              </w:tabs>
            </w:pPr>
            <w:r w:rsidRPr="006F45C3">
              <w:t>Покупка необходимых материально – технических средств.</w:t>
            </w:r>
          </w:p>
        </w:tc>
        <w:tc>
          <w:tcPr>
            <w:tcW w:w="2291"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Государственная программа Иркутской области «Формирование современной городской среды» на 2018-2022гг.</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26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Повышение уровня благоустройства поселения.</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1890"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Администрация городского поселения </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6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90"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6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90"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6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90"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63"/>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2.1.3</w:t>
            </w:r>
          </w:p>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Содержание автомобильных дорог местного значения</w:t>
            </w:r>
          </w:p>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tc>
        <w:tc>
          <w:tcPr>
            <w:tcW w:w="226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Паспортизация автомобильных дорог местного значения.</w:t>
            </w:r>
          </w:p>
        </w:tc>
        <w:tc>
          <w:tcPr>
            <w:tcW w:w="1890"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Администрация городского поселения</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tc>
      </w:tr>
      <w:tr w:rsidR="006F45C3" w:rsidRPr="006F45C3" w:rsidTr="00C966C5">
        <w:trPr>
          <w:trHeight w:val="163"/>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149"/>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332"/>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65"/>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2.1.4</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 xml:space="preserve">Организация и содержание мест захоронения </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tc>
        <w:tc>
          <w:tcPr>
            <w:tcW w:w="226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r w:rsidRPr="006F45C3">
              <w:t>Инвентаризация кладбища. Содержания территории кладбища от несанкционированных свалок.</w:t>
            </w:r>
          </w:p>
        </w:tc>
        <w:tc>
          <w:tcPr>
            <w:tcW w:w="1890" w:type="dxa"/>
            <w:vMerge w:val="restart"/>
            <w:tcBorders>
              <w:top w:val="outset" w:sz="6" w:space="0" w:color="auto"/>
              <w:left w:val="outset" w:sz="6" w:space="0" w:color="auto"/>
              <w:right w:val="outset" w:sz="6" w:space="0" w:color="auto"/>
            </w:tcBorders>
            <w:vAlign w:val="center"/>
          </w:tcPr>
          <w:p w:rsidR="006F45C3" w:rsidRPr="006F45C3" w:rsidRDefault="006F45C3" w:rsidP="00C966C5">
            <w:pPr>
              <w:jc w:val="center"/>
            </w:pPr>
            <w:r w:rsidRPr="006F45C3">
              <w:t>Администрация городского поселения</w:t>
            </w:r>
          </w:p>
          <w:p w:rsidR="006F45C3" w:rsidRPr="006F45C3" w:rsidRDefault="006F45C3" w:rsidP="00C966C5">
            <w:pPr>
              <w:jc w:val="center"/>
            </w:pPr>
          </w:p>
          <w:p w:rsidR="006F45C3" w:rsidRPr="006F45C3" w:rsidRDefault="006F45C3" w:rsidP="00C966C5">
            <w:pPr>
              <w:jc w:val="center"/>
            </w:pPr>
          </w:p>
          <w:p w:rsidR="006F45C3" w:rsidRPr="006F45C3" w:rsidRDefault="006F45C3" w:rsidP="00C966C5">
            <w:pPr>
              <w:jc w:val="center"/>
            </w:pPr>
          </w:p>
          <w:p w:rsidR="006F45C3" w:rsidRPr="006F45C3" w:rsidRDefault="006F45C3" w:rsidP="00C966C5"/>
        </w:tc>
      </w:tr>
      <w:tr w:rsidR="006F45C3" w:rsidRPr="006F45C3" w:rsidTr="00C966C5">
        <w:trPr>
          <w:trHeight w:val="217"/>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122"/>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rHeight w:val="617"/>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91" w:type="dxa"/>
            <w:gridSpan w:val="2"/>
            <w:vMerge/>
            <w:tcBorders>
              <w:left w:val="outset" w:sz="6" w:space="0" w:color="auto"/>
              <w:right w:val="outset" w:sz="6" w:space="0" w:color="auto"/>
            </w:tcBorders>
            <w:vAlign w:val="center"/>
          </w:tcPr>
          <w:p w:rsidR="006F45C3" w:rsidRPr="006F45C3" w:rsidRDefault="006F45C3" w:rsidP="00C966C5"/>
        </w:tc>
        <w:tc>
          <w:tcPr>
            <w:tcW w:w="1335"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80" w:type="dxa"/>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88"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302"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tc>
        <w:tc>
          <w:tcPr>
            <w:tcW w:w="2263" w:type="dxa"/>
            <w:gridSpan w:val="2"/>
            <w:vMerge/>
            <w:tcBorders>
              <w:left w:val="outset" w:sz="6" w:space="0" w:color="auto"/>
              <w:right w:val="outset" w:sz="6" w:space="0" w:color="auto"/>
            </w:tcBorders>
            <w:vAlign w:val="center"/>
          </w:tcPr>
          <w:p w:rsidR="006F45C3" w:rsidRPr="006F45C3" w:rsidRDefault="006F45C3" w:rsidP="00C966C5"/>
        </w:tc>
        <w:tc>
          <w:tcPr>
            <w:tcW w:w="1890"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rPr>
                <w:b/>
              </w:rPr>
            </w:pPr>
            <w:r w:rsidRPr="006F45C3">
              <w:rPr>
                <w:rStyle w:val="afe"/>
              </w:rPr>
              <w:t>Стратегическая задача 3</w:t>
            </w:r>
            <w:r w:rsidRPr="006F45C3">
              <w:rPr>
                <w:b/>
              </w:rPr>
              <w:t>:</w:t>
            </w:r>
            <w:r w:rsidRPr="006F45C3">
              <w:rPr>
                <w:b/>
                <w:bCs/>
              </w:rPr>
              <w:t xml:space="preserve"> </w:t>
            </w:r>
            <w:r w:rsidRPr="006F45C3">
              <w:rPr>
                <w:bCs/>
              </w:rPr>
              <w:t>Социальное развитие</w:t>
            </w:r>
          </w:p>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jc w:val="center"/>
            </w:pPr>
            <w:r w:rsidRPr="006F45C3">
              <w:rPr>
                <w:rStyle w:val="afe"/>
              </w:rPr>
              <w:t>Тактическая цель 3.1</w:t>
            </w:r>
            <w:r w:rsidRPr="006F45C3">
              <w:rPr>
                <w:rStyle w:val="afff"/>
                <w:b/>
                <w:bCs/>
              </w:rPr>
              <w:t xml:space="preserve">. </w:t>
            </w:r>
            <w:r w:rsidRPr="006F45C3">
              <w:t xml:space="preserve">Создание условий для повышения качества жизни граждан в культурной жизни </w:t>
            </w:r>
          </w:p>
          <w:p w:rsidR="006F45C3" w:rsidRPr="006F45C3" w:rsidRDefault="006F45C3" w:rsidP="00C966C5">
            <w:pPr>
              <w:jc w:val="center"/>
            </w:pPr>
            <w:r w:rsidRPr="006F45C3">
              <w:t xml:space="preserve">Луговского городского поселения </w:t>
            </w:r>
          </w:p>
        </w:tc>
      </w:tr>
      <w:tr w:rsidR="006F45C3" w:rsidRPr="006F45C3" w:rsidTr="00C966C5">
        <w:trPr>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3.1.1</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2407"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lastRenderedPageBreak/>
              <w:t xml:space="preserve">Проведение </w:t>
            </w:r>
            <w:r w:rsidRPr="006F45C3">
              <w:lastRenderedPageBreak/>
              <w:t>культурно-массовых  мероприятий</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2275"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r w:rsidRPr="006F45C3">
              <w:lastRenderedPageBreak/>
              <w:t xml:space="preserve">Муниципальная </w:t>
            </w:r>
            <w:r w:rsidRPr="006F45C3">
              <w:lastRenderedPageBreak/>
              <w:t>подпрограмма «Культурно-массовые мероприятия на территории Луговского муниципального образования на 2019-2023 годы»</w:t>
            </w:r>
          </w:p>
          <w:p w:rsidR="006F45C3" w:rsidRPr="006F45C3" w:rsidRDefault="006F45C3" w:rsidP="00C966C5"/>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lastRenderedPageBreak/>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p>
        </w:tc>
        <w:tc>
          <w:tcPr>
            <w:tcW w:w="2252"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 xml:space="preserve">Проведение </w:t>
            </w:r>
            <w:r w:rsidRPr="006F45C3">
              <w:lastRenderedPageBreak/>
              <w:t>праздников, конкурсов ко всем знаменательным датам согласно планов на текущий год.</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tc>
        <w:tc>
          <w:tcPr>
            <w:tcW w:w="1879"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lastRenderedPageBreak/>
              <w:t xml:space="preserve">Администрация </w:t>
            </w:r>
            <w:r w:rsidRPr="006F45C3">
              <w:lastRenderedPageBreak/>
              <w:t xml:space="preserve">городского поселения, Клуб </w:t>
            </w:r>
          </w:p>
          <w:p w:rsidR="006F45C3" w:rsidRPr="006F45C3" w:rsidRDefault="006F45C3" w:rsidP="00C966C5">
            <w:pPr>
              <w:pStyle w:val="ae"/>
              <w:spacing w:before="0" w:beforeAutospacing="0" w:after="0" w:afterAutospacing="0"/>
              <w:jc w:val="center"/>
            </w:pPr>
            <w:r w:rsidRPr="006F45C3">
              <w:t>«Сибиряк»</w:t>
            </w:r>
          </w:p>
          <w:p w:rsidR="006F45C3" w:rsidRPr="006F45C3" w:rsidRDefault="006F45C3" w:rsidP="00C966C5">
            <w:pPr>
              <w:pStyle w:val="ae"/>
              <w:spacing w:before="0" w:beforeAutospacing="0" w:after="0" w:afterAutospacing="0"/>
              <w:jc w:val="center"/>
            </w:pPr>
            <w:r w:rsidRPr="006F45C3">
              <w:t>МКУК РКДЦ «Победа»</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rPr>
                <w:b/>
              </w:rPr>
            </w:pPr>
          </w:p>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68"/>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rPr>
                <w:b/>
              </w:rPr>
            </w:pPr>
          </w:p>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874"/>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rPr>
                <w:b/>
              </w:rPr>
            </w:pPr>
          </w:p>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rHeight w:val="119"/>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 xml:space="preserve">Тактическая цель 3.2. </w:t>
            </w:r>
            <w:r w:rsidRPr="006F45C3">
              <w:t xml:space="preserve">Создание условий для эффективного развития системы организации отдыха и </w:t>
            </w:r>
          </w:p>
          <w:p w:rsidR="006F45C3" w:rsidRPr="006F45C3" w:rsidRDefault="006F45C3" w:rsidP="00C966C5">
            <w:pPr>
              <w:pStyle w:val="ae"/>
              <w:spacing w:before="0" w:beforeAutospacing="0" w:after="0" w:afterAutospacing="0"/>
              <w:jc w:val="center"/>
            </w:pPr>
            <w:r w:rsidRPr="006F45C3">
              <w:t>оздоровления детей и молодежи</w:t>
            </w:r>
            <w:r w:rsidRPr="006F45C3">
              <w:rPr>
                <w:rStyle w:val="10"/>
                <w:rFonts w:ascii="Times New Roman" w:hAnsi="Times New Roman" w:cs="Times New Roman"/>
                <w:bCs w:val="0"/>
                <w:color w:val="auto"/>
                <w:sz w:val="24"/>
                <w:szCs w:val="24"/>
              </w:rPr>
              <w:t xml:space="preserve"> </w:t>
            </w:r>
          </w:p>
        </w:tc>
      </w:tr>
      <w:tr w:rsidR="006F45C3" w:rsidRPr="006F45C3" w:rsidTr="00C966C5">
        <w:trPr>
          <w:tblCellSpacing w:w="0" w:type="dxa"/>
          <w:jc w:val="center"/>
        </w:trPr>
        <w:tc>
          <w:tcPr>
            <w:tcW w:w="823"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3.2.1</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2407"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 xml:space="preserve">Развитие на территории Луговского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 </w:t>
            </w:r>
          </w:p>
        </w:tc>
        <w:tc>
          <w:tcPr>
            <w:tcW w:w="2275"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Муниципальная подпрограмма  «Молодежь и поддержка физической культуры и спорта на территории Луговского муниципального образования на 2019-2023 гг.»</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252"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Активизировать физкультурно-массовое движение среди детей и молодежи.</w:t>
            </w:r>
          </w:p>
          <w:p w:rsidR="006F45C3" w:rsidRPr="006F45C3" w:rsidRDefault="006F45C3" w:rsidP="00C966C5">
            <w:pPr>
              <w:pStyle w:val="ae"/>
              <w:spacing w:before="0" w:beforeAutospacing="0" w:after="0" w:afterAutospacing="0"/>
              <w:jc w:val="center"/>
            </w:pPr>
            <w:r w:rsidRPr="006F45C3">
              <w:t>Оснастить физкультурно-спортивные объекты современным спортивным оборудованием и инвентарем</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jc w:val="center"/>
            </w:pPr>
          </w:p>
        </w:tc>
        <w:tc>
          <w:tcPr>
            <w:tcW w:w="1879" w:type="dxa"/>
            <w:vMerge w:val="restart"/>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Администрация городского поселения</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r w:rsidRPr="006F45C3">
              <w:t>Администрация Мамско–Чуйского района</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r>
      <w:tr w:rsidR="006F45C3" w:rsidRPr="006F45C3" w:rsidTr="00C966C5">
        <w:trPr>
          <w:trHeight w:val="65"/>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407"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75"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2022</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2252"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c>
          <w:tcPr>
            <w:tcW w:w="1879" w:type="dxa"/>
            <w:vMerge/>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ffa"/>
              <w:jc w:val="center"/>
              <w:rPr>
                <w:rFonts w:ascii="Times New Roman" w:hAnsi="Times New Roman"/>
              </w:rPr>
            </w:pPr>
            <w:r w:rsidRPr="006F45C3">
              <w:rPr>
                <w:rStyle w:val="afe"/>
                <w:rFonts w:ascii="Times New Roman" w:hAnsi="Times New Roman"/>
              </w:rPr>
              <w:t>Стратегическая задача 4</w:t>
            </w:r>
            <w:r w:rsidRPr="006F45C3">
              <w:rPr>
                <w:rFonts w:ascii="Times New Roman" w:hAnsi="Times New Roman"/>
                <w:b/>
              </w:rPr>
              <w:t>:</w:t>
            </w:r>
            <w:r w:rsidRPr="006F45C3">
              <w:rPr>
                <w:rFonts w:ascii="Times New Roman" w:hAnsi="Times New Roman"/>
                <w:bCs/>
              </w:rPr>
              <w:t xml:space="preserve"> </w:t>
            </w:r>
            <w:r w:rsidRPr="006F45C3">
              <w:rPr>
                <w:rStyle w:val="afff"/>
                <w:rFonts w:ascii="Times New Roman" w:hAnsi="Times New Roman"/>
                <w:bCs/>
              </w:rPr>
              <w:t>Обеспечение комплексных мер по профилактике чрезвычайных ситуаций и обеспечению пожарной безопасности</w:t>
            </w:r>
          </w:p>
        </w:tc>
      </w:tr>
      <w:tr w:rsidR="006F45C3" w:rsidRPr="006F45C3" w:rsidTr="00C966C5">
        <w:trPr>
          <w:tblCellSpacing w:w="0" w:type="dxa"/>
          <w:jc w:val="center"/>
        </w:trPr>
        <w:tc>
          <w:tcPr>
            <w:tcW w:w="15133" w:type="dxa"/>
            <w:gridSpan w:val="19"/>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ffa"/>
              <w:jc w:val="center"/>
              <w:rPr>
                <w:rFonts w:ascii="Times New Roman" w:hAnsi="Times New Roman"/>
              </w:rPr>
            </w:pPr>
            <w:r w:rsidRPr="006F45C3">
              <w:rPr>
                <w:rStyle w:val="afe"/>
                <w:rFonts w:ascii="Times New Roman" w:hAnsi="Times New Roman"/>
              </w:rPr>
              <w:t>Тактическая цель 4.1</w:t>
            </w:r>
            <w:r w:rsidRPr="006F45C3">
              <w:rPr>
                <w:rStyle w:val="afff"/>
                <w:rFonts w:ascii="Times New Roman" w:hAnsi="Times New Roman"/>
                <w:b/>
                <w:bCs/>
              </w:rPr>
              <w:t xml:space="preserve">. </w:t>
            </w:r>
            <w:r w:rsidRPr="006F45C3">
              <w:rPr>
                <w:rFonts w:ascii="Times New Roman" w:hAnsi="Times New Roman"/>
              </w:rPr>
              <w:t xml:space="preserve">Совершенствование гражданской обороны предупреждения и ликвидации </w:t>
            </w:r>
            <w:hyperlink w:anchor="sub_8" w:history="1">
              <w:r w:rsidRPr="006F45C3">
                <w:rPr>
                  <w:rStyle w:val="afa"/>
                  <w:rFonts w:ascii="Times New Roman" w:hAnsi="Times New Roman"/>
                </w:rPr>
                <w:t>ЧС</w:t>
              </w:r>
            </w:hyperlink>
            <w:r w:rsidRPr="006F45C3">
              <w:rPr>
                <w:rFonts w:ascii="Times New Roman" w:hAnsi="Times New Roman"/>
              </w:rPr>
              <w:t xml:space="preserve"> Луговского МО.</w:t>
            </w:r>
          </w:p>
          <w:p w:rsidR="006F45C3" w:rsidRPr="006F45C3" w:rsidRDefault="006F45C3" w:rsidP="00C966C5">
            <w:pPr>
              <w:jc w:val="center"/>
              <w:rPr>
                <w:rFonts w:eastAsia="Calibri"/>
                <w:lang w:eastAsia="en-US"/>
              </w:rPr>
            </w:pPr>
            <w:r w:rsidRPr="006F45C3">
              <w:rPr>
                <w:rStyle w:val="afe"/>
              </w:rPr>
              <w:t xml:space="preserve">   Тактическая цель 4.2</w:t>
            </w:r>
            <w:r w:rsidRPr="006F45C3">
              <w:rPr>
                <w:rStyle w:val="afff"/>
                <w:bCs/>
              </w:rPr>
              <w:t>.</w:t>
            </w:r>
            <w:r w:rsidRPr="006F45C3">
              <w:t xml:space="preserve"> </w:t>
            </w:r>
            <w:r w:rsidRPr="006F45C3">
              <w:rPr>
                <w:rFonts w:eastAsia="Calibri"/>
                <w:lang w:eastAsia="en-US"/>
              </w:rPr>
              <w:t>Совершенствование системы муниципального управления и оперативного реагирования в случае    возникновения пожаров.</w:t>
            </w:r>
          </w:p>
        </w:tc>
      </w:tr>
      <w:tr w:rsidR="006F45C3" w:rsidRPr="006F45C3" w:rsidTr="00C966C5">
        <w:trPr>
          <w:tblCellSpacing w:w="0" w:type="dxa"/>
          <w:jc w:val="center"/>
        </w:trPr>
        <w:tc>
          <w:tcPr>
            <w:tcW w:w="823"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lastRenderedPageBreak/>
              <w:t>4.1.1</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r w:rsidRPr="006F45C3">
              <w:t>4.2.1</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tc>
        <w:tc>
          <w:tcPr>
            <w:tcW w:w="2407"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ffa"/>
              <w:rPr>
                <w:rFonts w:ascii="Times New Roman" w:hAnsi="Times New Roman"/>
              </w:rPr>
            </w:pPr>
            <w:r w:rsidRPr="006F45C3">
              <w:rPr>
                <w:rFonts w:ascii="Times New Roman" w:hAnsi="Times New Roman"/>
              </w:rPr>
              <w:t xml:space="preserve">Повышение качества подготовки населения Луговского МО в области гражданской обороны, предупреждения и ликвидации </w:t>
            </w:r>
            <w:hyperlink w:anchor="sub_8" w:history="1">
              <w:r w:rsidRPr="006F45C3">
                <w:rPr>
                  <w:rStyle w:val="afa"/>
                  <w:rFonts w:ascii="Times New Roman" w:hAnsi="Times New Roman"/>
                </w:rPr>
                <w:t>ЧС</w:t>
              </w:r>
            </w:hyperlink>
          </w:p>
          <w:p w:rsidR="006F45C3" w:rsidRPr="006F45C3" w:rsidRDefault="006F45C3" w:rsidP="00C966C5"/>
          <w:p w:rsidR="006F45C3" w:rsidRPr="006F45C3" w:rsidRDefault="006F45C3" w:rsidP="00C966C5">
            <w:r w:rsidRPr="006F45C3">
              <w:t>Первоочередное обеспечение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6F45C3" w:rsidRPr="006F45C3" w:rsidRDefault="006F45C3" w:rsidP="00C966C5"/>
          <w:p w:rsidR="006F45C3" w:rsidRPr="006F45C3" w:rsidRDefault="006F45C3" w:rsidP="00C966C5">
            <w:r w:rsidRPr="006F45C3">
              <w:t>Обеспечение первичных мер пожарной безопасности</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tc>
        <w:tc>
          <w:tcPr>
            <w:tcW w:w="2275" w:type="dxa"/>
            <w:vMerge w:val="restart"/>
            <w:tcBorders>
              <w:top w:val="outset" w:sz="6" w:space="0" w:color="auto"/>
              <w:left w:val="outset" w:sz="6" w:space="0" w:color="auto"/>
              <w:right w:val="outset" w:sz="6" w:space="0" w:color="auto"/>
            </w:tcBorders>
          </w:tcPr>
          <w:p w:rsidR="006F45C3" w:rsidRPr="006F45C3" w:rsidRDefault="006F45C3" w:rsidP="00C966C5">
            <w:pPr>
              <w:pStyle w:val="affa"/>
              <w:rPr>
                <w:rFonts w:ascii="Times New Roman" w:hAnsi="Times New Roman"/>
              </w:rPr>
            </w:pPr>
            <w:r w:rsidRPr="006F45C3">
              <w:rPr>
                <w:rFonts w:ascii="Times New Roman" w:hAnsi="Times New Roman"/>
              </w:rPr>
              <w:t>Муниципальная 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w:t>
            </w:r>
          </w:p>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p w:rsidR="006F45C3" w:rsidRPr="006F45C3" w:rsidRDefault="006F45C3" w:rsidP="00C966C5">
            <w:r w:rsidRPr="006F45C3">
              <w:rPr>
                <w:rFonts w:eastAsia="Calibri"/>
                <w:lang w:eastAsia="en-US"/>
              </w:rPr>
              <w:t>Муниципальная программа «Обеспечение первичных мер пожарной  безопасности в Луговском муниципальном образовании на 2019-2023 гг.»</w:t>
            </w: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b/>
              </w:rPr>
            </w:pPr>
            <w:r w:rsidRPr="006F45C3">
              <w:rPr>
                <w:rStyle w:val="afe"/>
              </w:rPr>
              <w:t>Всего:</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rPr>
                <w:rStyle w:val="afe"/>
              </w:rPr>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rPr>
                <w:color w:val="FF0000"/>
              </w:rPr>
            </w:pPr>
          </w:p>
        </w:tc>
        <w:tc>
          <w:tcPr>
            <w:tcW w:w="2252"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rPr>
                <w:rFonts w:eastAsia="Calibri"/>
                <w:lang w:eastAsia="en-US"/>
              </w:rPr>
            </w:pPr>
            <w:r w:rsidRPr="006F45C3">
              <w:rPr>
                <w:rFonts w:eastAsia="Calibri"/>
                <w:lang w:eastAsia="en-US"/>
              </w:rPr>
              <w:t>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6F45C3" w:rsidRPr="006F45C3" w:rsidRDefault="006F45C3" w:rsidP="00C966C5">
            <w:pPr>
              <w:pStyle w:val="ae"/>
              <w:spacing w:before="0" w:beforeAutospacing="0" w:after="0" w:afterAutospacing="0"/>
              <w:rPr>
                <w:rFonts w:eastAsia="Calibri"/>
                <w:lang w:eastAsia="en-US"/>
              </w:rPr>
            </w:pPr>
          </w:p>
          <w:p w:rsidR="006F45C3" w:rsidRPr="006F45C3" w:rsidRDefault="006F45C3" w:rsidP="00C966C5">
            <w:pPr>
              <w:pStyle w:val="ae"/>
              <w:spacing w:before="0" w:beforeAutospacing="0" w:after="0" w:afterAutospacing="0"/>
              <w:rPr>
                <w:rFonts w:eastAsia="Calibri"/>
                <w:lang w:eastAsia="en-US"/>
              </w:rPr>
            </w:pPr>
          </w:p>
          <w:p w:rsidR="006F45C3" w:rsidRPr="006F45C3" w:rsidRDefault="006F45C3" w:rsidP="00C966C5">
            <w:pPr>
              <w:pStyle w:val="ae"/>
              <w:spacing w:before="0" w:beforeAutospacing="0" w:after="0" w:afterAutospacing="0"/>
              <w:rPr>
                <w:rFonts w:eastAsia="Calibri"/>
                <w:lang w:eastAsia="en-US"/>
              </w:rPr>
            </w:pPr>
          </w:p>
          <w:p w:rsidR="006F45C3" w:rsidRPr="006F45C3" w:rsidRDefault="006F45C3" w:rsidP="00C966C5">
            <w:pPr>
              <w:pStyle w:val="ae"/>
              <w:spacing w:before="0" w:beforeAutospacing="0" w:after="0" w:afterAutospacing="0"/>
              <w:rPr>
                <w:rFonts w:eastAsia="Calibri"/>
                <w:lang w:eastAsia="en-US"/>
              </w:rPr>
            </w:pPr>
          </w:p>
          <w:p w:rsidR="006F45C3" w:rsidRPr="006F45C3" w:rsidRDefault="006F45C3" w:rsidP="00C966C5">
            <w:pPr>
              <w:pStyle w:val="ae"/>
              <w:spacing w:before="0" w:beforeAutospacing="0" w:after="0" w:afterAutospacing="0"/>
              <w:rPr>
                <w:rFonts w:eastAsia="Calibri"/>
                <w:lang w:eastAsia="en-US"/>
              </w:rPr>
            </w:pPr>
            <w:r w:rsidRPr="006F45C3">
              <w:rPr>
                <w:rFonts w:eastAsia="Calibri"/>
                <w:lang w:eastAsia="en-US"/>
              </w:rPr>
              <w:t>Улучшение качества подготовки специалистов и населения Луговского городского поселения к действиям при пожарах.</w:t>
            </w: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pStyle w:val="ae"/>
              <w:spacing w:before="0" w:beforeAutospacing="0" w:after="0" w:afterAutospacing="0"/>
              <w:jc w:val="center"/>
              <w:rPr>
                <w:rFonts w:eastAsia="Calibri"/>
                <w:lang w:eastAsia="en-US"/>
              </w:rPr>
            </w:pPr>
          </w:p>
          <w:p w:rsidR="006F45C3" w:rsidRPr="006F45C3" w:rsidRDefault="006F45C3" w:rsidP="00C966C5">
            <w:pPr>
              <w:rPr>
                <w:rFonts w:eastAsia="Calibri"/>
                <w:lang w:eastAsia="en-US"/>
              </w:rPr>
            </w:pPr>
          </w:p>
        </w:tc>
        <w:tc>
          <w:tcPr>
            <w:tcW w:w="1879" w:type="dxa"/>
            <w:vMerge w:val="restart"/>
            <w:tcBorders>
              <w:top w:val="outset" w:sz="6" w:space="0" w:color="auto"/>
              <w:left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Администрация городского поселения;</w:t>
            </w:r>
          </w:p>
          <w:p w:rsidR="006F45C3" w:rsidRPr="006F45C3" w:rsidRDefault="006F45C3" w:rsidP="00C966C5">
            <w:pPr>
              <w:pStyle w:val="ae"/>
              <w:spacing w:before="0" w:beforeAutospacing="0" w:after="0" w:afterAutospacing="0"/>
              <w:jc w:val="center"/>
            </w:pPr>
            <w:r w:rsidRPr="006F45C3">
              <w:t>Муниципальное казенное учреждение</w:t>
            </w:r>
          </w:p>
          <w:p w:rsidR="006F45C3" w:rsidRPr="006F45C3" w:rsidRDefault="006F45C3" w:rsidP="00C966C5">
            <w:pPr>
              <w:pStyle w:val="ae"/>
              <w:spacing w:before="0" w:beforeAutospacing="0" w:after="0" w:afterAutospacing="0"/>
              <w:jc w:val="center"/>
            </w:pPr>
            <w:r w:rsidRPr="006F45C3">
              <w:t>«Единая дежурно-диспетчерская служба -112» муниципального образования Мамско –Чуйского района</w:t>
            </w:r>
          </w:p>
          <w:p w:rsidR="006F45C3" w:rsidRPr="006F45C3" w:rsidRDefault="006F45C3" w:rsidP="00C966C5">
            <w:pPr>
              <w:pStyle w:val="ae"/>
              <w:spacing w:before="0" w:beforeAutospacing="0" w:after="0" w:afterAutospacing="0"/>
              <w:jc w:val="center"/>
            </w:pPr>
            <w:r w:rsidRPr="006F45C3">
              <w:t>(МУК «ЕДДС-112»)</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pPr>
          </w:p>
        </w:tc>
      </w:tr>
      <w:tr w:rsidR="006F45C3" w:rsidRPr="006F45C3" w:rsidTr="00C966C5">
        <w:trPr>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tc>
        <w:tc>
          <w:tcPr>
            <w:tcW w:w="2407" w:type="dxa"/>
            <w:vMerge/>
            <w:tcBorders>
              <w:left w:val="outset" w:sz="6" w:space="0" w:color="auto"/>
              <w:right w:val="outset" w:sz="6" w:space="0" w:color="auto"/>
            </w:tcBorders>
            <w:vAlign w:val="center"/>
          </w:tcPr>
          <w:p w:rsidR="006F45C3" w:rsidRPr="006F45C3" w:rsidRDefault="006F45C3" w:rsidP="00C966C5"/>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2020</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2021</w:t>
            </w: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tc>
      </w:tr>
      <w:tr w:rsidR="006F45C3" w:rsidRPr="006F45C3" w:rsidTr="00C966C5">
        <w:trPr>
          <w:tblCellSpacing w:w="0" w:type="dxa"/>
          <w:jc w:val="center"/>
        </w:trPr>
        <w:tc>
          <w:tcPr>
            <w:tcW w:w="823"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407"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2275" w:type="dxa"/>
            <w:vMerge/>
            <w:tcBorders>
              <w:left w:val="outset" w:sz="6" w:space="0" w:color="auto"/>
              <w:right w:val="outset" w:sz="6" w:space="0" w:color="auto"/>
            </w:tcBorders>
            <w:vAlign w:val="center"/>
          </w:tcPr>
          <w:p w:rsidR="006F45C3" w:rsidRPr="006F45C3" w:rsidRDefault="006F45C3" w:rsidP="00C966C5"/>
        </w:tc>
        <w:tc>
          <w:tcPr>
            <w:tcW w:w="135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pPr>
            <w:r w:rsidRPr="006F45C3">
              <w:t xml:space="preserve">   2022</w:t>
            </w: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691"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295"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r w:rsidRPr="006F45C3">
              <w:t>+</w:t>
            </w: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p w:rsidR="006F45C3" w:rsidRPr="006F45C3" w:rsidRDefault="006F45C3" w:rsidP="00C966C5">
            <w:pPr>
              <w:pStyle w:val="ae"/>
              <w:spacing w:before="0" w:beforeAutospacing="0" w:after="0" w:afterAutospacing="0"/>
              <w:jc w:val="center"/>
            </w:pPr>
          </w:p>
        </w:tc>
        <w:tc>
          <w:tcPr>
            <w:tcW w:w="1087" w:type="dxa"/>
            <w:gridSpan w:val="2"/>
            <w:tcBorders>
              <w:top w:val="outset" w:sz="6" w:space="0" w:color="auto"/>
              <w:left w:val="outset" w:sz="6" w:space="0" w:color="auto"/>
              <w:bottom w:val="outset" w:sz="6" w:space="0" w:color="auto"/>
              <w:right w:val="outset" w:sz="6" w:space="0" w:color="auto"/>
            </w:tcBorders>
            <w:vAlign w:val="center"/>
          </w:tcPr>
          <w:p w:rsidR="006F45C3" w:rsidRPr="006F45C3" w:rsidRDefault="006F45C3" w:rsidP="00C966C5">
            <w:pPr>
              <w:pStyle w:val="ae"/>
              <w:spacing w:before="0" w:beforeAutospacing="0" w:after="0" w:afterAutospacing="0"/>
              <w:jc w:val="center"/>
            </w:pPr>
          </w:p>
        </w:tc>
        <w:tc>
          <w:tcPr>
            <w:tcW w:w="1483" w:type="dxa"/>
            <w:gridSpan w:val="2"/>
            <w:vMerge/>
            <w:tcBorders>
              <w:left w:val="outset" w:sz="6" w:space="0" w:color="auto"/>
              <w:right w:val="outset" w:sz="6" w:space="0" w:color="auto"/>
            </w:tcBorders>
            <w:vAlign w:val="center"/>
          </w:tcPr>
          <w:p w:rsidR="006F45C3" w:rsidRPr="006F45C3" w:rsidRDefault="006F45C3" w:rsidP="00C966C5">
            <w:pPr>
              <w:rPr>
                <w:color w:val="FF0000"/>
              </w:rPr>
            </w:pPr>
          </w:p>
        </w:tc>
        <w:tc>
          <w:tcPr>
            <w:tcW w:w="2252" w:type="dxa"/>
            <w:vMerge/>
            <w:tcBorders>
              <w:left w:val="outset" w:sz="6" w:space="0" w:color="auto"/>
              <w:right w:val="outset" w:sz="6" w:space="0" w:color="auto"/>
            </w:tcBorders>
            <w:vAlign w:val="center"/>
          </w:tcPr>
          <w:p w:rsidR="006F45C3" w:rsidRPr="006F45C3" w:rsidRDefault="006F45C3" w:rsidP="00C966C5">
            <w:pPr>
              <w:rPr>
                <w:color w:val="FF0000"/>
              </w:rPr>
            </w:pPr>
          </w:p>
        </w:tc>
        <w:tc>
          <w:tcPr>
            <w:tcW w:w="1879" w:type="dxa"/>
            <w:vMerge/>
            <w:tcBorders>
              <w:left w:val="outset" w:sz="6" w:space="0" w:color="auto"/>
              <w:right w:val="outset" w:sz="6" w:space="0" w:color="auto"/>
            </w:tcBorders>
            <w:vAlign w:val="center"/>
          </w:tcPr>
          <w:p w:rsidR="006F45C3" w:rsidRPr="006F45C3" w:rsidRDefault="006F45C3" w:rsidP="00C966C5"/>
        </w:tc>
      </w:tr>
    </w:tbl>
    <w:p w:rsidR="006F45C3" w:rsidRPr="006F45C3" w:rsidRDefault="006F45C3" w:rsidP="006F45C3"/>
    <w:p w:rsidR="006F45C3" w:rsidRPr="006F45C3" w:rsidRDefault="006F45C3" w:rsidP="006F45C3"/>
    <w:p w:rsidR="006F45C3" w:rsidRPr="006F45C3" w:rsidRDefault="006F45C3" w:rsidP="006F45C3">
      <w:pPr>
        <w:pStyle w:val="ConsPlusNormal"/>
        <w:ind w:firstLine="709"/>
        <w:jc w:val="both"/>
        <w:outlineLvl w:val="0"/>
        <w:rPr>
          <w:sz w:val="24"/>
          <w:szCs w:val="24"/>
        </w:rPr>
      </w:pPr>
    </w:p>
    <w:p w:rsidR="006F45C3" w:rsidRPr="006F45C3" w:rsidRDefault="006F45C3" w:rsidP="006F45C3">
      <w:pPr>
        <w:jc w:val="right"/>
      </w:pPr>
    </w:p>
    <w:p w:rsidR="006F45C3" w:rsidRPr="006F45C3" w:rsidRDefault="006F45C3" w:rsidP="006F45C3">
      <w:pPr>
        <w:ind w:firstLine="709"/>
        <w:jc w:val="center"/>
        <w:rPr>
          <w:b/>
          <w:bCs/>
          <w:iCs/>
        </w:rPr>
      </w:pPr>
      <w:r w:rsidRPr="006F45C3">
        <w:rPr>
          <w:b/>
          <w:bCs/>
          <w:iCs/>
        </w:rPr>
        <w:t>24.04.2020 г. № 23</w:t>
      </w:r>
    </w:p>
    <w:p w:rsidR="006F45C3" w:rsidRPr="006F45C3" w:rsidRDefault="006F45C3" w:rsidP="006F45C3">
      <w:pPr>
        <w:ind w:firstLine="709"/>
        <w:jc w:val="center"/>
        <w:rPr>
          <w:b/>
          <w:bCs/>
          <w:iCs/>
        </w:rPr>
      </w:pPr>
      <w:r w:rsidRPr="006F45C3">
        <w:rPr>
          <w:b/>
          <w:bCs/>
          <w:iCs/>
        </w:rPr>
        <w:t>РОССИЙСКАЯ ФЕДЕРАЦИЯ</w:t>
      </w:r>
    </w:p>
    <w:p w:rsidR="006F45C3" w:rsidRPr="006F45C3" w:rsidRDefault="006F45C3" w:rsidP="006F45C3">
      <w:pPr>
        <w:ind w:firstLine="709"/>
        <w:jc w:val="center"/>
        <w:rPr>
          <w:b/>
          <w:bCs/>
          <w:iCs/>
        </w:rPr>
      </w:pPr>
      <w:r w:rsidRPr="006F45C3">
        <w:rPr>
          <w:b/>
          <w:bCs/>
          <w:iCs/>
        </w:rPr>
        <w:t>ИРКУТСКАЯ ОБЛАСТЬ</w:t>
      </w:r>
    </w:p>
    <w:p w:rsidR="006F45C3" w:rsidRPr="006F45C3" w:rsidRDefault="006F45C3" w:rsidP="006F45C3">
      <w:pPr>
        <w:ind w:firstLine="709"/>
        <w:jc w:val="center"/>
        <w:rPr>
          <w:b/>
          <w:bCs/>
          <w:iCs/>
        </w:rPr>
      </w:pPr>
      <w:r w:rsidRPr="006F45C3">
        <w:rPr>
          <w:b/>
          <w:bCs/>
          <w:iCs/>
        </w:rPr>
        <w:t>МАМСКО-ЧУЙСКИЙ РАЙОН</w:t>
      </w:r>
    </w:p>
    <w:p w:rsidR="006F45C3" w:rsidRPr="006F45C3" w:rsidRDefault="006F45C3" w:rsidP="006F45C3">
      <w:pPr>
        <w:ind w:firstLine="709"/>
        <w:jc w:val="center"/>
        <w:rPr>
          <w:b/>
          <w:bCs/>
          <w:iCs/>
        </w:rPr>
      </w:pPr>
      <w:r w:rsidRPr="006F45C3">
        <w:rPr>
          <w:b/>
          <w:bCs/>
          <w:iCs/>
        </w:rPr>
        <w:t>ЛУГОВСКОЕ ГОРОДСКОЕ ПОСЕЛЕНИЕ</w:t>
      </w:r>
    </w:p>
    <w:p w:rsidR="006F45C3" w:rsidRPr="006F45C3" w:rsidRDefault="006F45C3" w:rsidP="006F45C3">
      <w:pPr>
        <w:ind w:firstLine="709"/>
        <w:jc w:val="center"/>
        <w:rPr>
          <w:b/>
          <w:bCs/>
          <w:iCs/>
        </w:rPr>
      </w:pPr>
      <w:r w:rsidRPr="006F45C3">
        <w:rPr>
          <w:b/>
          <w:bCs/>
          <w:iCs/>
        </w:rPr>
        <w:t>АДМИНИСТРАЦИЯ</w:t>
      </w:r>
    </w:p>
    <w:p w:rsidR="006F45C3" w:rsidRPr="006F45C3" w:rsidRDefault="006F45C3" w:rsidP="006F45C3">
      <w:pPr>
        <w:ind w:firstLine="709"/>
        <w:jc w:val="center"/>
        <w:rPr>
          <w:b/>
          <w:bCs/>
          <w:iCs/>
        </w:rPr>
      </w:pPr>
      <w:r w:rsidRPr="006F45C3">
        <w:rPr>
          <w:b/>
          <w:bCs/>
          <w:iCs/>
        </w:rPr>
        <w:t xml:space="preserve">ПОСТАНОВЛЕНИЕ </w:t>
      </w:r>
    </w:p>
    <w:p w:rsidR="006F45C3" w:rsidRPr="006F45C3" w:rsidRDefault="006F45C3" w:rsidP="006F45C3">
      <w:pPr>
        <w:ind w:firstLine="709"/>
        <w:jc w:val="center"/>
        <w:rPr>
          <w:b/>
          <w:bCs/>
          <w:iCs/>
        </w:rPr>
      </w:pPr>
    </w:p>
    <w:p w:rsidR="006F45C3" w:rsidRPr="006F45C3" w:rsidRDefault="006F45C3" w:rsidP="006F45C3">
      <w:pPr>
        <w:shd w:val="clear" w:color="auto" w:fill="FFFFFF"/>
        <w:jc w:val="center"/>
        <w:rPr>
          <w:b/>
        </w:rPr>
      </w:pPr>
      <w:r w:rsidRPr="006F45C3">
        <w:rPr>
          <w:b/>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F45C3" w:rsidRPr="006F45C3" w:rsidRDefault="006F45C3" w:rsidP="006F45C3">
      <w:pPr>
        <w:pStyle w:val="a4"/>
        <w:ind w:firstLine="709"/>
        <w:jc w:val="both"/>
        <w:rPr>
          <w:sz w:val="24"/>
          <w:szCs w:val="24"/>
        </w:rPr>
      </w:pPr>
    </w:p>
    <w:p w:rsidR="006F45C3" w:rsidRPr="006F45C3" w:rsidRDefault="006F45C3" w:rsidP="006F45C3">
      <w:pPr>
        <w:pStyle w:val="a4"/>
        <w:ind w:firstLine="709"/>
        <w:jc w:val="both"/>
        <w:rPr>
          <w:sz w:val="24"/>
          <w:szCs w:val="24"/>
        </w:rPr>
      </w:pPr>
      <w:r w:rsidRPr="006F45C3">
        <w:rPr>
          <w:sz w:val="24"/>
          <w:szCs w:val="24"/>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администрация  Луговского городского поселения </w:t>
      </w:r>
    </w:p>
    <w:p w:rsidR="006F45C3" w:rsidRPr="006F45C3" w:rsidRDefault="006F45C3" w:rsidP="006F45C3">
      <w:pPr>
        <w:ind w:firstLine="709"/>
        <w:jc w:val="center"/>
        <w:rPr>
          <w:b/>
        </w:rPr>
      </w:pPr>
      <w:r w:rsidRPr="006F45C3">
        <w:rPr>
          <w:b/>
        </w:rPr>
        <w:t>ПОСТАНОВЛЯЕТ</w:t>
      </w:r>
    </w:p>
    <w:p w:rsidR="006F45C3" w:rsidRPr="006F45C3" w:rsidRDefault="006F45C3" w:rsidP="006F45C3">
      <w:pPr>
        <w:ind w:firstLine="709"/>
        <w:jc w:val="both"/>
      </w:pPr>
    </w:p>
    <w:p w:rsidR="006F45C3" w:rsidRPr="006F45C3" w:rsidRDefault="006F45C3" w:rsidP="006F45C3">
      <w:pPr>
        <w:ind w:firstLine="567"/>
        <w:contextualSpacing/>
        <w:jc w:val="both"/>
      </w:pPr>
      <w:r w:rsidRPr="006F45C3">
        <w:t>1.   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w:t>
      </w:r>
    </w:p>
    <w:p w:rsidR="006F45C3" w:rsidRPr="006F45C3" w:rsidRDefault="006F45C3" w:rsidP="006F45C3">
      <w:pPr>
        <w:ind w:firstLine="567"/>
        <w:contextualSpacing/>
        <w:jc w:val="both"/>
      </w:pPr>
      <w:r w:rsidRPr="006F45C3">
        <w:t>2. Постановление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от 14.10.2019 г. № 69 считать утратившим силу.</w:t>
      </w:r>
    </w:p>
    <w:p w:rsidR="006F45C3" w:rsidRPr="006F45C3" w:rsidRDefault="006F45C3" w:rsidP="006F45C3">
      <w:pPr>
        <w:ind w:firstLine="567"/>
        <w:contextualSpacing/>
        <w:jc w:val="both"/>
      </w:pPr>
      <w:r w:rsidRPr="006F45C3">
        <w:t xml:space="preserve">3. Настоящее постановление подлежит опубликованию в установленном порядке и на официальном сайте администрации Луговского городского поселения. </w:t>
      </w:r>
    </w:p>
    <w:p w:rsidR="006F45C3" w:rsidRPr="006F45C3" w:rsidRDefault="006F45C3" w:rsidP="006F45C3">
      <w:pPr>
        <w:ind w:firstLine="709"/>
        <w:jc w:val="both"/>
      </w:pPr>
    </w:p>
    <w:p w:rsidR="006F45C3" w:rsidRPr="006F45C3" w:rsidRDefault="006F45C3" w:rsidP="006F45C3">
      <w:pPr>
        <w:ind w:firstLine="709"/>
        <w:jc w:val="both"/>
      </w:pPr>
      <w:r w:rsidRPr="006F45C3">
        <w:t xml:space="preserve"> </w:t>
      </w:r>
    </w:p>
    <w:p w:rsidR="006F45C3" w:rsidRPr="006F45C3" w:rsidRDefault="006F45C3" w:rsidP="006F45C3">
      <w:pPr>
        <w:jc w:val="both"/>
      </w:pPr>
      <w:r w:rsidRPr="006F45C3">
        <w:t xml:space="preserve">Глава Луговского муниципального образования                                         </w:t>
      </w:r>
    </w:p>
    <w:p w:rsidR="006F45C3" w:rsidRPr="006F45C3" w:rsidRDefault="006F45C3" w:rsidP="006F45C3">
      <w:pPr>
        <w:jc w:val="both"/>
      </w:pPr>
      <w:r w:rsidRPr="006F45C3">
        <w:t xml:space="preserve"> А.В. Ушаков</w:t>
      </w:r>
    </w:p>
    <w:p w:rsidR="006F45C3" w:rsidRPr="006F45C3" w:rsidRDefault="006F45C3" w:rsidP="006F45C3">
      <w:pPr>
        <w:jc w:val="both"/>
      </w:pPr>
    </w:p>
    <w:p w:rsidR="006F45C3" w:rsidRPr="006F45C3" w:rsidRDefault="006F45C3" w:rsidP="006F45C3">
      <w:pPr>
        <w:jc w:val="right"/>
      </w:pPr>
      <w:r w:rsidRPr="006F45C3">
        <w:t xml:space="preserve">Приложение </w:t>
      </w:r>
    </w:p>
    <w:p w:rsidR="006F45C3" w:rsidRPr="006F45C3" w:rsidRDefault="006F45C3" w:rsidP="006F45C3">
      <w:pPr>
        <w:jc w:val="right"/>
      </w:pPr>
      <w:r w:rsidRPr="006F45C3">
        <w:t xml:space="preserve">к постановлению администрации </w:t>
      </w:r>
    </w:p>
    <w:p w:rsidR="006F45C3" w:rsidRPr="006F45C3" w:rsidRDefault="006F45C3" w:rsidP="006F45C3">
      <w:pPr>
        <w:jc w:val="right"/>
      </w:pPr>
      <w:r w:rsidRPr="006F45C3">
        <w:t xml:space="preserve">Луговского городского  поселения </w:t>
      </w:r>
    </w:p>
    <w:p w:rsidR="006F45C3" w:rsidRPr="006F45C3" w:rsidRDefault="006F45C3" w:rsidP="006F45C3">
      <w:pPr>
        <w:jc w:val="right"/>
      </w:pPr>
      <w:r w:rsidRPr="006F45C3">
        <w:t xml:space="preserve">от 24.04.2020 г. № 23  </w:t>
      </w:r>
    </w:p>
    <w:p w:rsidR="006F45C3" w:rsidRPr="006F45C3" w:rsidRDefault="006F45C3" w:rsidP="006F45C3"/>
    <w:p w:rsidR="006F45C3" w:rsidRPr="006F45C3" w:rsidRDefault="006F45C3" w:rsidP="006F45C3">
      <w:pPr>
        <w:jc w:val="center"/>
        <w:rPr>
          <w:b/>
        </w:rPr>
      </w:pPr>
      <w:r w:rsidRPr="006F45C3">
        <w:rPr>
          <w:b/>
        </w:rPr>
        <w:t>Административный регламент</w:t>
      </w:r>
    </w:p>
    <w:p w:rsidR="006F45C3" w:rsidRPr="006F45C3" w:rsidRDefault="006F45C3" w:rsidP="006F45C3">
      <w:pPr>
        <w:pStyle w:val="ConsPlusNormal"/>
        <w:widowControl/>
        <w:ind w:firstLine="540"/>
        <w:jc w:val="center"/>
        <w:rPr>
          <w:b/>
          <w:sz w:val="24"/>
          <w:szCs w:val="24"/>
        </w:rPr>
      </w:pPr>
      <w:r w:rsidRPr="006F45C3">
        <w:rPr>
          <w:b/>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F45C3" w:rsidRPr="006F45C3" w:rsidRDefault="006F45C3" w:rsidP="006F45C3">
      <w:pPr>
        <w:pStyle w:val="ConsPlusNormal"/>
        <w:widowControl/>
        <w:ind w:firstLine="540"/>
        <w:jc w:val="center"/>
        <w:rPr>
          <w:b/>
          <w:sz w:val="24"/>
          <w:szCs w:val="24"/>
        </w:rPr>
      </w:pPr>
    </w:p>
    <w:p w:rsidR="006F45C3" w:rsidRPr="006F45C3" w:rsidRDefault="006F45C3" w:rsidP="006F45C3">
      <w:pPr>
        <w:pStyle w:val="ConsPlusNormal"/>
        <w:widowControl/>
        <w:ind w:firstLine="540"/>
        <w:jc w:val="center"/>
        <w:rPr>
          <w:sz w:val="24"/>
          <w:szCs w:val="24"/>
        </w:rPr>
      </w:pPr>
      <w:r w:rsidRPr="006F45C3">
        <w:rPr>
          <w:sz w:val="24"/>
          <w:szCs w:val="24"/>
        </w:rPr>
        <w:t>Раздел I. ОБЩИЕ ПОЛОЖЕНИЯ</w:t>
      </w:r>
    </w:p>
    <w:p w:rsidR="006F45C3" w:rsidRPr="006F45C3" w:rsidRDefault="006F45C3" w:rsidP="006F45C3">
      <w:pPr>
        <w:pStyle w:val="ConsPlusNormal"/>
        <w:widowControl/>
        <w:ind w:firstLine="540"/>
        <w:jc w:val="both"/>
        <w:rPr>
          <w:sz w:val="24"/>
          <w:szCs w:val="24"/>
        </w:rPr>
      </w:pPr>
    </w:p>
    <w:p w:rsidR="006F45C3" w:rsidRPr="006F45C3" w:rsidRDefault="006F45C3" w:rsidP="006F45C3">
      <w:pPr>
        <w:pStyle w:val="ConsPlusNormal"/>
        <w:widowControl/>
        <w:ind w:firstLine="540"/>
        <w:jc w:val="center"/>
        <w:rPr>
          <w:sz w:val="24"/>
          <w:szCs w:val="24"/>
        </w:rPr>
      </w:pPr>
      <w:r w:rsidRPr="006F45C3">
        <w:rPr>
          <w:sz w:val="24"/>
          <w:szCs w:val="24"/>
        </w:rPr>
        <w:t xml:space="preserve">Глава 1. ПРЕДМЕТ РЕГУЛИРОВАНИЯ АДМИНИСТРАТИВНОГО РЕГЛАМЕНТА </w:t>
      </w:r>
    </w:p>
    <w:p w:rsidR="006F45C3" w:rsidRPr="006F45C3" w:rsidRDefault="006F45C3" w:rsidP="006F45C3">
      <w:pPr>
        <w:pStyle w:val="ConsPlusNormal"/>
        <w:widowControl/>
        <w:ind w:firstLine="540"/>
        <w:jc w:val="center"/>
        <w:rPr>
          <w:sz w:val="24"/>
          <w:szCs w:val="24"/>
        </w:rPr>
      </w:pPr>
    </w:p>
    <w:p w:rsidR="006F45C3" w:rsidRPr="006F45C3" w:rsidRDefault="006F45C3" w:rsidP="006F45C3">
      <w:pPr>
        <w:autoSpaceDE w:val="0"/>
        <w:autoSpaceDN w:val="0"/>
        <w:adjustRightInd w:val="0"/>
        <w:ind w:firstLine="540"/>
        <w:jc w:val="both"/>
        <w:rPr>
          <w:rFonts w:eastAsia="Calibri"/>
        </w:rPr>
      </w:pPr>
      <w:r w:rsidRPr="006F45C3">
        <w:t xml:space="preserve">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Pr="006F45C3">
        <w:rPr>
          <w:rFonts w:eastAsia="Calibri"/>
        </w:rPr>
        <w:t xml:space="preserve">разработан в целях повышения качества и доступности результатов предоставления муниципальной услуги </w:t>
      </w:r>
      <w:r w:rsidRPr="006F45C3">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6F45C3">
        <w:rPr>
          <w:rFonts w:eastAsia="Calibri"/>
        </w:rPr>
        <w:t>на территории Луговского муниципального образования.</w:t>
      </w:r>
    </w:p>
    <w:p w:rsidR="006F45C3" w:rsidRPr="006F45C3" w:rsidRDefault="006F45C3" w:rsidP="006F45C3">
      <w:pPr>
        <w:autoSpaceDE w:val="0"/>
        <w:autoSpaceDN w:val="0"/>
        <w:adjustRightInd w:val="0"/>
        <w:ind w:firstLine="540"/>
        <w:jc w:val="both"/>
        <w:rPr>
          <w:rFonts w:eastAsia="Calibri"/>
        </w:rPr>
      </w:pPr>
      <w:r w:rsidRPr="006F45C3">
        <w:rPr>
          <w:rFonts w:eastAsia="Calibri"/>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F45C3">
        <w:t>»</w:t>
      </w:r>
      <w:r w:rsidRPr="006F45C3">
        <w:rPr>
          <w:rFonts w:eastAsia="Calibri"/>
        </w:rPr>
        <w:t xml:space="preserve"> на территории Луговского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6F45C3" w:rsidRPr="006F45C3" w:rsidRDefault="006F45C3" w:rsidP="006F45C3">
      <w:pPr>
        <w:pStyle w:val="14"/>
        <w:ind w:firstLine="0"/>
        <w:jc w:val="both"/>
        <w:rPr>
          <w:sz w:val="24"/>
          <w:szCs w:val="24"/>
        </w:rPr>
      </w:pPr>
    </w:p>
    <w:p w:rsidR="006F45C3" w:rsidRPr="006F45C3" w:rsidRDefault="006F45C3" w:rsidP="006F45C3">
      <w:pPr>
        <w:pStyle w:val="14"/>
        <w:jc w:val="center"/>
        <w:rPr>
          <w:sz w:val="24"/>
          <w:szCs w:val="24"/>
        </w:rPr>
      </w:pPr>
      <w:r w:rsidRPr="006F45C3">
        <w:rPr>
          <w:sz w:val="24"/>
          <w:szCs w:val="24"/>
        </w:rPr>
        <w:t>Глава 2. КРУГ ЗАЯВИТЕЛЕЙ</w:t>
      </w:r>
    </w:p>
    <w:p w:rsidR="006F45C3" w:rsidRPr="006F45C3" w:rsidRDefault="006F45C3" w:rsidP="006F45C3">
      <w:pPr>
        <w:tabs>
          <w:tab w:val="left" w:pos="851"/>
        </w:tabs>
        <w:autoSpaceDE w:val="0"/>
        <w:autoSpaceDN w:val="0"/>
        <w:adjustRightInd w:val="0"/>
        <w:ind w:firstLine="540"/>
        <w:jc w:val="center"/>
        <w:outlineLvl w:val="1"/>
      </w:pPr>
    </w:p>
    <w:p w:rsidR="006F45C3" w:rsidRPr="006F45C3" w:rsidRDefault="006F45C3" w:rsidP="006F45C3">
      <w:pPr>
        <w:widowControl w:val="0"/>
        <w:autoSpaceDE w:val="0"/>
        <w:autoSpaceDN w:val="0"/>
        <w:adjustRightInd w:val="0"/>
        <w:ind w:left="102" w:right="61"/>
        <w:jc w:val="both"/>
      </w:pPr>
      <w:r w:rsidRPr="006F45C3">
        <w:t xml:space="preserve">        3.  Заявителями муниципальной услуги являются граждане</w:t>
      </w:r>
      <w:r w:rsidRPr="006F45C3">
        <w:rPr>
          <w:color w:val="000000"/>
          <w:spacing w:val="-1"/>
        </w:rPr>
        <w:t>.</w:t>
      </w:r>
    </w:p>
    <w:p w:rsidR="006F45C3" w:rsidRPr="006F45C3" w:rsidRDefault="006F45C3" w:rsidP="006F45C3">
      <w:pPr>
        <w:autoSpaceDE w:val="0"/>
        <w:autoSpaceDN w:val="0"/>
        <w:adjustRightInd w:val="0"/>
        <w:jc w:val="center"/>
        <w:outlineLvl w:val="1"/>
      </w:pPr>
    </w:p>
    <w:p w:rsidR="006F45C3" w:rsidRPr="006F45C3" w:rsidRDefault="006F45C3" w:rsidP="006F45C3">
      <w:pPr>
        <w:autoSpaceDE w:val="0"/>
        <w:autoSpaceDN w:val="0"/>
        <w:adjustRightInd w:val="0"/>
        <w:jc w:val="center"/>
        <w:outlineLvl w:val="1"/>
      </w:pPr>
      <w:r w:rsidRPr="006F45C3">
        <w:t>Глава 3. ТРЕБОВАНИЯ К ПОРЯДКУ ИНФОРМИРОВАНИЯ О ПРЕДОСТАВЛЕНИИ МУНИЦИПАЛЬНОЙ УСЛУГИ</w:t>
      </w:r>
    </w:p>
    <w:p w:rsidR="006F45C3" w:rsidRPr="006F45C3" w:rsidRDefault="006F45C3" w:rsidP="006F45C3">
      <w:pPr>
        <w:pStyle w:val="ConsPlusNormal"/>
        <w:ind w:firstLine="709"/>
        <w:jc w:val="both"/>
        <w:rPr>
          <w:sz w:val="24"/>
          <w:szCs w:val="24"/>
        </w:rPr>
      </w:pPr>
    </w:p>
    <w:p w:rsidR="006F45C3" w:rsidRPr="006F45C3" w:rsidRDefault="006F45C3" w:rsidP="006F45C3">
      <w:pPr>
        <w:pStyle w:val="ConsPlusNormal"/>
        <w:ind w:firstLine="567"/>
        <w:jc w:val="both"/>
        <w:rPr>
          <w:sz w:val="24"/>
          <w:szCs w:val="24"/>
        </w:rPr>
      </w:pPr>
      <w:r w:rsidRPr="006F45C3">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w:t>
      </w:r>
      <w:r w:rsidRPr="006F45C3">
        <w:rPr>
          <w:sz w:val="24"/>
          <w:szCs w:val="24"/>
        </w:rPr>
        <w:lastRenderedPageBreak/>
        <w:t>(далее – информация) заявитель обращается в администрацию Луговского городского поселения (далее – уполномоченный орган).</w:t>
      </w:r>
    </w:p>
    <w:p w:rsidR="006F45C3" w:rsidRPr="006F45C3" w:rsidRDefault="006F45C3" w:rsidP="006F45C3">
      <w:pPr>
        <w:pStyle w:val="ConsPlusNormal"/>
        <w:ind w:firstLine="567"/>
        <w:jc w:val="both"/>
        <w:rPr>
          <w:sz w:val="24"/>
          <w:szCs w:val="24"/>
        </w:rPr>
      </w:pPr>
      <w:r w:rsidRPr="006F45C3">
        <w:rPr>
          <w:sz w:val="24"/>
          <w:szCs w:val="24"/>
        </w:rPr>
        <w:t>5.  Информация предоставляется:</w:t>
      </w:r>
    </w:p>
    <w:p w:rsidR="006F45C3" w:rsidRPr="006F45C3" w:rsidRDefault="006F45C3" w:rsidP="006F45C3">
      <w:pPr>
        <w:spacing w:line="240" w:lineRule="atLeast"/>
        <w:jc w:val="both"/>
      </w:pPr>
      <w:r w:rsidRPr="006F45C3">
        <w:t xml:space="preserve">        а) при личном контакте с заявителями;</w:t>
      </w:r>
    </w:p>
    <w:p w:rsidR="006F45C3" w:rsidRPr="006F45C3" w:rsidRDefault="006F45C3" w:rsidP="006F45C3">
      <w:pPr>
        <w:pStyle w:val="ConsPlusNormal"/>
        <w:ind w:firstLine="0"/>
        <w:jc w:val="both"/>
        <w:rPr>
          <w:color w:val="000000"/>
          <w:sz w:val="24"/>
          <w:szCs w:val="24"/>
        </w:rPr>
      </w:pPr>
      <w:r w:rsidRPr="006F45C3">
        <w:rPr>
          <w:sz w:val="24"/>
          <w:szCs w:val="24"/>
        </w:rPr>
        <w:t xml:space="preserve">        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w:t>
      </w:r>
      <w:r w:rsidRPr="006F45C3">
        <w:rPr>
          <w:color w:val="000000"/>
          <w:sz w:val="24"/>
          <w:szCs w:val="24"/>
        </w:rPr>
        <w:t xml:space="preserve">– </w:t>
      </w:r>
      <w:hyperlink r:id="rId12" w:history="1">
        <w:r w:rsidRPr="006F45C3">
          <w:rPr>
            <w:rStyle w:val="af5"/>
            <w:sz w:val="24"/>
            <w:szCs w:val="24"/>
          </w:rPr>
          <w:t>http://ww</w:t>
        </w:r>
        <w:r w:rsidRPr="006F45C3">
          <w:rPr>
            <w:rStyle w:val="af5"/>
            <w:sz w:val="24"/>
            <w:szCs w:val="24"/>
            <w:lang w:val="en-US"/>
          </w:rPr>
          <w:t>w</w:t>
        </w:r>
        <w:r w:rsidRPr="006F45C3">
          <w:rPr>
            <w:rStyle w:val="af5"/>
            <w:sz w:val="24"/>
            <w:szCs w:val="24"/>
          </w:rPr>
          <w:t>.</w:t>
        </w:r>
        <w:r w:rsidRPr="006F45C3">
          <w:rPr>
            <w:rStyle w:val="af5"/>
            <w:sz w:val="24"/>
            <w:szCs w:val="24"/>
            <w:lang w:val="en-US"/>
          </w:rPr>
          <w:t>lugovka</w:t>
        </w:r>
        <w:r w:rsidRPr="006F45C3">
          <w:rPr>
            <w:rStyle w:val="af5"/>
            <w:sz w:val="24"/>
            <w:szCs w:val="24"/>
          </w:rPr>
          <w:t>.</w:t>
        </w:r>
        <w:r w:rsidRPr="006F45C3">
          <w:rPr>
            <w:rStyle w:val="af5"/>
            <w:sz w:val="24"/>
            <w:szCs w:val="24"/>
            <w:lang w:val="en-US"/>
          </w:rPr>
          <w:t>irkmo</w:t>
        </w:r>
        <w:r w:rsidRPr="006F45C3">
          <w:rPr>
            <w:rStyle w:val="af5"/>
            <w:sz w:val="24"/>
            <w:szCs w:val="24"/>
          </w:rPr>
          <w:t>.ru</w:t>
        </w:r>
      </w:hyperlink>
      <w:r w:rsidRPr="006F45C3">
        <w:rPr>
          <w:color w:val="000000"/>
          <w:sz w:val="24"/>
          <w:szCs w:val="24"/>
        </w:rPr>
        <w:t>;</w:t>
      </w:r>
    </w:p>
    <w:p w:rsidR="006F45C3" w:rsidRPr="006F45C3" w:rsidRDefault="006F45C3" w:rsidP="006F45C3">
      <w:pPr>
        <w:pStyle w:val="ConsPlusNormal"/>
        <w:ind w:firstLine="426"/>
        <w:jc w:val="both"/>
        <w:rPr>
          <w:color w:val="000000"/>
          <w:sz w:val="24"/>
          <w:szCs w:val="24"/>
        </w:rPr>
      </w:pPr>
      <w:r w:rsidRPr="006F45C3">
        <w:rPr>
          <w:color w:val="000000"/>
          <w:sz w:val="24"/>
          <w:szCs w:val="24"/>
        </w:rPr>
        <w:t xml:space="preserve">  в) </w:t>
      </w:r>
      <w:r w:rsidRPr="006F45C3">
        <w:rPr>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F45C3" w:rsidRPr="006F45C3" w:rsidRDefault="006F45C3" w:rsidP="006F45C3">
      <w:pPr>
        <w:pStyle w:val="ConsPlusNormal"/>
        <w:ind w:firstLine="0"/>
        <w:jc w:val="both"/>
        <w:rPr>
          <w:sz w:val="24"/>
          <w:szCs w:val="24"/>
        </w:rPr>
      </w:pPr>
      <w:r w:rsidRPr="006F45C3">
        <w:rPr>
          <w:sz w:val="24"/>
          <w:szCs w:val="24"/>
        </w:rPr>
        <w:t xml:space="preserve">          г) письменно, в случае письменного обращения заявителя.</w:t>
      </w:r>
    </w:p>
    <w:p w:rsidR="006F45C3" w:rsidRPr="006F45C3" w:rsidRDefault="006F45C3" w:rsidP="006F45C3">
      <w:pPr>
        <w:pStyle w:val="ConsPlusNormal"/>
        <w:ind w:firstLine="709"/>
        <w:jc w:val="both"/>
        <w:rPr>
          <w:sz w:val="24"/>
          <w:szCs w:val="24"/>
        </w:rPr>
      </w:pPr>
      <w:r w:rsidRPr="006F45C3">
        <w:rPr>
          <w:sz w:val="24"/>
          <w:szCs w:val="24"/>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6F45C3" w:rsidRPr="006F45C3" w:rsidRDefault="006F45C3" w:rsidP="006F45C3">
      <w:pPr>
        <w:pStyle w:val="ConsPlusNormal"/>
        <w:ind w:firstLine="709"/>
        <w:jc w:val="both"/>
        <w:rPr>
          <w:sz w:val="24"/>
          <w:szCs w:val="24"/>
        </w:rPr>
      </w:pPr>
      <w:r w:rsidRPr="006F45C3">
        <w:rPr>
          <w:sz w:val="24"/>
          <w:szCs w:val="24"/>
        </w:rPr>
        <w:t>7. Должностные лица уполномоченного органа предоставляют информацию по следующим вопросам:</w:t>
      </w:r>
    </w:p>
    <w:p w:rsidR="006F45C3" w:rsidRPr="006F45C3" w:rsidRDefault="006F45C3" w:rsidP="006F45C3">
      <w:pPr>
        <w:pStyle w:val="ConsPlusNormal"/>
        <w:ind w:firstLine="709"/>
        <w:jc w:val="both"/>
        <w:rPr>
          <w:sz w:val="24"/>
          <w:szCs w:val="24"/>
        </w:rPr>
      </w:pPr>
      <w:r w:rsidRPr="006F45C3">
        <w:rPr>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6F45C3" w:rsidRPr="006F45C3" w:rsidRDefault="006F45C3" w:rsidP="006F45C3">
      <w:pPr>
        <w:pStyle w:val="ConsPlusNormal"/>
        <w:ind w:firstLine="709"/>
        <w:jc w:val="both"/>
        <w:rPr>
          <w:sz w:val="24"/>
          <w:szCs w:val="24"/>
        </w:rPr>
      </w:pPr>
      <w:r w:rsidRPr="006F45C3">
        <w:rPr>
          <w:sz w:val="24"/>
          <w:szCs w:val="24"/>
        </w:rPr>
        <w:t>б) о порядке предоставления муниципальной услуги и ходе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в) о перечне документов, необходимых для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г) о времени приема документов, необходимых для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д) о сроке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е) об основаниях отказа в приеме заявления и документов, необходимых для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ж) об основаниях отказа в предоставлении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45C3" w:rsidRPr="006F45C3" w:rsidRDefault="006F45C3" w:rsidP="006F45C3">
      <w:pPr>
        <w:pStyle w:val="ConsPlusNormal"/>
        <w:ind w:firstLine="709"/>
        <w:jc w:val="both"/>
        <w:rPr>
          <w:sz w:val="24"/>
          <w:szCs w:val="24"/>
        </w:rPr>
      </w:pPr>
      <w:r w:rsidRPr="006F45C3">
        <w:rPr>
          <w:sz w:val="24"/>
          <w:szCs w:val="24"/>
        </w:rPr>
        <w:t xml:space="preserve">8. Справочная информация: </w:t>
      </w:r>
    </w:p>
    <w:p w:rsidR="006F45C3" w:rsidRPr="006F45C3" w:rsidRDefault="006F45C3" w:rsidP="006F45C3">
      <w:pPr>
        <w:pStyle w:val="ConsPlusNormal"/>
        <w:ind w:firstLine="709"/>
        <w:jc w:val="both"/>
        <w:rPr>
          <w:sz w:val="24"/>
          <w:szCs w:val="24"/>
        </w:rPr>
      </w:pPr>
      <w:r w:rsidRPr="006F45C3">
        <w:rPr>
          <w:sz w:val="24"/>
          <w:szCs w:val="24"/>
        </w:rPr>
        <w:t>- о месте нахождения, графике работы уполномоченного органа, а также многофункционального центра предоставления государственных и муниципальных услуг;</w:t>
      </w:r>
    </w:p>
    <w:p w:rsidR="006F45C3" w:rsidRPr="006F45C3" w:rsidRDefault="006F45C3" w:rsidP="006F45C3">
      <w:pPr>
        <w:pStyle w:val="ConsPlusNormal"/>
        <w:ind w:firstLine="709"/>
        <w:jc w:val="both"/>
        <w:rPr>
          <w:sz w:val="24"/>
          <w:szCs w:val="24"/>
        </w:rPr>
      </w:pPr>
      <w:r w:rsidRPr="006F45C3">
        <w:rPr>
          <w:sz w:val="24"/>
          <w:szCs w:val="24"/>
        </w:rPr>
        <w:t>- справочные телефоны органа, предоставляющего муниципальную услугу;</w:t>
      </w:r>
    </w:p>
    <w:p w:rsidR="006F45C3" w:rsidRPr="006F45C3" w:rsidRDefault="006F45C3" w:rsidP="006F45C3">
      <w:pPr>
        <w:pStyle w:val="ConsPlusNormal"/>
        <w:ind w:firstLine="709"/>
        <w:jc w:val="both"/>
        <w:rPr>
          <w:sz w:val="24"/>
          <w:szCs w:val="24"/>
        </w:rPr>
      </w:pPr>
      <w:r w:rsidRPr="006F45C3">
        <w:rPr>
          <w:sz w:val="24"/>
          <w:szCs w:val="24"/>
        </w:rPr>
        <w:t>- адреса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сайте уполномоченного органа в информационно-телекоммуникационной сети «Интернет» – lugovka.</w:t>
      </w:r>
      <w:r w:rsidRPr="006F45C3">
        <w:rPr>
          <w:sz w:val="24"/>
          <w:szCs w:val="24"/>
          <w:lang w:val="en-US"/>
        </w:rPr>
        <w:t>irkmo</w:t>
      </w:r>
      <w:r w:rsidRPr="006F45C3">
        <w:rPr>
          <w:sz w:val="24"/>
          <w:szCs w:val="24"/>
        </w:rPr>
        <w:t>.</w:t>
      </w:r>
      <w:r w:rsidRPr="006F45C3">
        <w:rPr>
          <w:sz w:val="24"/>
          <w:szCs w:val="24"/>
          <w:lang w:val="en-US"/>
        </w:rPr>
        <w:t>ru</w:t>
      </w:r>
      <w:r w:rsidRPr="006F45C3">
        <w:rPr>
          <w:sz w:val="24"/>
          <w:szCs w:val="24"/>
        </w:rPr>
        <w:t>.</w:t>
      </w:r>
    </w:p>
    <w:p w:rsidR="006F45C3" w:rsidRPr="006F45C3" w:rsidRDefault="006F45C3" w:rsidP="006F45C3">
      <w:pPr>
        <w:pStyle w:val="ConsPlusNormal"/>
        <w:ind w:firstLine="709"/>
        <w:jc w:val="both"/>
        <w:rPr>
          <w:sz w:val="24"/>
          <w:szCs w:val="24"/>
        </w:rPr>
      </w:pPr>
      <w:r w:rsidRPr="006F45C3">
        <w:rPr>
          <w:sz w:val="24"/>
          <w:szCs w:val="24"/>
        </w:rPr>
        <w:t>9. Справочная информация, указанная в пункте 8 настоящего административного регламента, может быть получена заинтересованным лицом путем обращения в уполномоченный орган.</w:t>
      </w:r>
    </w:p>
    <w:p w:rsidR="006F45C3" w:rsidRPr="006F45C3" w:rsidRDefault="006F45C3" w:rsidP="006F45C3">
      <w:pPr>
        <w:pStyle w:val="ConsPlusNormal"/>
        <w:ind w:firstLine="709"/>
        <w:jc w:val="both"/>
        <w:rPr>
          <w:sz w:val="24"/>
          <w:szCs w:val="24"/>
        </w:rPr>
      </w:pPr>
      <w:r w:rsidRPr="006F45C3">
        <w:rPr>
          <w:sz w:val="24"/>
          <w:szCs w:val="24"/>
        </w:rPr>
        <w:t>Информация предоставляется:</w:t>
      </w:r>
    </w:p>
    <w:p w:rsidR="006F45C3" w:rsidRPr="006F45C3" w:rsidRDefault="006F45C3" w:rsidP="006F45C3">
      <w:pPr>
        <w:pStyle w:val="ConsPlusNormal"/>
        <w:ind w:firstLine="709"/>
        <w:jc w:val="both"/>
        <w:rPr>
          <w:sz w:val="24"/>
          <w:szCs w:val="24"/>
        </w:rPr>
      </w:pPr>
      <w:r w:rsidRPr="006F45C3">
        <w:rPr>
          <w:sz w:val="24"/>
          <w:szCs w:val="24"/>
        </w:rPr>
        <w:lastRenderedPageBreak/>
        <w:t>а)  при личном контакте с заявителями;</w:t>
      </w:r>
    </w:p>
    <w:p w:rsidR="006F45C3" w:rsidRPr="006F45C3" w:rsidRDefault="006F45C3" w:rsidP="006F45C3">
      <w:pPr>
        <w:pStyle w:val="ConsPlusNormal"/>
        <w:ind w:firstLine="709"/>
        <w:jc w:val="both"/>
        <w:rPr>
          <w:sz w:val="24"/>
          <w:szCs w:val="24"/>
        </w:rPr>
      </w:pPr>
      <w:r w:rsidRPr="006F45C3">
        <w:rPr>
          <w:sz w:val="24"/>
          <w:szCs w:val="24"/>
        </w:rPr>
        <w:t>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 lugovka.</w:t>
      </w:r>
      <w:r w:rsidRPr="006F45C3">
        <w:rPr>
          <w:sz w:val="24"/>
          <w:szCs w:val="24"/>
          <w:lang w:val="en-US"/>
        </w:rPr>
        <w:t>irkmo</w:t>
      </w:r>
      <w:r w:rsidRPr="006F45C3">
        <w:rPr>
          <w:sz w:val="24"/>
          <w:szCs w:val="24"/>
        </w:rPr>
        <w:t>.</w:t>
      </w:r>
      <w:r w:rsidRPr="006F45C3">
        <w:rPr>
          <w:sz w:val="24"/>
          <w:szCs w:val="24"/>
          <w:lang w:val="en-US"/>
        </w:rPr>
        <w:t>ru</w:t>
      </w:r>
      <w:r w:rsidRPr="006F45C3">
        <w:rPr>
          <w:sz w:val="24"/>
          <w:szCs w:val="24"/>
        </w:rPr>
        <w:t xml:space="preserve">; </w:t>
      </w:r>
    </w:p>
    <w:p w:rsidR="006F45C3" w:rsidRPr="006F45C3" w:rsidRDefault="006F45C3" w:rsidP="006F45C3">
      <w:pPr>
        <w:pStyle w:val="ConsPlusNormal"/>
        <w:ind w:firstLine="709"/>
        <w:jc w:val="both"/>
        <w:rPr>
          <w:sz w:val="24"/>
          <w:szCs w:val="24"/>
        </w:rPr>
      </w:pPr>
      <w:r w:rsidRPr="006F45C3">
        <w:rPr>
          <w:sz w:val="24"/>
          <w:szCs w:val="24"/>
        </w:rPr>
        <w:t>10. Основными требованиями при предоставлении информации являются:</w:t>
      </w:r>
    </w:p>
    <w:p w:rsidR="006F45C3" w:rsidRPr="006F45C3" w:rsidRDefault="006F45C3" w:rsidP="006F45C3">
      <w:pPr>
        <w:pStyle w:val="ConsPlusNormal"/>
        <w:ind w:firstLine="709"/>
        <w:jc w:val="both"/>
        <w:rPr>
          <w:sz w:val="24"/>
          <w:szCs w:val="24"/>
        </w:rPr>
      </w:pPr>
      <w:r w:rsidRPr="006F45C3">
        <w:rPr>
          <w:sz w:val="24"/>
          <w:szCs w:val="24"/>
        </w:rPr>
        <w:t>а) актуальность;</w:t>
      </w:r>
    </w:p>
    <w:p w:rsidR="006F45C3" w:rsidRPr="006F45C3" w:rsidRDefault="006F45C3" w:rsidP="006F45C3">
      <w:pPr>
        <w:pStyle w:val="ConsPlusNormal"/>
        <w:ind w:firstLine="709"/>
        <w:jc w:val="both"/>
        <w:rPr>
          <w:sz w:val="24"/>
          <w:szCs w:val="24"/>
        </w:rPr>
      </w:pPr>
      <w:r w:rsidRPr="006F45C3">
        <w:rPr>
          <w:sz w:val="24"/>
          <w:szCs w:val="24"/>
        </w:rPr>
        <w:t>б) своевременность;</w:t>
      </w:r>
    </w:p>
    <w:p w:rsidR="006F45C3" w:rsidRPr="006F45C3" w:rsidRDefault="006F45C3" w:rsidP="006F45C3">
      <w:pPr>
        <w:pStyle w:val="ConsPlusNormal"/>
        <w:ind w:firstLine="709"/>
        <w:jc w:val="both"/>
        <w:rPr>
          <w:sz w:val="24"/>
          <w:szCs w:val="24"/>
        </w:rPr>
      </w:pPr>
      <w:r w:rsidRPr="006F45C3">
        <w:rPr>
          <w:sz w:val="24"/>
          <w:szCs w:val="24"/>
        </w:rPr>
        <w:t>в) четкость и доступность в изложении информации;</w:t>
      </w:r>
    </w:p>
    <w:p w:rsidR="006F45C3" w:rsidRPr="006F45C3" w:rsidRDefault="006F45C3" w:rsidP="006F45C3">
      <w:pPr>
        <w:pStyle w:val="ConsPlusNormal"/>
        <w:ind w:firstLine="709"/>
        <w:jc w:val="both"/>
        <w:rPr>
          <w:sz w:val="24"/>
          <w:szCs w:val="24"/>
        </w:rPr>
      </w:pPr>
      <w:r w:rsidRPr="006F45C3">
        <w:rPr>
          <w:sz w:val="24"/>
          <w:szCs w:val="24"/>
        </w:rPr>
        <w:t>г) полнота информации;</w:t>
      </w:r>
    </w:p>
    <w:p w:rsidR="006F45C3" w:rsidRPr="006F45C3" w:rsidRDefault="006F45C3" w:rsidP="006F45C3">
      <w:pPr>
        <w:pStyle w:val="ConsPlusNormal"/>
        <w:ind w:firstLine="709"/>
        <w:jc w:val="both"/>
        <w:rPr>
          <w:sz w:val="24"/>
          <w:szCs w:val="24"/>
        </w:rPr>
      </w:pPr>
      <w:r w:rsidRPr="006F45C3">
        <w:rPr>
          <w:sz w:val="24"/>
          <w:szCs w:val="24"/>
        </w:rPr>
        <w:t>д) соответствие информации требованиям законодательства Российской Федерации.</w:t>
      </w:r>
    </w:p>
    <w:p w:rsidR="006F45C3" w:rsidRPr="006F45C3" w:rsidRDefault="006F45C3" w:rsidP="006F45C3">
      <w:pPr>
        <w:pStyle w:val="ConsPlusNormal"/>
        <w:ind w:firstLine="709"/>
        <w:jc w:val="both"/>
        <w:rPr>
          <w:sz w:val="24"/>
          <w:szCs w:val="24"/>
        </w:rPr>
      </w:pPr>
      <w:r w:rsidRPr="006F45C3">
        <w:rPr>
          <w:sz w:val="24"/>
          <w:szCs w:val="24"/>
        </w:rPr>
        <w:t xml:space="preserve">11. Предоставление информации по телефону осуществляется путем непосредственного общения заявителя с должностным лицом уполномоченного </w:t>
      </w:r>
      <w:r w:rsidRPr="006F45C3">
        <w:rPr>
          <w:sz w:val="24"/>
          <w:szCs w:val="24"/>
          <w:lang w:eastAsia="ko-KR"/>
        </w:rPr>
        <w:t>органа</w:t>
      </w:r>
      <w:r w:rsidRPr="006F45C3">
        <w:rPr>
          <w:sz w:val="24"/>
          <w:szCs w:val="24"/>
        </w:rPr>
        <w:t>.</w:t>
      </w:r>
    </w:p>
    <w:p w:rsidR="006F45C3" w:rsidRPr="006F45C3" w:rsidRDefault="006F45C3" w:rsidP="006F45C3">
      <w:pPr>
        <w:pStyle w:val="ConsPlusNormal"/>
        <w:ind w:firstLine="709"/>
        <w:jc w:val="both"/>
        <w:rPr>
          <w:sz w:val="24"/>
          <w:szCs w:val="24"/>
        </w:rPr>
      </w:pPr>
      <w:r w:rsidRPr="006F45C3">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45C3" w:rsidRPr="006F45C3" w:rsidRDefault="006F45C3" w:rsidP="006F45C3">
      <w:pPr>
        <w:pStyle w:val="ConsPlusNormal"/>
        <w:ind w:firstLine="709"/>
        <w:jc w:val="both"/>
        <w:rPr>
          <w:sz w:val="24"/>
          <w:szCs w:val="24"/>
        </w:rPr>
      </w:pPr>
      <w:r w:rsidRPr="006F45C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45C3" w:rsidRPr="006F45C3" w:rsidRDefault="006F45C3" w:rsidP="006F45C3">
      <w:pPr>
        <w:pStyle w:val="ConsPlusNormal"/>
        <w:ind w:firstLine="709"/>
        <w:jc w:val="both"/>
        <w:rPr>
          <w:sz w:val="24"/>
          <w:szCs w:val="24"/>
        </w:rPr>
      </w:pPr>
      <w:r w:rsidRPr="006F45C3">
        <w:rPr>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6F45C3" w:rsidRPr="006F45C3" w:rsidRDefault="006F45C3" w:rsidP="006F45C3">
      <w:pPr>
        <w:autoSpaceDE w:val="0"/>
        <w:autoSpaceDN w:val="0"/>
        <w:adjustRightInd w:val="0"/>
        <w:ind w:firstLine="709"/>
        <w:jc w:val="both"/>
      </w:pPr>
      <w:r w:rsidRPr="006F45C3">
        <w:rPr>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89526227713</w:t>
      </w:r>
      <w:r w:rsidRPr="006F45C3">
        <w:rPr>
          <w:i/>
          <w:lang w:eastAsia="en-US"/>
        </w:rPr>
        <w:t>.</w:t>
      </w:r>
    </w:p>
    <w:p w:rsidR="006F45C3" w:rsidRPr="006F45C3" w:rsidRDefault="006F45C3" w:rsidP="006F45C3">
      <w:pPr>
        <w:pStyle w:val="ConsPlusNormal"/>
        <w:ind w:firstLine="709"/>
        <w:jc w:val="both"/>
        <w:rPr>
          <w:sz w:val="24"/>
          <w:szCs w:val="24"/>
        </w:rPr>
      </w:pPr>
      <w:r w:rsidRPr="006F45C3">
        <w:rPr>
          <w:sz w:val="24"/>
          <w:szCs w:val="24"/>
        </w:rPr>
        <w:t xml:space="preserve">14.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6F45C3" w:rsidRPr="006F45C3" w:rsidRDefault="006F45C3" w:rsidP="006F45C3">
      <w:pPr>
        <w:pStyle w:val="ConsPlusNormal"/>
        <w:ind w:firstLine="709"/>
        <w:jc w:val="both"/>
        <w:rPr>
          <w:sz w:val="24"/>
          <w:szCs w:val="24"/>
        </w:rPr>
      </w:pPr>
      <w:r w:rsidRPr="006F45C3">
        <w:rPr>
          <w:sz w:val="24"/>
          <w:szCs w:val="24"/>
        </w:rPr>
        <w:t>Днем регистрации обращения является день его поступления в уполномоченный орган.</w:t>
      </w:r>
    </w:p>
    <w:p w:rsidR="006F45C3" w:rsidRPr="006F45C3" w:rsidRDefault="006F45C3" w:rsidP="006F45C3">
      <w:pPr>
        <w:pStyle w:val="ConsPlusNormal"/>
        <w:ind w:firstLine="709"/>
        <w:jc w:val="both"/>
        <w:rPr>
          <w:sz w:val="24"/>
          <w:szCs w:val="24"/>
        </w:rPr>
      </w:pPr>
      <w:r w:rsidRPr="006F45C3">
        <w:rPr>
          <w:sz w:val="24"/>
          <w:szCs w:val="24"/>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6F45C3" w:rsidRPr="006F45C3" w:rsidRDefault="006F45C3" w:rsidP="006F45C3">
      <w:pPr>
        <w:pStyle w:val="ConsPlusNormal"/>
        <w:ind w:firstLine="709"/>
        <w:jc w:val="both"/>
        <w:rPr>
          <w:sz w:val="24"/>
          <w:szCs w:val="24"/>
        </w:rPr>
      </w:pPr>
      <w:r w:rsidRPr="006F45C3">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6F45C3" w:rsidRPr="006F45C3" w:rsidRDefault="006F45C3" w:rsidP="006F45C3">
      <w:pPr>
        <w:pStyle w:val="ConsPlusNormal"/>
        <w:ind w:firstLine="709"/>
        <w:jc w:val="both"/>
        <w:rPr>
          <w:sz w:val="24"/>
          <w:szCs w:val="24"/>
        </w:rPr>
      </w:pPr>
      <w:r w:rsidRPr="006F45C3">
        <w:rPr>
          <w:sz w:val="24"/>
          <w:szCs w:val="24"/>
        </w:rPr>
        <w:t>15. На стендах, расположенных в помещениях, занимаемых уполномоченным органом, размещается следующая информация:</w:t>
      </w:r>
    </w:p>
    <w:p w:rsidR="006F45C3" w:rsidRPr="006F45C3" w:rsidRDefault="006F45C3" w:rsidP="006F45C3">
      <w:pPr>
        <w:pStyle w:val="ConsPlusNormal"/>
        <w:ind w:firstLine="142"/>
        <w:jc w:val="both"/>
        <w:rPr>
          <w:sz w:val="24"/>
          <w:szCs w:val="24"/>
        </w:rPr>
      </w:pPr>
      <w:r w:rsidRPr="006F45C3">
        <w:rPr>
          <w:sz w:val="24"/>
          <w:szCs w:val="24"/>
        </w:rPr>
        <w:t xml:space="preserve">       1) список документов для получения муниципальной услуги;</w:t>
      </w:r>
    </w:p>
    <w:p w:rsidR="006F45C3" w:rsidRPr="006F45C3" w:rsidRDefault="006F45C3" w:rsidP="006F45C3">
      <w:pPr>
        <w:pStyle w:val="ConsPlusNormal"/>
        <w:ind w:firstLine="142"/>
        <w:jc w:val="both"/>
        <w:rPr>
          <w:sz w:val="24"/>
          <w:szCs w:val="24"/>
        </w:rPr>
      </w:pPr>
      <w:r w:rsidRPr="006F45C3">
        <w:rPr>
          <w:sz w:val="24"/>
          <w:szCs w:val="24"/>
        </w:rPr>
        <w:t xml:space="preserve">       2) о сроках предоставления муниципальной услуги;</w:t>
      </w:r>
    </w:p>
    <w:p w:rsidR="006F45C3" w:rsidRPr="006F45C3" w:rsidRDefault="006F45C3" w:rsidP="006F45C3">
      <w:pPr>
        <w:pStyle w:val="ConsPlusNormal"/>
        <w:ind w:firstLine="142"/>
        <w:jc w:val="both"/>
        <w:rPr>
          <w:sz w:val="24"/>
          <w:szCs w:val="24"/>
        </w:rPr>
      </w:pPr>
      <w:r w:rsidRPr="006F45C3">
        <w:rPr>
          <w:sz w:val="24"/>
          <w:szCs w:val="24"/>
        </w:rPr>
        <w:t xml:space="preserve">       3) извлечения из административного регламента:</w:t>
      </w:r>
    </w:p>
    <w:p w:rsidR="006F45C3" w:rsidRPr="006F45C3" w:rsidRDefault="006F45C3" w:rsidP="006F45C3">
      <w:pPr>
        <w:pStyle w:val="ConsPlusNormal"/>
        <w:ind w:firstLine="709"/>
        <w:jc w:val="both"/>
        <w:rPr>
          <w:sz w:val="24"/>
          <w:szCs w:val="24"/>
        </w:rPr>
      </w:pPr>
      <w:r w:rsidRPr="006F45C3">
        <w:rPr>
          <w:sz w:val="24"/>
          <w:szCs w:val="24"/>
        </w:rPr>
        <w:t>- об основаниях отказа в предоставлении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 об описании конечного результата предоставления муниципальной услуги;</w:t>
      </w:r>
    </w:p>
    <w:p w:rsidR="006F45C3" w:rsidRPr="006F45C3" w:rsidRDefault="006F45C3" w:rsidP="006F45C3">
      <w:pPr>
        <w:pStyle w:val="ConsPlusNormal"/>
        <w:ind w:firstLine="709"/>
        <w:jc w:val="both"/>
        <w:rPr>
          <w:sz w:val="24"/>
          <w:szCs w:val="24"/>
        </w:rPr>
      </w:pPr>
      <w:r w:rsidRPr="006F45C3">
        <w:rPr>
          <w:sz w:val="24"/>
          <w:szCs w:val="24"/>
        </w:rPr>
        <w:lastRenderedPageBreak/>
        <w:t>- о порядке досудебного обжалования решений и действий (бездействия) уполномоченного органа, а также должностных лиц уполномоченного органа;</w:t>
      </w:r>
    </w:p>
    <w:p w:rsidR="006F45C3" w:rsidRPr="006F45C3" w:rsidRDefault="006F45C3" w:rsidP="006F45C3">
      <w:pPr>
        <w:pStyle w:val="ConsPlusNormal"/>
        <w:ind w:firstLine="709"/>
        <w:jc w:val="both"/>
        <w:rPr>
          <w:sz w:val="24"/>
          <w:szCs w:val="24"/>
        </w:rPr>
      </w:pPr>
      <w:r w:rsidRPr="006F45C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45C3" w:rsidRPr="006F45C3" w:rsidRDefault="006F45C3" w:rsidP="006F45C3">
      <w:pPr>
        <w:pStyle w:val="ConsPlusNormal"/>
        <w:ind w:firstLine="709"/>
        <w:jc w:val="both"/>
        <w:rPr>
          <w:sz w:val="24"/>
          <w:szCs w:val="24"/>
        </w:rPr>
      </w:pPr>
      <w:r w:rsidRPr="006F45C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F45C3" w:rsidRPr="006F45C3" w:rsidRDefault="006F45C3" w:rsidP="006F45C3">
      <w:pPr>
        <w:pStyle w:val="ConsPlusNormal"/>
        <w:ind w:firstLine="709"/>
        <w:jc w:val="both"/>
        <w:rPr>
          <w:sz w:val="24"/>
          <w:szCs w:val="24"/>
        </w:rPr>
      </w:pPr>
      <w:r w:rsidRPr="006F45C3">
        <w:rPr>
          <w:sz w:val="24"/>
          <w:szCs w:val="24"/>
        </w:rPr>
        <w:t xml:space="preserve">6) мест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  </w:t>
      </w:r>
    </w:p>
    <w:p w:rsidR="006F45C3" w:rsidRPr="006F45C3" w:rsidRDefault="006F45C3" w:rsidP="006F45C3">
      <w:pPr>
        <w:widowControl w:val="0"/>
        <w:tabs>
          <w:tab w:val="left" w:pos="1260"/>
        </w:tabs>
        <w:jc w:val="both"/>
      </w:pPr>
      <w:r w:rsidRPr="006F45C3">
        <w:t xml:space="preserve">       16. Информация о предоставлении муниципальной услуги предоставляется бесплатно.</w:t>
      </w:r>
    </w:p>
    <w:p w:rsidR="006F45C3" w:rsidRPr="006F45C3" w:rsidRDefault="006F45C3" w:rsidP="006F45C3">
      <w:pPr>
        <w:widowControl w:val="0"/>
        <w:tabs>
          <w:tab w:val="left" w:pos="1260"/>
        </w:tabs>
        <w:jc w:val="both"/>
      </w:pPr>
      <w:r w:rsidRPr="006F45C3">
        <w:rPr>
          <w:rFonts w:eastAsia="Arial Unicode MS"/>
        </w:rPr>
        <w:t xml:space="preserve">         </w:t>
      </w:r>
      <w:r w:rsidRPr="006F45C3">
        <w:tab/>
      </w:r>
    </w:p>
    <w:p w:rsidR="006F45C3" w:rsidRPr="006F45C3" w:rsidRDefault="006F45C3" w:rsidP="006F45C3">
      <w:pPr>
        <w:jc w:val="center"/>
      </w:pPr>
      <w:r w:rsidRPr="006F45C3">
        <w:t xml:space="preserve">Раздел </w:t>
      </w:r>
      <w:r w:rsidRPr="006F45C3">
        <w:rPr>
          <w:lang w:val="en-US"/>
        </w:rPr>
        <w:t>II</w:t>
      </w:r>
      <w:r w:rsidRPr="006F45C3">
        <w:t>. СТАНДАРТ ПРЕДОСТАВЛЕНИЯ МУНИЦИПАЛЬНОЙ УСЛУГИ</w:t>
      </w:r>
    </w:p>
    <w:p w:rsidR="006F45C3" w:rsidRPr="006F45C3" w:rsidRDefault="006F45C3" w:rsidP="006F45C3">
      <w:pPr>
        <w:ind w:firstLine="708"/>
        <w:jc w:val="center"/>
      </w:pPr>
    </w:p>
    <w:p w:rsidR="006F45C3" w:rsidRPr="006F45C3" w:rsidRDefault="006F45C3" w:rsidP="006F45C3">
      <w:pPr>
        <w:jc w:val="center"/>
      </w:pPr>
      <w:r w:rsidRPr="006F45C3">
        <w:t>Глава 4. НАИМЕНОВАНИЕ МУНИЦИПАЛЬНОЙ УСЛУГИ</w:t>
      </w:r>
    </w:p>
    <w:p w:rsidR="006F45C3" w:rsidRPr="006F45C3" w:rsidRDefault="006F45C3" w:rsidP="006F45C3">
      <w:pPr>
        <w:ind w:firstLine="567"/>
        <w:jc w:val="both"/>
      </w:pPr>
    </w:p>
    <w:p w:rsidR="006F45C3" w:rsidRPr="006F45C3" w:rsidRDefault="006F45C3" w:rsidP="006F45C3">
      <w:pPr>
        <w:ind w:firstLine="426"/>
        <w:jc w:val="both"/>
      </w:pPr>
      <w:r w:rsidRPr="006F45C3">
        <w:t xml:space="preserve">17. Под муниципальной  услугой в настоящем административном регламенте понимается порядок предоставления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w:t>
      </w:r>
    </w:p>
    <w:p w:rsidR="006F45C3" w:rsidRPr="006F45C3" w:rsidRDefault="006F45C3" w:rsidP="006F45C3">
      <w:pPr>
        <w:tabs>
          <w:tab w:val="left" w:pos="851"/>
        </w:tabs>
        <w:ind w:firstLine="567"/>
        <w:jc w:val="both"/>
      </w:pPr>
    </w:p>
    <w:p w:rsidR="006F45C3" w:rsidRPr="006F45C3" w:rsidRDefault="006F45C3" w:rsidP="006F45C3">
      <w:pPr>
        <w:autoSpaceDE w:val="0"/>
        <w:autoSpaceDN w:val="0"/>
        <w:adjustRightInd w:val="0"/>
        <w:jc w:val="center"/>
      </w:pPr>
      <w:r w:rsidRPr="006F45C3">
        <w:t>Глава 5. НАИМЕНОВАНИЕ ОРГАНА МЕСТНОГО САМОУПРАВЛЕНИЯ, ПРЕДОСТАВЛЯЮЩЕГО МУНИЦИПАЛЬНУЮ УСЛУГУ</w:t>
      </w:r>
    </w:p>
    <w:p w:rsidR="006F45C3" w:rsidRPr="006F45C3" w:rsidRDefault="006F45C3" w:rsidP="006F45C3">
      <w:pPr>
        <w:tabs>
          <w:tab w:val="left" w:pos="851"/>
        </w:tabs>
        <w:ind w:firstLine="567"/>
        <w:jc w:val="both"/>
      </w:pPr>
    </w:p>
    <w:p w:rsidR="006F45C3" w:rsidRPr="006F45C3" w:rsidRDefault="006F45C3" w:rsidP="006F45C3">
      <w:pPr>
        <w:widowControl w:val="0"/>
        <w:autoSpaceDE w:val="0"/>
        <w:autoSpaceDN w:val="0"/>
        <w:adjustRightInd w:val="0"/>
        <w:ind w:firstLine="426"/>
        <w:jc w:val="both"/>
        <w:rPr>
          <w:color w:val="000000"/>
        </w:rPr>
      </w:pPr>
      <w:r w:rsidRPr="006F45C3">
        <w:t xml:space="preserve">18. </w:t>
      </w:r>
      <w:r w:rsidRPr="006F45C3">
        <w:rPr>
          <w:color w:val="000000"/>
        </w:rPr>
        <w:t xml:space="preserve">Органом местного самоуправления Луговского муниципального образования, предоставляющим муниципальную услугу, является администрация Луговского городского поселения в лице уполномоченного органа. </w:t>
      </w:r>
    </w:p>
    <w:p w:rsidR="006F45C3" w:rsidRPr="006F45C3" w:rsidRDefault="006F45C3" w:rsidP="006F45C3">
      <w:pPr>
        <w:autoSpaceDE w:val="0"/>
        <w:autoSpaceDN w:val="0"/>
        <w:adjustRightInd w:val="0"/>
        <w:ind w:firstLine="426"/>
        <w:jc w:val="both"/>
        <w:rPr>
          <w:color w:val="000000"/>
        </w:rPr>
      </w:pPr>
      <w:r w:rsidRPr="006F45C3">
        <w:rPr>
          <w:color w:val="000000"/>
        </w:rPr>
        <w:t>19. В предоставлении муниципальной услуги участвует:</w:t>
      </w:r>
    </w:p>
    <w:p w:rsidR="006F45C3" w:rsidRPr="006F45C3" w:rsidRDefault="006F45C3" w:rsidP="006F45C3">
      <w:pPr>
        <w:widowControl w:val="0"/>
        <w:autoSpaceDE w:val="0"/>
        <w:autoSpaceDN w:val="0"/>
        <w:adjustRightInd w:val="0"/>
        <w:ind w:firstLine="709"/>
        <w:jc w:val="both"/>
      </w:pPr>
      <w:r w:rsidRPr="006F45C3">
        <w:t>- Федеральная служба государственной регистрации, кадастра и картографии</w:t>
      </w:r>
      <w:r w:rsidRPr="006F45C3">
        <w:rPr>
          <w:color w:val="000000"/>
        </w:rPr>
        <w:t>.</w:t>
      </w:r>
    </w:p>
    <w:p w:rsidR="006F45C3" w:rsidRPr="006F45C3" w:rsidRDefault="006F45C3" w:rsidP="006F45C3">
      <w:pPr>
        <w:widowControl w:val="0"/>
        <w:autoSpaceDE w:val="0"/>
        <w:autoSpaceDN w:val="0"/>
        <w:adjustRightInd w:val="0"/>
        <w:ind w:firstLine="426"/>
        <w:jc w:val="both"/>
      </w:pPr>
      <w:r w:rsidRPr="006F45C3">
        <w:rPr>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6F45C3" w:rsidRPr="006F45C3" w:rsidRDefault="006F45C3" w:rsidP="006F45C3">
      <w:pPr>
        <w:ind w:firstLine="567"/>
        <w:jc w:val="both"/>
      </w:pPr>
      <w:r w:rsidRPr="006F45C3">
        <w:t xml:space="preserve"> </w:t>
      </w:r>
    </w:p>
    <w:p w:rsidR="006F45C3" w:rsidRPr="006F45C3" w:rsidRDefault="006F45C3" w:rsidP="006F45C3">
      <w:pPr>
        <w:tabs>
          <w:tab w:val="left" w:pos="993"/>
        </w:tabs>
        <w:spacing w:before="120" w:after="120"/>
        <w:ind w:firstLine="567"/>
        <w:jc w:val="center"/>
      </w:pPr>
      <w:r w:rsidRPr="006F45C3">
        <w:t>Глава 6. ОПИСАНИЕ РЕЗУЛЬТАТА ПРЕДОСТАВЛЕНИЯ МУНИЦИПАЛЬНОЙ УСЛУГИ</w:t>
      </w:r>
    </w:p>
    <w:p w:rsidR="006F45C3" w:rsidRPr="006F45C3" w:rsidRDefault="006F45C3" w:rsidP="006F45C3">
      <w:pPr>
        <w:pStyle w:val="ConsPlusNormal"/>
        <w:ind w:firstLine="426"/>
        <w:jc w:val="both"/>
        <w:rPr>
          <w:sz w:val="24"/>
          <w:szCs w:val="24"/>
        </w:rPr>
      </w:pPr>
      <w:r w:rsidRPr="006F45C3">
        <w:rPr>
          <w:sz w:val="24"/>
          <w:szCs w:val="24"/>
        </w:rPr>
        <w:t>21. Результатом предоставления муниципальной услуги является:</w:t>
      </w:r>
    </w:p>
    <w:p w:rsidR="006F45C3" w:rsidRPr="006F45C3" w:rsidRDefault="006F45C3" w:rsidP="006F45C3">
      <w:pPr>
        <w:pStyle w:val="ConsPlusNormal"/>
        <w:ind w:firstLine="426"/>
        <w:jc w:val="both"/>
        <w:rPr>
          <w:sz w:val="24"/>
          <w:szCs w:val="24"/>
        </w:rPr>
      </w:pPr>
      <w:r w:rsidRPr="006F45C3">
        <w:rPr>
          <w:color w:val="000000"/>
          <w:sz w:val="24"/>
          <w:szCs w:val="24"/>
        </w:rPr>
        <w:t>а)</w:t>
      </w:r>
      <w:r w:rsidRPr="006F45C3">
        <w:rPr>
          <w:color w:val="000000"/>
          <w:spacing w:val="-3"/>
          <w:sz w:val="24"/>
          <w:szCs w:val="24"/>
        </w:rPr>
        <w:t xml:space="preserve">  решение </w:t>
      </w:r>
      <w:r w:rsidRPr="006F45C3">
        <w:rPr>
          <w:color w:val="000000"/>
          <w:sz w:val="24"/>
          <w:szCs w:val="24"/>
        </w:rPr>
        <w:t xml:space="preserve">о </w:t>
      </w:r>
      <w:r w:rsidRPr="006F45C3">
        <w:rPr>
          <w:color w:val="000000"/>
          <w:spacing w:val="1"/>
          <w:sz w:val="24"/>
          <w:szCs w:val="24"/>
        </w:rPr>
        <w:t>п</w:t>
      </w:r>
      <w:r w:rsidRPr="006F45C3">
        <w:rPr>
          <w:color w:val="000000"/>
          <w:sz w:val="24"/>
          <w:szCs w:val="24"/>
        </w:rPr>
        <w:t>р</w:t>
      </w:r>
      <w:r w:rsidRPr="006F45C3">
        <w:rPr>
          <w:color w:val="000000"/>
          <w:spacing w:val="-1"/>
          <w:sz w:val="24"/>
          <w:szCs w:val="24"/>
        </w:rPr>
        <w:t>е</w:t>
      </w:r>
      <w:r w:rsidRPr="006F45C3">
        <w:rPr>
          <w:color w:val="000000"/>
          <w:sz w:val="24"/>
          <w:szCs w:val="24"/>
        </w:rPr>
        <w:t>дв</w:t>
      </w:r>
      <w:r w:rsidRPr="006F45C3">
        <w:rPr>
          <w:color w:val="000000"/>
          <w:spacing w:val="-1"/>
          <w:sz w:val="24"/>
          <w:szCs w:val="24"/>
        </w:rPr>
        <w:t>а</w:t>
      </w:r>
      <w:r w:rsidRPr="006F45C3">
        <w:rPr>
          <w:color w:val="000000"/>
          <w:sz w:val="24"/>
          <w:szCs w:val="24"/>
        </w:rPr>
        <w:t>р</w:t>
      </w:r>
      <w:r w:rsidRPr="006F45C3">
        <w:rPr>
          <w:color w:val="000000"/>
          <w:spacing w:val="1"/>
          <w:sz w:val="24"/>
          <w:szCs w:val="24"/>
        </w:rPr>
        <w:t>ит</w:t>
      </w:r>
      <w:r w:rsidRPr="006F45C3">
        <w:rPr>
          <w:color w:val="000000"/>
          <w:spacing w:val="-1"/>
          <w:sz w:val="24"/>
          <w:szCs w:val="24"/>
        </w:rPr>
        <w:t>е</w:t>
      </w:r>
      <w:r w:rsidRPr="006F45C3">
        <w:rPr>
          <w:color w:val="000000"/>
          <w:sz w:val="24"/>
          <w:szCs w:val="24"/>
        </w:rPr>
        <w:t>л</w:t>
      </w:r>
      <w:r w:rsidRPr="006F45C3">
        <w:rPr>
          <w:color w:val="000000"/>
          <w:spacing w:val="1"/>
          <w:sz w:val="24"/>
          <w:szCs w:val="24"/>
        </w:rPr>
        <w:t>ьн</w:t>
      </w:r>
      <w:r w:rsidRPr="006F45C3">
        <w:rPr>
          <w:color w:val="000000"/>
          <w:sz w:val="24"/>
          <w:szCs w:val="24"/>
        </w:rPr>
        <w:t>ом</w:t>
      </w:r>
      <w:r w:rsidRPr="006F45C3">
        <w:rPr>
          <w:color w:val="000000"/>
          <w:spacing w:val="-18"/>
          <w:sz w:val="24"/>
          <w:szCs w:val="24"/>
        </w:rPr>
        <w:t xml:space="preserve"> </w:t>
      </w:r>
      <w:r w:rsidRPr="006F45C3">
        <w:rPr>
          <w:color w:val="000000"/>
          <w:spacing w:val="-1"/>
          <w:sz w:val="24"/>
          <w:szCs w:val="24"/>
        </w:rPr>
        <w:t>с</w:t>
      </w:r>
      <w:r w:rsidRPr="006F45C3">
        <w:rPr>
          <w:color w:val="000000"/>
          <w:sz w:val="24"/>
          <w:szCs w:val="24"/>
        </w:rPr>
        <w:t>огл</w:t>
      </w:r>
      <w:r w:rsidRPr="006F45C3">
        <w:rPr>
          <w:color w:val="000000"/>
          <w:spacing w:val="-1"/>
          <w:sz w:val="24"/>
          <w:szCs w:val="24"/>
        </w:rPr>
        <w:t>ас</w:t>
      </w:r>
      <w:r w:rsidRPr="006F45C3">
        <w:rPr>
          <w:color w:val="000000"/>
          <w:sz w:val="24"/>
          <w:szCs w:val="24"/>
        </w:rPr>
        <w:t>ов</w:t>
      </w:r>
      <w:r w:rsidRPr="006F45C3">
        <w:rPr>
          <w:color w:val="000000"/>
          <w:spacing w:val="-1"/>
          <w:sz w:val="24"/>
          <w:szCs w:val="24"/>
        </w:rPr>
        <w:t>а</w:t>
      </w:r>
      <w:r w:rsidRPr="006F45C3">
        <w:rPr>
          <w:color w:val="000000"/>
          <w:spacing w:val="1"/>
          <w:sz w:val="24"/>
          <w:szCs w:val="24"/>
        </w:rPr>
        <w:t>ни</w:t>
      </w:r>
      <w:r w:rsidRPr="006F45C3">
        <w:rPr>
          <w:color w:val="000000"/>
          <w:sz w:val="24"/>
          <w:szCs w:val="24"/>
        </w:rPr>
        <w:t>и</w:t>
      </w:r>
      <w:r w:rsidRPr="006F45C3">
        <w:rPr>
          <w:color w:val="000000"/>
          <w:spacing w:val="-13"/>
          <w:sz w:val="24"/>
          <w:szCs w:val="24"/>
        </w:rPr>
        <w:t xml:space="preserve"> </w:t>
      </w:r>
      <w:r w:rsidRPr="006F45C3">
        <w:rPr>
          <w:color w:val="000000"/>
          <w:spacing w:val="1"/>
          <w:sz w:val="24"/>
          <w:szCs w:val="24"/>
        </w:rPr>
        <w:t>п</w:t>
      </w:r>
      <w:r w:rsidRPr="006F45C3">
        <w:rPr>
          <w:color w:val="000000"/>
          <w:sz w:val="24"/>
          <w:szCs w:val="24"/>
        </w:rPr>
        <w:t>р</w:t>
      </w:r>
      <w:r w:rsidRPr="006F45C3">
        <w:rPr>
          <w:color w:val="000000"/>
          <w:spacing w:val="-1"/>
          <w:sz w:val="24"/>
          <w:szCs w:val="24"/>
        </w:rPr>
        <w:t>е</w:t>
      </w:r>
      <w:r w:rsidRPr="006F45C3">
        <w:rPr>
          <w:color w:val="000000"/>
          <w:sz w:val="24"/>
          <w:szCs w:val="24"/>
        </w:rPr>
        <w:t>до</w:t>
      </w:r>
      <w:r w:rsidRPr="006F45C3">
        <w:rPr>
          <w:color w:val="000000"/>
          <w:spacing w:val="-1"/>
          <w:sz w:val="24"/>
          <w:szCs w:val="24"/>
        </w:rPr>
        <w:t>с</w:t>
      </w:r>
      <w:r w:rsidRPr="006F45C3">
        <w:rPr>
          <w:color w:val="000000"/>
          <w:spacing w:val="1"/>
          <w:sz w:val="24"/>
          <w:szCs w:val="24"/>
        </w:rPr>
        <w:t>т</w:t>
      </w:r>
      <w:r w:rsidRPr="006F45C3">
        <w:rPr>
          <w:color w:val="000000"/>
          <w:spacing w:val="-1"/>
          <w:sz w:val="24"/>
          <w:szCs w:val="24"/>
        </w:rPr>
        <w:t>а</w:t>
      </w:r>
      <w:r w:rsidRPr="006F45C3">
        <w:rPr>
          <w:color w:val="000000"/>
          <w:sz w:val="24"/>
          <w:szCs w:val="24"/>
        </w:rPr>
        <w:t>вл</w:t>
      </w:r>
      <w:r w:rsidRPr="006F45C3">
        <w:rPr>
          <w:color w:val="000000"/>
          <w:spacing w:val="-1"/>
          <w:sz w:val="24"/>
          <w:szCs w:val="24"/>
        </w:rPr>
        <w:t>е</w:t>
      </w:r>
      <w:r w:rsidRPr="006F45C3">
        <w:rPr>
          <w:color w:val="000000"/>
          <w:spacing w:val="1"/>
          <w:sz w:val="24"/>
          <w:szCs w:val="24"/>
        </w:rPr>
        <w:t>н</w:t>
      </w:r>
      <w:r w:rsidRPr="006F45C3">
        <w:rPr>
          <w:color w:val="000000"/>
          <w:spacing w:val="-1"/>
          <w:sz w:val="24"/>
          <w:szCs w:val="24"/>
        </w:rPr>
        <w:t>и</w:t>
      </w:r>
      <w:r w:rsidRPr="006F45C3">
        <w:rPr>
          <w:color w:val="000000"/>
          <w:sz w:val="24"/>
          <w:szCs w:val="24"/>
        </w:rPr>
        <w:t>и</w:t>
      </w:r>
      <w:r w:rsidRPr="006F45C3">
        <w:rPr>
          <w:color w:val="000000"/>
          <w:spacing w:val="-15"/>
          <w:sz w:val="24"/>
          <w:szCs w:val="24"/>
        </w:rPr>
        <w:t xml:space="preserve"> </w:t>
      </w:r>
      <w:r w:rsidRPr="006F45C3">
        <w:rPr>
          <w:color w:val="000000"/>
          <w:spacing w:val="1"/>
          <w:sz w:val="24"/>
          <w:szCs w:val="24"/>
        </w:rPr>
        <w:t>з</w:t>
      </w:r>
      <w:r w:rsidRPr="006F45C3">
        <w:rPr>
          <w:color w:val="000000"/>
          <w:spacing w:val="-1"/>
          <w:sz w:val="24"/>
          <w:szCs w:val="24"/>
        </w:rPr>
        <w:t>еме</w:t>
      </w:r>
      <w:r w:rsidRPr="006F45C3">
        <w:rPr>
          <w:color w:val="000000"/>
          <w:sz w:val="24"/>
          <w:szCs w:val="24"/>
        </w:rPr>
        <w:t>л</w:t>
      </w:r>
      <w:r w:rsidRPr="006F45C3">
        <w:rPr>
          <w:color w:val="000000"/>
          <w:spacing w:val="1"/>
          <w:sz w:val="24"/>
          <w:szCs w:val="24"/>
        </w:rPr>
        <w:t>ьн</w:t>
      </w:r>
      <w:r w:rsidRPr="006F45C3">
        <w:rPr>
          <w:color w:val="000000"/>
          <w:sz w:val="24"/>
          <w:szCs w:val="24"/>
        </w:rPr>
        <w:t>ого</w:t>
      </w:r>
      <w:r w:rsidRPr="006F45C3">
        <w:rPr>
          <w:color w:val="000000"/>
          <w:spacing w:val="-10"/>
          <w:sz w:val="24"/>
          <w:szCs w:val="24"/>
        </w:rPr>
        <w:t xml:space="preserve"> </w:t>
      </w:r>
      <w:r w:rsidRPr="006F45C3">
        <w:rPr>
          <w:color w:val="000000"/>
          <w:spacing w:val="-7"/>
          <w:sz w:val="24"/>
          <w:szCs w:val="24"/>
        </w:rPr>
        <w:t>у</w:t>
      </w:r>
      <w:r w:rsidRPr="006F45C3">
        <w:rPr>
          <w:color w:val="000000"/>
          <w:spacing w:val="2"/>
          <w:sz w:val="24"/>
          <w:szCs w:val="24"/>
        </w:rPr>
        <w:t>ч</w:t>
      </w:r>
      <w:r w:rsidRPr="006F45C3">
        <w:rPr>
          <w:color w:val="000000"/>
          <w:spacing w:val="-1"/>
          <w:sz w:val="24"/>
          <w:szCs w:val="24"/>
        </w:rPr>
        <w:t>ас</w:t>
      </w:r>
      <w:r w:rsidRPr="006F45C3">
        <w:rPr>
          <w:color w:val="000000"/>
          <w:spacing w:val="1"/>
          <w:sz w:val="24"/>
          <w:szCs w:val="24"/>
        </w:rPr>
        <w:t>тк</w:t>
      </w:r>
      <w:r w:rsidRPr="006F45C3">
        <w:rPr>
          <w:color w:val="000000"/>
          <w:spacing w:val="-1"/>
          <w:sz w:val="24"/>
          <w:szCs w:val="24"/>
        </w:rPr>
        <w:t>а</w:t>
      </w:r>
      <w:r w:rsidRPr="006F45C3">
        <w:rPr>
          <w:color w:val="000000"/>
          <w:sz w:val="24"/>
          <w:szCs w:val="24"/>
        </w:rPr>
        <w:t>;</w:t>
      </w:r>
    </w:p>
    <w:p w:rsidR="006F45C3" w:rsidRPr="006F45C3" w:rsidRDefault="006F45C3" w:rsidP="006F45C3">
      <w:pPr>
        <w:widowControl w:val="0"/>
        <w:autoSpaceDE w:val="0"/>
        <w:autoSpaceDN w:val="0"/>
        <w:adjustRightInd w:val="0"/>
        <w:ind w:left="102" w:right="59"/>
        <w:jc w:val="both"/>
        <w:rPr>
          <w:color w:val="000000"/>
        </w:rPr>
      </w:pPr>
      <w:r w:rsidRPr="006F45C3">
        <w:rPr>
          <w:color w:val="000000"/>
        </w:rPr>
        <w:t xml:space="preserve">    </w:t>
      </w:r>
      <w:r w:rsidRPr="006F45C3">
        <w:rPr>
          <w:color w:val="000000"/>
          <w:spacing w:val="-3"/>
        </w:rPr>
        <w:t xml:space="preserve">б)  проект </w:t>
      </w:r>
      <w:r w:rsidRPr="006F45C3">
        <w:rPr>
          <w:color w:val="000000"/>
        </w:rPr>
        <w:t>договора</w:t>
      </w:r>
      <w:r w:rsidRPr="006F45C3">
        <w:rPr>
          <w:color w:val="000000"/>
          <w:spacing w:val="-8"/>
        </w:rPr>
        <w:t xml:space="preserve"> </w:t>
      </w:r>
      <w:r w:rsidRPr="006F45C3">
        <w:rPr>
          <w:color w:val="000000"/>
          <w:spacing w:val="-1"/>
        </w:rPr>
        <w:t>а</w:t>
      </w:r>
      <w:r w:rsidRPr="006F45C3">
        <w:rPr>
          <w:color w:val="000000"/>
        </w:rPr>
        <w:t>р</w:t>
      </w:r>
      <w:r w:rsidRPr="006F45C3">
        <w:rPr>
          <w:color w:val="000000"/>
          <w:spacing w:val="-1"/>
        </w:rPr>
        <w:t>е</w:t>
      </w:r>
      <w:r w:rsidRPr="006F45C3">
        <w:rPr>
          <w:color w:val="000000"/>
          <w:spacing w:val="1"/>
        </w:rPr>
        <w:t>н</w:t>
      </w:r>
      <w:r w:rsidRPr="006F45C3">
        <w:rPr>
          <w:color w:val="000000"/>
        </w:rPr>
        <w:t>ды</w:t>
      </w:r>
      <w:r w:rsidRPr="006F45C3">
        <w:rPr>
          <w:color w:val="000000"/>
          <w:spacing w:val="-7"/>
        </w:rPr>
        <w:t xml:space="preserve"> </w:t>
      </w:r>
      <w:r w:rsidRPr="006F45C3">
        <w:rPr>
          <w:color w:val="000000"/>
          <w:spacing w:val="1"/>
        </w:rPr>
        <w:t>з</w:t>
      </w:r>
      <w:r w:rsidRPr="006F45C3">
        <w:rPr>
          <w:color w:val="000000"/>
          <w:spacing w:val="-1"/>
        </w:rPr>
        <w:t>ем</w:t>
      </w:r>
      <w:r w:rsidRPr="006F45C3">
        <w:rPr>
          <w:color w:val="000000"/>
          <w:spacing w:val="2"/>
        </w:rPr>
        <w:t>е</w:t>
      </w:r>
      <w:r w:rsidRPr="006F45C3">
        <w:rPr>
          <w:color w:val="000000"/>
        </w:rPr>
        <w:t>л</w:t>
      </w:r>
      <w:r w:rsidRPr="006F45C3">
        <w:rPr>
          <w:color w:val="000000"/>
          <w:spacing w:val="1"/>
        </w:rPr>
        <w:t>ьн</w:t>
      </w:r>
      <w:r w:rsidRPr="006F45C3">
        <w:rPr>
          <w:color w:val="000000"/>
        </w:rPr>
        <w:t>ого</w:t>
      </w:r>
      <w:r w:rsidRPr="006F45C3">
        <w:rPr>
          <w:color w:val="000000"/>
          <w:spacing w:val="-10"/>
        </w:rPr>
        <w:t xml:space="preserve"> </w:t>
      </w:r>
      <w:r w:rsidRPr="006F45C3">
        <w:rPr>
          <w:color w:val="000000"/>
          <w:spacing w:val="-7"/>
        </w:rPr>
        <w:t>у</w:t>
      </w:r>
      <w:r w:rsidRPr="006F45C3">
        <w:rPr>
          <w:color w:val="000000"/>
          <w:spacing w:val="2"/>
        </w:rPr>
        <w:t>ч</w:t>
      </w:r>
      <w:r w:rsidRPr="006F45C3">
        <w:rPr>
          <w:color w:val="000000"/>
          <w:spacing w:val="-1"/>
        </w:rPr>
        <w:t>ас</w:t>
      </w:r>
      <w:r w:rsidRPr="006F45C3">
        <w:rPr>
          <w:color w:val="000000"/>
          <w:spacing w:val="1"/>
        </w:rPr>
        <w:t>тк</w:t>
      </w:r>
      <w:r w:rsidRPr="006F45C3">
        <w:rPr>
          <w:color w:val="000000"/>
          <w:spacing w:val="-1"/>
        </w:rPr>
        <w:t>а</w:t>
      </w:r>
      <w:r w:rsidRPr="006F45C3">
        <w:rPr>
          <w:color w:val="000000"/>
        </w:rPr>
        <w:t>;</w:t>
      </w:r>
    </w:p>
    <w:p w:rsidR="006F45C3" w:rsidRPr="006F45C3" w:rsidRDefault="006F45C3" w:rsidP="006F45C3">
      <w:pPr>
        <w:widowControl w:val="0"/>
        <w:autoSpaceDE w:val="0"/>
        <w:autoSpaceDN w:val="0"/>
        <w:adjustRightInd w:val="0"/>
        <w:ind w:left="102" w:right="59"/>
        <w:jc w:val="both"/>
        <w:rPr>
          <w:color w:val="000000"/>
        </w:rPr>
      </w:pPr>
      <w:r w:rsidRPr="006F45C3">
        <w:rPr>
          <w:color w:val="000000"/>
        </w:rPr>
        <w:t xml:space="preserve">    в) </w:t>
      </w:r>
      <w:r w:rsidRPr="006F45C3">
        <w:rPr>
          <w:color w:val="000000"/>
          <w:spacing w:val="-3"/>
        </w:rPr>
        <w:t xml:space="preserve"> проект </w:t>
      </w:r>
      <w:r w:rsidRPr="006F45C3">
        <w:rPr>
          <w:color w:val="000000"/>
        </w:rPr>
        <w:t>договора</w:t>
      </w:r>
      <w:r w:rsidRPr="006F45C3">
        <w:rPr>
          <w:color w:val="000000"/>
          <w:spacing w:val="-8"/>
        </w:rPr>
        <w:t xml:space="preserve"> </w:t>
      </w:r>
      <w:r w:rsidRPr="006F45C3">
        <w:rPr>
          <w:color w:val="000000"/>
          <w:spacing w:val="3"/>
        </w:rPr>
        <w:t>к</w:t>
      </w:r>
      <w:r w:rsidRPr="006F45C3">
        <w:rPr>
          <w:color w:val="000000"/>
          <w:spacing w:val="-5"/>
        </w:rPr>
        <w:t>у</w:t>
      </w:r>
      <w:r w:rsidRPr="006F45C3">
        <w:rPr>
          <w:color w:val="000000"/>
          <w:spacing w:val="1"/>
        </w:rPr>
        <w:t>п</w:t>
      </w:r>
      <w:r w:rsidRPr="006F45C3">
        <w:rPr>
          <w:color w:val="000000"/>
        </w:rPr>
        <w:t>л</w:t>
      </w:r>
      <w:r w:rsidRPr="006F45C3">
        <w:rPr>
          <w:color w:val="000000"/>
          <w:spacing w:val="1"/>
        </w:rPr>
        <w:t>и</w:t>
      </w:r>
      <w:r w:rsidRPr="006F45C3">
        <w:rPr>
          <w:color w:val="000000"/>
          <w:spacing w:val="-1"/>
        </w:rPr>
        <w:t>-</w:t>
      </w:r>
      <w:r w:rsidRPr="006F45C3">
        <w:rPr>
          <w:color w:val="000000"/>
          <w:spacing w:val="1"/>
        </w:rPr>
        <w:t>п</w:t>
      </w:r>
      <w:r w:rsidRPr="006F45C3">
        <w:rPr>
          <w:color w:val="000000"/>
        </w:rPr>
        <w:t>род</w:t>
      </w:r>
      <w:r w:rsidRPr="006F45C3">
        <w:rPr>
          <w:color w:val="000000"/>
          <w:spacing w:val="-1"/>
        </w:rPr>
        <w:t>а</w:t>
      </w:r>
      <w:r w:rsidRPr="006F45C3">
        <w:rPr>
          <w:color w:val="000000"/>
        </w:rPr>
        <w:t>жи</w:t>
      </w:r>
      <w:r w:rsidRPr="006F45C3">
        <w:rPr>
          <w:color w:val="000000"/>
          <w:spacing w:val="-15"/>
        </w:rPr>
        <w:t xml:space="preserve"> </w:t>
      </w:r>
      <w:r w:rsidRPr="006F45C3">
        <w:rPr>
          <w:color w:val="000000"/>
          <w:spacing w:val="1"/>
        </w:rPr>
        <w:t>з</w:t>
      </w:r>
      <w:r w:rsidRPr="006F45C3">
        <w:rPr>
          <w:color w:val="000000"/>
          <w:spacing w:val="-1"/>
        </w:rPr>
        <w:t>еме</w:t>
      </w:r>
      <w:r w:rsidRPr="006F45C3">
        <w:rPr>
          <w:color w:val="000000"/>
        </w:rPr>
        <w:t>л</w:t>
      </w:r>
      <w:r w:rsidRPr="006F45C3">
        <w:rPr>
          <w:color w:val="000000"/>
          <w:spacing w:val="1"/>
        </w:rPr>
        <w:t>ьн</w:t>
      </w:r>
      <w:r w:rsidRPr="006F45C3">
        <w:rPr>
          <w:color w:val="000000"/>
        </w:rPr>
        <w:t>ого</w:t>
      </w:r>
      <w:r w:rsidRPr="006F45C3">
        <w:rPr>
          <w:color w:val="000000"/>
          <w:spacing w:val="-10"/>
        </w:rPr>
        <w:t xml:space="preserve"> </w:t>
      </w:r>
      <w:r w:rsidRPr="006F45C3">
        <w:rPr>
          <w:color w:val="000000"/>
          <w:spacing w:val="-5"/>
        </w:rPr>
        <w:t>у</w:t>
      </w:r>
      <w:r w:rsidRPr="006F45C3">
        <w:rPr>
          <w:color w:val="000000"/>
          <w:spacing w:val="-1"/>
        </w:rPr>
        <w:t>час</w:t>
      </w:r>
      <w:r w:rsidRPr="006F45C3">
        <w:rPr>
          <w:color w:val="000000"/>
          <w:spacing w:val="1"/>
        </w:rPr>
        <w:t>тк</w:t>
      </w:r>
      <w:r w:rsidRPr="006F45C3">
        <w:rPr>
          <w:color w:val="000000"/>
          <w:spacing w:val="-1"/>
        </w:rPr>
        <w:t>а</w:t>
      </w:r>
      <w:r w:rsidRPr="006F45C3">
        <w:rPr>
          <w:color w:val="000000"/>
        </w:rPr>
        <w:t>;</w:t>
      </w:r>
    </w:p>
    <w:p w:rsidR="006F45C3" w:rsidRPr="006F45C3" w:rsidRDefault="006F45C3" w:rsidP="006F45C3">
      <w:pPr>
        <w:widowControl w:val="0"/>
        <w:tabs>
          <w:tab w:val="left" w:pos="9355"/>
        </w:tabs>
        <w:autoSpaceDE w:val="0"/>
        <w:autoSpaceDN w:val="0"/>
        <w:adjustRightInd w:val="0"/>
        <w:ind w:left="102" w:right="-5"/>
        <w:jc w:val="both"/>
        <w:rPr>
          <w:color w:val="000000"/>
        </w:rPr>
      </w:pPr>
      <w:r w:rsidRPr="006F45C3">
        <w:rPr>
          <w:color w:val="000000"/>
        </w:rPr>
        <w:t xml:space="preserve">    г) решение об </w:t>
      </w:r>
      <w:r w:rsidRPr="006F45C3">
        <w:t>отказе</w:t>
      </w:r>
      <w:r w:rsidRPr="006F45C3">
        <w:rPr>
          <w:color w:val="000000"/>
          <w:spacing w:val="-7"/>
        </w:rPr>
        <w:t xml:space="preserve"> </w:t>
      </w:r>
      <w:r w:rsidRPr="006F45C3">
        <w:rPr>
          <w:color w:val="000000"/>
        </w:rPr>
        <w:t>в</w:t>
      </w:r>
      <w:r w:rsidRPr="006F45C3">
        <w:rPr>
          <w:color w:val="000000"/>
          <w:spacing w:val="-1"/>
        </w:rPr>
        <w:t xml:space="preserve"> </w:t>
      </w:r>
      <w:r w:rsidRPr="006F45C3">
        <w:rPr>
          <w:color w:val="000000"/>
          <w:spacing w:val="1"/>
        </w:rPr>
        <w:t>п</w:t>
      </w:r>
      <w:r w:rsidRPr="006F45C3">
        <w:rPr>
          <w:color w:val="000000"/>
        </w:rPr>
        <w:t>р</w:t>
      </w:r>
      <w:r w:rsidRPr="006F45C3">
        <w:rPr>
          <w:color w:val="000000"/>
          <w:spacing w:val="-1"/>
        </w:rPr>
        <w:t>е</w:t>
      </w:r>
      <w:r w:rsidRPr="006F45C3">
        <w:rPr>
          <w:color w:val="000000"/>
        </w:rPr>
        <w:t>дв</w:t>
      </w:r>
      <w:r w:rsidRPr="006F45C3">
        <w:rPr>
          <w:color w:val="000000"/>
          <w:spacing w:val="-1"/>
        </w:rPr>
        <w:t>а</w:t>
      </w:r>
      <w:r w:rsidRPr="006F45C3">
        <w:rPr>
          <w:color w:val="000000"/>
        </w:rPr>
        <w:t>р</w:t>
      </w:r>
      <w:r w:rsidRPr="006F45C3">
        <w:rPr>
          <w:color w:val="000000"/>
          <w:spacing w:val="1"/>
        </w:rPr>
        <w:t>ит</w:t>
      </w:r>
      <w:r w:rsidRPr="006F45C3">
        <w:rPr>
          <w:color w:val="000000"/>
          <w:spacing w:val="-1"/>
        </w:rPr>
        <w:t>е</w:t>
      </w:r>
      <w:r w:rsidRPr="006F45C3">
        <w:rPr>
          <w:color w:val="000000"/>
        </w:rPr>
        <w:t>л</w:t>
      </w:r>
      <w:r w:rsidRPr="006F45C3">
        <w:rPr>
          <w:color w:val="000000"/>
          <w:spacing w:val="1"/>
        </w:rPr>
        <w:t>ь</w:t>
      </w:r>
      <w:r w:rsidRPr="006F45C3">
        <w:rPr>
          <w:color w:val="000000"/>
          <w:spacing w:val="-1"/>
        </w:rPr>
        <w:t>н</w:t>
      </w:r>
      <w:r w:rsidRPr="006F45C3">
        <w:rPr>
          <w:color w:val="000000"/>
        </w:rPr>
        <w:t>ом</w:t>
      </w:r>
      <w:r w:rsidRPr="006F45C3">
        <w:rPr>
          <w:color w:val="000000"/>
          <w:spacing w:val="-18"/>
        </w:rPr>
        <w:t xml:space="preserve"> </w:t>
      </w:r>
      <w:r w:rsidRPr="006F45C3">
        <w:rPr>
          <w:color w:val="000000"/>
          <w:spacing w:val="-1"/>
        </w:rPr>
        <w:t>с</w:t>
      </w:r>
      <w:r w:rsidRPr="006F45C3">
        <w:rPr>
          <w:color w:val="000000"/>
        </w:rPr>
        <w:t>огл</w:t>
      </w:r>
      <w:r w:rsidRPr="006F45C3">
        <w:rPr>
          <w:color w:val="000000"/>
          <w:spacing w:val="-1"/>
        </w:rPr>
        <w:t>ас</w:t>
      </w:r>
      <w:r w:rsidRPr="006F45C3">
        <w:rPr>
          <w:color w:val="000000"/>
          <w:spacing w:val="2"/>
        </w:rPr>
        <w:t>о</w:t>
      </w:r>
      <w:r w:rsidRPr="006F45C3">
        <w:rPr>
          <w:color w:val="000000"/>
        </w:rPr>
        <w:t>в</w:t>
      </w:r>
      <w:r w:rsidRPr="006F45C3">
        <w:rPr>
          <w:color w:val="000000"/>
          <w:spacing w:val="-1"/>
        </w:rPr>
        <w:t>а</w:t>
      </w:r>
      <w:r w:rsidRPr="006F45C3">
        <w:rPr>
          <w:color w:val="000000"/>
          <w:spacing w:val="1"/>
        </w:rPr>
        <w:t>ни</w:t>
      </w:r>
      <w:r w:rsidRPr="006F45C3">
        <w:rPr>
          <w:color w:val="000000"/>
        </w:rPr>
        <w:t>и</w:t>
      </w:r>
      <w:r w:rsidRPr="006F45C3">
        <w:rPr>
          <w:color w:val="000000"/>
          <w:spacing w:val="-13"/>
        </w:rPr>
        <w:t xml:space="preserve"> </w:t>
      </w:r>
      <w:r w:rsidRPr="006F45C3">
        <w:rPr>
          <w:color w:val="000000"/>
          <w:spacing w:val="1"/>
        </w:rPr>
        <w:t>п</w:t>
      </w:r>
      <w:r w:rsidRPr="006F45C3">
        <w:rPr>
          <w:color w:val="000000"/>
        </w:rPr>
        <w:t>р</w:t>
      </w:r>
      <w:r w:rsidRPr="006F45C3">
        <w:rPr>
          <w:color w:val="000000"/>
          <w:spacing w:val="-1"/>
        </w:rPr>
        <w:t>е</w:t>
      </w:r>
      <w:r w:rsidRPr="006F45C3">
        <w:rPr>
          <w:color w:val="000000"/>
        </w:rPr>
        <w:t>д</w:t>
      </w:r>
      <w:r w:rsidRPr="006F45C3">
        <w:rPr>
          <w:color w:val="000000"/>
          <w:spacing w:val="-2"/>
        </w:rPr>
        <w:t>о</w:t>
      </w:r>
      <w:r w:rsidRPr="006F45C3">
        <w:rPr>
          <w:color w:val="000000"/>
          <w:spacing w:val="-1"/>
        </w:rPr>
        <w:t>с</w:t>
      </w:r>
      <w:r w:rsidRPr="006F45C3">
        <w:rPr>
          <w:color w:val="000000"/>
          <w:spacing w:val="1"/>
        </w:rPr>
        <w:t>т</w:t>
      </w:r>
      <w:r w:rsidRPr="006F45C3">
        <w:rPr>
          <w:color w:val="000000"/>
          <w:spacing w:val="-1"/>
        </w:rPr>
        <w:t>а</w:t>
      </w:r>
      <w:r w:rsidRPr="006F45C3">
        <w:rPr>
          <w:color w:val="000000"/>
        </w:rPr>
        <w:t>вл</w:t>
      </w:r>
      <w:r w:rsidRPr="006F45C3">
        <w:rPr>
          <w:color w:val="000000"/>
          <w:spacing w:val="-1"/>
        </w:rPr>
        <w:t>е</w:t>
      </w:r>
      <w:r w:rsidRPr="006F45C3">
        <w:rPr>
          <w:color w:val="000000"/>
          <w:spacing w:val="1"/>
        </w:rPr>
        <w:t>ни</w:t>
      </w:r>
      <w:r w:rsidRPr="006F45C3">
        <w:rPr>
          <w:color w:val="000000"/>
        </w:rPr>
        <w:t>я</w:t>
      </w:r>
      <w:r w:rsidRPr="006F45C3">
        <w:rPr>
          <w:color w:val="000000"/>
          <w:spacing w:val="-16"/>
        </w:rPr>
        <w:t xml:space="preserve"> </w:t>
      </w:r>
      <w:r w:rsidRPr="006F45C3">
        <w:rPr>
          <w:color w:val="000000"/>
          <w:spacing w:val="1"/>
        </w:rPr>
        <w:t>з</w:t>
      </w:r>
      <w:r w:rsidRPr="006F45C3">
        <w:rPr>
          <w:color w:val="000000"/>
          <w:spacing w:val="-1"/>
        </w:rPr>
        <w:t>еме</w:t>
      </w:r>
      <w:r w:rsidRPr="006F45C3">
        <w:rPr>
          <w:color w:val="000000"/>
        </w:rPr>
        <w:t>л</w:t>
      </w:r>
      <w:r w:rsidRPr="006F45C3">
        <w:rPr>
          <w:color w:val="000000"/>
          <w:spacing w:val="1"/>
        </w:rPr>
        <w:t>ьн</w:t>
      </w:r>
      <w:r w:rsidRPr="006F45C3">
        <w:rPr>
          <w:color w:val="000000"/>
        </w:rPr>
        <w:t>ого</w:t>
      </w:r>
      <w:r w:rsidRPr="006F45C3">
        <w:rPr>
          <w:color w:val="000000"/>
          <w:spacing w:val="-10"/>
        </w:rPr>
        <w:t xml:space="preserve"> </w:t>
      </w:r>
      <w:r w:rsidRPr="006F45C3">
        <w:rPr>
          <w:color w:val="000000"/>
          <w:spacing w:val="-2"/>
        </w:rPr>
        <w:t>у</w:t>
      </w:r>
      <w:r w:rsidRPr="006F45C3">
        <w:rPr>
          <w:color w:val="000000"/>
          <w:spacing w:val="-1"/>
        </w:rPr>
        <w:t>час</w:t>
      </w:r>
      <w:r w:rsidRPr="006F45C3">
        <w:rPr>
          <w:color w:val="000000"/>
          <w:spacing w:val="1"/>
        </w:rPr>
        <w:t>тк</w:t>
      </w:r>
      <w:r w:rsidRPr="006F45C3">
        <w:rPr>
          <w:color w:val="000000"/>
          <w:spacing w:val="-1"/>
        </w:rPr>
        <w:t>а</w:t>
      </w:r>
      <w:r w:rsidRPr="006F45C3">
        <w:rPr>
          <w:color w:val="000000"/>
        </w:rPr>
        <w:t>;</w:t>
      </w:r>
    </w:p>
    <w:p w:rsidR="006F45C3" w:rsidRPr="006F45C3" w:rsidRDefault="006F45C3" w:rsidP="006F45C3">
      <w:pPr>
        <w:widowControl w:val="0"/>
        <w:tabs>
          <w:tab w:val="left" w:pos="9355"/>
        </w:tabs>
        <w:autoSpaceDE w:val="0"/>
        <w:autoSpaceDN w:val="0"/>
        <w:adjustRightInd w:val="0"/>
        <w:ind w:right="-5" w:firstLine="102"/>
        <w:jc w:val="both"/>
        <w:rPr>
          <w:color w:val="000000"/>
        </w:rPr>
      </w:pPr>
      <w:r w:rsidRPr="006F45C3">
        <w:t xml:space="preserve">    д) решение об отказе в предоставлении муниципальной услуги и о проведении аукциона по продаже земельного участка  или аукциона на </w:t>
      </w:r>
      <w:r w:rsidRPr="006F45C3">
        <w:lastRenderedPageBreak/>
        <w:t>право заключения договора  аренды земельного участка для целей, указанных в заявлении о предоставлении земельного участка.</w:t>
      </w:r>
    </w:p>
    <w:p w:rsidR="006F45C3" w:rsidRPr="006F45C3" w:rsidRDefault="006F45C3" w:rsidP="006F45C3">
      <w:pPr>
        <w:pStyle w:val="ConsPlusNormal"/>
        <w:ind w:firstLine="426"/>
        <w:jc w:val="both"/>
        <w:rPr>
          <w:sz w:val="24"/>
          <w:szCs w:val="24"/>
        </w:rPr>
      </w:pPr>
      <w:r w:rsidRPr="006F45C3">
        <w:rPr>
          <w:sz w:val="24"/>
          <w:szCs w:val="24"/>
        </w:rPr>
        <w:t>22. 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Луговского муниципального образования.</w:t>
      </w:r>
    </w:p>
    <w:p w:rsidR="006F45C3" w:rsidRDefault="006F45C3" w:rsidP="006F45C3">
      <w:pPr>
        <w:jc w:val="both"/>
      </w:pPr>
    </w:p>
    <w:p w:rsidR="006F45C3" w:rsidRPr="006F45C3" w:rsidRDefault="006F45C3" w:rsidP="006F45C3">
      <w:pPr>
        <w:jc w:val="both"/>
        <w:rPr>
          <w:b/>
        </w:rPr>
      </w:pPr>
      <w:r w:rsidRPr="006F45C3">
        <w:rPr>
          <w:b/>
        </w:rPr>
        <w:t>Продолжение в следующем номере газеты</w:t>
      </w:r>
    </w:p>
    <w:p w:rsidR="006F45C3" w:rsidRDefault="006F45C3" w:rsidP="006F45C3">
      <w:pPr>
        <w:jc w:val="both"/>
      </w:pPr>
    </w:p>
    <w:p w:rsidR="006F45C3" w:rsidRDefault="006F45C3" w:rsidP="006F45C3">
      <w:pPr>
        <w:jc w:val="both"/>
      </w:pPr>
    </w:p>
    <w:p w:rsidR="006F45C3" w:rsidRDefault="006F45C3" w:rsidP="006F45C3">
      <w:pPr>
        <w:jc w:val="both"/>
      </w:pPr>
    </w:p>
    <w:p w:rsidR="006F45C3" w:rsidRPr="003B21D4" w:rsidRDefault="006F45C3" w:rsidP="006F45C3">
      <w:pPr>
        <w:jc w:val="both"/>
      </w:pPr>
      <w:r w:rsidRPr="003B21D4">
        <w:t>Администрация                                                бесплатно</w:t>
      </w:r>
    </w:p>
    <w:p w:rsidR="006F45C3" w:rsidRPr="003B21D4" w:rsidRDefault="006F45C3" w:rsidP="006F45C3">
      <w:pPr>
        <w:jc w:val="both"/>
      </w:pPr>
      <w:r w:rsidRPr="003B21D4">
        <w:t xml:space="preserve">Луговского городского                                    </w:t>
      </w:r>
      <w:r w:rsidRPr="003B21D4">
        <w:rPr>
          <w:u w:val="single"/>
        </w:rPr>
        <w:t>Тираж:</w:t>
      </w:r>
      <w:r w:rsidRPr="003B21D4">
        <w:t xml:space="preserve"> 10 экз.</w:t>
      </w:r>
    </w:p>
    <w:p w:rsidR="006F45C3" w:rsidRPr="003B21D4" w:rsidRDefault="006F45C3" w:rsidP="006F45C3">
      <w:pPr>
        <w:jc w:val="both"/>
      </w:pPr>
      <w:r w:rsidRPr="003B21D4">
        <w:t xml:space="preserve">Поселения                                                          Газета выходит по </w:t>
      </w:r>
    </w:p>
    <w:p w:rsidR="006F45C3" w:rsidRPr="003B21D4" w:rsidRDefault="006F45C3" w:rsidP="006F45C3">
      <w:pPr>
        <w:jc w:val="both"/>
      </w:pPr>
      <w:r w:rsidRPr="003B21D4">
        <w:t>Ответственный редактор:                                 мере накопления материала</w:t>
      </w:r>
    </w:p>
    <w:p w:rsidR="006F45C3" w:rsidRPr="003B21D4" w:rsidRDefault="006F45C3" w:rsidP="006F45C3">
      <w:pPr>
        <w:jc w:val="both"/>
      </w:pPr>
      <w:r w:rsidRPr="003B21D4">
        <w:t xml:space="preserve">Герасимова А.С.                                                             </w:t>
      </w:r>
    </w:p>
    <w:p w:rsidR="006F45C3" w:rsidRPr="003B21D4" w:rsidRDefault="006F45C3" w:rsidP="006F45C3">
      <w:pPr>
        <w:jc w:val="both"/>
      </w:pPr>
      <w:r w:rsidRPr="003B21D4">
        <w:rPr>
          <w:u w:val="single"/>
        </w:rPr>
        <w:t xml:space="preserve">Адрес: </w:t>
      </w:r>
      <w:r w:rsidRPr="003B21D4">
        <w:t>666801</w:t>
      </w:r>
    </w:p>
    <w:p w:rsidR="006F45C3" w:rsidRPr="003B21D4" w:rsidRDefault="006F45C3" w:rsidP="006F45C3">
      <w:pPr>
        <w:jc w:val="both"/>
      </w:pPr>
      <w:r w:rsidRPr="003B21D4">
        <w:t>п. Луговский,</w:t>
      </w:r>
    </w:p>
    <w:p w:rsidR="006F45C3" w:rsidRPr="003B21D4" w:rsidRDefault="006F45C3" w:rsidP="006F45C3">
      <w:pPr>
        <w:ind w:left="-709"/>
        <w:jc w:val="both"/>
      </w:pPr>
      <w:r w:rsidRPr="003B21D4">
        <w:t xml:space="preserve">           ул. Школьная, д.11</w:t>
      </w:r>
    </w:p>
    <w:p w:rsidR="006F45C3" w:rsidRPr="000824A7" w:rsidRDefault="006F45C3" w:rsidP="006F45C3">
      <w:pPr>
        <w:jc w:val="both"/>
      </w:pPr>
    </w:p>
    <w:p w:rsidR="006E019B" w:rsidRDefault="006E019B" w:rsidP="006E019B">
      <w:pPr>
        <w:jc w:val="right"/>
        <w:rPr>
          <w:rFonts w:ascii="Courier New" w:hAnsi="Courier New" w:cs="Courier New"/>
          <w:sz w:val="22"/>
          <w:szCs w:val="22"/>
        </w:rPr>
      </w:pPr>
    </w:p>
    <w:sectPr w:rsidR="006E019B" w:rsidSect="006F45C3">
      <w:footerReference w:type="even" r:id="rId13"/>
      <w:footerReference w:type="default" r:id="rId14"/>
      <w:pgSz w:w="16838" w:h="11905" w:orient="landscape"/>
      <w:pgMar w:top="567" w:right="1134" w:bottom="851"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4E" w:rsidRDefault="0084014E" w:rsidP="006D2B78">
      <w:r>
        <w:separator/>
      </w:r>
    </w:p>
  </w:endnote>
  <w:endnote w:type="continuationSeparator" w:id="0">
    <w:p w:rsidR="0084014E" w:rsidRDefault="0084014E"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E" w:rsidRDefault="001827D5" w:rsidP="00491365">
    <w:pPr>
      <w:pStyle w:val="af0"/>
      <w:framePr w:wrap="around" w:vAnchor="text" w:hAnchor="margin" w:xAlign="right" w:y="1"/>
      <w:rPr>
        <w:rStyle w:val="af2"/>
      </w:rPr>
    </w:pPr>
    <w:r>
      <w:rPr>
        <w:rStyle w:val="af2"/>
      </w:rPr>
      <w:fldChar w:fldCharType="begin"/>
    </w:r>
    <w:r w:rsidR="0009227E">
      <w:rPr>
        <w:rStyle w:val="af2"/>
      </w:rPr>
      <w:instrText xml:space="preserve">PAGE  </w:instrText>
    </w:r>
    <w:r>
      <w:rPr>
        <w:rStyle w:val="af2"/>
      </w:rPr>
      <w:fldChar w:fldCharType="end"/>
    </w:r>
  </w:p>
  <w:p w:rsidR="0009227E" w:rsidRDefault="0009227E"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E" w:rsidRDefault="0009227E"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4E" w:rsidRDefault="0084014E" w:rsidP="006D2B78">
      <w:r>
        <w:separator/>
      </w:r>
    </w:p>
  </w:footnote>
  <w:footnote w:type="continuationSeparator" w:id="0">
    <w:p w:rsidR="0084014E" w:rsidRDefault="0084014E"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C0C"/>
    <w:multiLevelType w:val="hybridMultilevel"/>
    <w:tmpl w:val="4DE0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57BAD"/>
    <w:multiLevelType w:val="hybridMultilevel"/>
    <w:tmpl w:val="60A063CA"/>
    <w:lvl w:ilvl="0" w:tplc="7048E01E">
      <w:start w:val="1"/>
      <w:numFmt w:val="decimal"/>
      <w:lvlText w:val="%1."/>
      <w:lvlJc w:val="left"/>
      <w:pPr>
        <w:ind w:left="885" w:hanging="405"/>
      </w:pPr>
      <w:rPr>
        <w:rFonts w:ascii="Arial" w:hAnsi="Arial" w:cs="Arial"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6652D"/>
    <w:multiLevelType w:val="hybridMultilevel"/>
    <w:tmpl w:val="04F6A802"/>
    <w:lvl w:ilvl="0" w:tplc="A13AB13E">
      <w:start w:val="1"/>
      <w:numFmt w:val="decimal"/>
      <w:lvlText w:val="%1."/>
      <w:lvlJc w:val="left"/>
      <w:pPr>
        <w:ind w:left="420" w:hanging="360"/>
      </w:pPr>
      <w:rPr>
        <w:rFonts w:ascii="Arial" w:hAnsi="Arial" w:cs="Arial"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7BD53C9"/>
    <w:multiLevelType w:val="multilevel"/>
    <w:tmpl w:val="0B306BE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6">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103D7B"/>
    <w:multiLevelType w:val="hybridMultilevel"/>
    <w:tmpl w:val="097C1D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4B13AC"/>
    <w:multiLevelType w:val="multilevel"/>
    <w:tmpl w:val="92789CA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1">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AE5E25"/>
    <w:multiLevelType w:val="hybridMultilevel"/>
    <w:tmpl w:val="CDEA0478"/>
    <w:lvl w:ilvl="0" w:tplc="F168C91C">
      <w:start w:val="1"/>
      <w:numFmt w:val="decimal"/>
      <w:lvlText w:val="%1."/>
      <w:lvlJc w:val="left"/>
      <w:pPr>
        <w:ind w:left="1116" w:hanging="6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83F15"/>
    <w:multiLevelType w:val="hybridMultilevel"/>
    <w:tmpl w:val="D4AA370C"/>
    <w:lvl w:ilvl="0" w:tplc="325E9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E43ABA"/>
    <w:multiLevelType w:val="hybridMultilevel"/>
    <w:tmpl w:val="77F0AF4C"/>
    <w:lvl w:ilvl="0" w:tplc="9AF07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18"/>
  </w:num>
  <w:num w:numId="12">
    <w:abstractNumId w:val="12"/>
  </w:num>
  <w:num w:numId="13">
    <w:abstractNumId w:val="3"/>
  </w:num>
  <w:num w:numId="14">
    <w:abstractNumId w:val="8"/>
  </w:num>
  <w:num w:numId="15">
    <w:abstractNumId w:val="22"/>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6"/>
  </w:num>
  <w:num w:numId="21">
    <w:abstractNumId w:val="0"/>
  </w:num>
  <w:num w:numId="22">
    <w:abstractNumId w:val="15"/>
  </w:num>
  <w:num w:numId="23">
    <w:abstractNumId w:val="5"/>
  </w:num>
  <w:num w:numId="24">
    <w:abstractNumId w:val="28"/>
  </w:num>
  <w:num w:numId="25">
    <w:abstractNumId w:val="26"/>
  </w:num>
  <w:num w:numId="26">
    <w:abstractNumId w:val="23"/>
  </w:num>
  <w:num w:numId="27">
    <w:abstractNumId w:val="4"/>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80A6E"/>
    <w:rsid w:val="000824A7"/>
    <w:rsid w:val="0009227E"/>
    <w:rsid w:val="000946CE"/>
    <w:rsid w:val="000A1549"/>
    <w:rsid w:val="000A16C2"/>
    <w:rsid w:val="000A1F7C"/>
    <w:rsid w:val="000A5424"/>
    <w:rsid w:val="000A6127"/>
    <w:rsid w:val="000A7D79"/>
    <w:rsid w:val="000C1E3D"/>
    <w:rsid w:val="000E2E18"/>
    <w:rsid w:val="000F1BBF"/>
    <w:rsid w:val="000F3B73"/>
    <w:rsid w:val="00102935"/>
    <w:rsid w:val="00122226"/>
    <w:rsid w:val="00122340"/>
    <w:rsid w:val="00122ECF"/>
    <w:rsid w:val="0015720E"/>
    <w:rsid w:val="00162CCE"/>
    <w:rsid w:val="00172D9D"/>
    <w:rsid w:val="001827D5"/>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4443B"/>
    <w:rsid w:val="002550D7"/>
    <w:rsid w:val="002565B8"/>
    <w:rsid w:val="00264B05"/>
    <w:rsid w:val="002707FD"/>
    <w:rsid w:val="002709F3"/>
    <w:rsid w:val="00285623"/>
    <w:rsid w:val="002A120A"/>
    <w:rsid w:val="002A5D61"/>
    <w:rsid w:val="002A69B7"/>
    <w:rsid w:val="002C26CC"/>
    <w:rsid w:val="002D4408"/>
    <w:rsid w:val="002E00DA"/>
    <w:rsid w:val="002E7F6F"/>
    <w:rsid w:val="00304479"/>
    <w:rsid w:val="00335A14"/>
    <w:rsid w:val="003712EE"/>
    <w:rsid w:val="00373817"/>
    <w:rsid w:val="00374275"/>
    <w:rsid w:val="00376E05"/>
    <w:rsid w:val="00386174"/>
    <w:rsid w:val="00391F0E"/>
    <w:rsid w:val="003C7774"/>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0C59"/>
    <w:rsid w:val="00515AF7"/>
    <w:rsid w:val="00516279"/>
    <w:rsid w:val="00531A33"/>
    <w:rsid w:val="00533E89"/>
    <w:rsid w:val="0055035D"/>
    <w:rsid w:val="00554EEB"/>
    <w:rsid w:val="0057007D"/>
    <w:rsid w:val="00585038"/>
    <w:rsid w:val="005918DF"/>
    <w:rsid w:val="00592E71"/>
    <w:rsid w:val="005A2E0A"/>
    <w:rsid w:val="005A4023"/>
    <w:rsid w:val="005A6C97"/>
    <w:rsid w:val="005B6FE6"/>
    <w:rsid w:val="005C47D9"/>
    <w:rsid w:val="005C7DA2"/>
    <w:rsid w:val="00601427"/>
    <w:rsid w:val="00602D2B"/>
    <w:rsid w:val="00612191"/>
    <w:rsid w:val="006125B1"/>
    <w:rsid w:val="00627E7F"/>
    <w:rsid w:val="00633871"/>
    <w:rsid w:val="00641628"/>
    <w:rsid w:val="006821BF"/>
    <w:rsid w:val="006A12E6"/>
    <w:rsid w:val="006C3728"/>
    <w:rsid w:val="006D2B78"/>
    <w:rsid w:val="006E019B"/>
    <w:rsid w:val="006E7558"/>
    <w:rsid w:val="006F45C3"/>
    <w:rsid w:val="006F5C13"/>
    <w:rsid w:val="006F5DA4"/>
    <w:rsid w:val="006F75AD"/>
    <w:rsid w:val="00703225"/>
    <w:rsid w:val="00706272"/>
    <w:rsid w:val="00741F79"/>
    <w:rsid w:val="007561E2"/>
    <w:rsid w:val="00781B40"/>
    <w:rsid w:val="007865DB"/>
    <w:rsid w:val="007948DC"/>
    <w:rsid w:val="007C0889"/>
    <w:rsid w:val="007C4ABD"/>
    <w:rsid w:val="007D6C63"/>
    <w:rsid w:val="007D7508"/>
    <w:rsid w:val="00801308"/>
    <w:rsid w:val="00827F35"/>
    <w:rsid w:val="00834280"/>
    <w:rsid w:val="0084014E"/>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B3E7A"/>
    <w:rsid w:val="009B73A9"/>
    <w:rsid w:val="009C00F0"/>
    <w:rsid w:val="009D3A76"/>
    <w:rsid w:val="009D3CCD"/>
    <w:rsid w:val="009E305F"/>
    <w:rsid w:val="009F744A"/>
    <w:rsid w:val="00A0039F"/>
    <w:rsid w:val="00A06777"/>
    <w:rsid w:val="00A317EE"/>
    <w:rsid w:val="00A432D9"/>
    <w:rsid w:val="00A45F86"/>
    <w:rsid w:val="00A64D8E"/>
    <w:rsid w:val="00A650BE"/>
    <w:rsid w:val="00A66614"/>
    <w:rsid w:val="00AA4880"/>
    <w:rsid w:val="00AB32AB"/>
    <w:rsid w:val="00AD5D39"/>
    <w:rsid w:val="00AE49AF"/>
    <w:rsid w:val="00AF24D3"/>
    <w:rsid w:val="00AF2E0A"/>
    <w:rsid w:val="00B035DE"/>
    <w:rsid w:val="00B05EAC"/>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75FEB"/>
    <w:rsid w:val="00C86E7F"/>
    <w:rsid w:val="00C9367A"/>
    <w:rsid w:val="00C96C11"/>
    <w:rsid w:val="00CA28FA"/>
    <w:rsid w:val="00CD6911"/>
    <w:rsid w:val="00D06E34"/>
    <w:rsid w:val="00D21238"/>
    <w:rsid w:val="00D4058C"/>
    <w:rsid w:val="00D47DEB"/>
    <w:rsid w:val="00D60AE1"/>
    <w:rsid w:val="00D800A2"/>
    <w:rsid w:val="00D938BB"/>
    <w:rsid w:val="00DB255C"/>
    <w:rsid w:val="00DB2A08"/>
    <w:rsid w:val="00DD6644"/>
    <w:rsid w:val="00DF66ED"/>
    <w:rsid w:val="00E259EE"/>
    <w:rsid w:val="00E26187"/>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14605"/>
    <w:rsid w:val="00F2022D"/>
    <w:rsid w:val="00F26387"/>
    <w:rsid w:val="00F60285"/>
    <w:rsid w:val="00F71845"/>
    <w:rsid w:val="00F8020D"/>
    <w:rsid w:val="00F80951"/>
    <w:rsid w:val="00F84B08"/>
    <w:rsid w:val="00F90A2C"/>
    <w:rsid w:val="00FB2A6C"/>
    <w:rsid w:val="00FC4A62"/>
    <w:rsid w:val="00FF01DF"/>
    <w:rsid w:val="00FF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qFormat/>
    <w:rsid w:val="00AE49AF"/>
    <w:pPr>
      <w:keepNext/>
      <w:jc w:val="right"/>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1"/>
    <w:link w:val="3"/>
    <w:rsid w:val="00AE49AF"/>
    <w:rPr>
      <w:rFonts w:ascii="Times New Roman" w:eastAsia="Times New Roman" w:hAnsi="Times New Roman" w:cs="Times New Roman"/>
      <w:b/>
      <w:sz w:val="24"/>
      <w:szCs w:val="24"/>
      <w:lang w:eastAsia="ru-RU"/>
    </w:rPr>
  </w:style>
  <w:style w:type="paragraph" w:styleId="a4">
    <w:name w:val="No Spacing"/>
    <w:link w:val="a5"/>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5">
    <w:name w:val="Без интервала Знак"/>
    <w:basedOn w:val="a1"/>
    <w:link w:val="a4"/>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6">
    <w:name w:val="List Paragraph"/>
    <w:basedOn w:val="a0"/>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0"/>
    <w:link w:val="a8"/>
    <w:uiPriority w:val="99"/>
    <w:unhideWhenUsed/>
    <w:rsid w:val="00AE49AF"/>
    <w:rPr>
      <w:rFonts w:ascii="Tahoma" w:hAnsi="Tahoma" w:cs="Tahoma"/>
      <w:sz w:val="16"/>
      <w:szCs w:val="16"/>
    </w:rPr>
  </w:style>
  <w:style w:type="character" w:customStyle="1" w:styleId="a8">
    <w:name w:val="Текст выноски Знак"/>
    <w:basedOn w:val="a1"/>
    <w:link w:val="a7"/>
    <w:uiPriority w:val="99"/>
    <w:rsid w:val="00AE49AF"/>
    <w:rPr>
      <w:rFonts w:ascii="Tahoma" w:eastAsia="Times New Roman" w:hAnsi="Tahoma" w:cs="Tahoma"/>
      <w:sz w:val="16"/>
      <w:szCs w:val="16"/>
      <w:lang w:eastAsia="ru-RU"/>
    </w:rPr>
  </w:style>
  <w:style w:type="paragraph" w:styleId="a9">
    <w:name w:val="Body Text"/>
    <w:basedOn w:val="a0"/>
    <w:link w:val="aa"/>
    <w:unhideWhenUsed/>
    <w:rsid w:val="004614E1"/>
    <w:pPr>
      <w:jc w:val="both"/>
    </w:pPr>
    <w:rPr>
      <w:sz w:val="28"/>
    </w:rPr>
  </w:style>
  <w:style w:type="character" w:customStyle="1" w:styleId="aa">
    <w:name w:val="Основной текст Знак"/>
    <w:basedOn w:val="a1"/>
    <w:link w:val="a9"/>
    <w:rsid w:val="004614E1"/>
    <w:rPr>
      <w:rFonts w:ascii="Times New Roman" w:eastAsia="Times New Roman" w:hAnsi="Times New Roman" w:cs="Times New Roman"/>
      <w:sz w:val="28"/>
      <w:szCs w:val="24"/>
      <w:lang w:eastAsia="ru-RU"/>
    </w:rPr>
  </w:style>
  <w:style w:type="table" w:styleId="ab">
    <w:name w:val="Table Grid"/>
    <w:basedOn w:val="a2"/>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0"/>
    <w:link w:val="32"/>
    <w:unhideWhenUsed/>
    <w:rsid w:val="00304479"/>
    <w:pPr>
      <w:spacing w:after="120"/>
    </w:pPr>
    <w:rPr>
      <w:sz w:val="16"/>
      <w:szCs w:val="16"/>
    </w:rPr>
  </w:style>
  <w:style w:type="character" w:customStyle="1" w:styleId="32">
    <w:name w:val="Основной текст 3 Знак"/>
    <w:basedOn w:val="a1"/>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0"/>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0"/>
    <w:link w:val="ad"/>
    <w:uiPriority w:val="99"/>
    <w:rsid w:val="008E6852"/>
    <w:rPr>
      <w:rFonts w:ascii="Courier New" w:hAnsi="Courier New" w:cs="Courier New"/>
      <w:sz w:val="20"/>
      <w:szCs w:val="20"/>
    </w:rPr>
  </w:style>
  <w:style w:type="character" w:customStyle="1" w:styleId="ad">
    <w:name w:val="Текст Знак"/>
    <w:basedOn w:val="a1"/>
    <w:link w:val="ac"/>
    <w:uiPriority w:val="99"/>
    <w:rsid w:val="008E6852"/>
    <w:rPr>
      <w:rFonts w:ascii="Courier New" w:eastAsia="Times New Roman" w:hAnsi="Courier New" w:cs="Courier New"/>
      <w:sz w:val="20"/>
      <w:szCs w:val="20"/>
      <w:lang w:eastAsia="ru-RU"/>
    </w:rPr>
  </w:style>
  <w:style w:type="paragraph" w:customStyle="1" w:styleId="a60">
    <w:name w:val="a6"/>
    <w:basedOn w:val="a0"/>
    <w:rsid w:val="008E6852"/>
    <w:pPr>
      <w:spacing w:before="100" w:beforeAutospacing="1" w:after="100" w:afterAutospacing="1"/>
    </w:pPr>
    <w:rPr>
      <w:lang w:bidi="mr-IN"/>
    </w:rPr>
  </w:style>
  <w:style w:type="paragraph" w:styleId="ae">
    <w:name w:val="Normal (Web)"/>
    <w:basedOn w:val="a0"/>
    <w:link w:val="af"/>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0"/>
    <w:link w:val="af1"/>
    <w:uiPriority w:val="99"/>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1"/>
    <w:link w:val="af0"/>
    <w:uiPriority w:val="99"/>
    <w:rsid w:val="00533E89"/>
    <w:rPr>
      <w:rFonts w:ascii="Calibri" w:eastAsia="Times New Roman" w:hAnsi="Calibri" w:cs="Times New Roman"/>
      <w:lang w:eastAsia="ru-RU"/>
    </w:rPr>
  </w:style>
  <w:style w:type="character" w:styleId="af2">
    <w:name w:val="page number"/>
    <w:basedOn w:val="a1"/>
    <w:uiPriority w:val="99"/>
    <w:rsid w:val="00533E89"/>
  </w:style>
  <w:style w:type="character" w:customStyle="1" w:styleId="21">
    <w:name w:val="Основной текст (2)_"/>
    <w:basedOn w:val="a1"/>
    <w:link w:val="22"/>
    <w:rsid w:val="00533E89"/>
    <w:rPr>
      <w:sz w:val="28"/>
      <w:szCs w:val="28"/>
      <w:shd w:val="clear" w:color="auto" w:fill="FFFFFF"/>
    </w:rPr>
  </w:style>
  <w:style w:type="paragraph" w:customStyle="1" w:styleId="22">
    <w:name w:val="Основной текст (2)"/>
    <w:basedOn w:val="a0"/>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0"/>
    <w:link w:val="af4"/>
    <w:unhideWhenUsed/>
    <w:rsid w:val="00491365"/>
    <w:pPr>
      <w:spacing w:after="120"/>
      <w:ind w:left="283"/>
    </w:pPr>
  </w:style>
  <w:style w:type="character" w:customStyle="1" w:styleId="af4">
    <w:name w:val="Основной текст с отступом Знак"/>
    <w:basedOn w:val="a1"/>
    <w:link w:val="af3"/>
    <w:uiPriority w:val="99"/>
    <w:semiHidden/>
    <w:rsid w:val="00491365"/>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491365"/>
    <w:pPr>
      <w:spacing w:after="120" w:line="480" w:lineRule="auto"/>
    </w:pPr>
  </w:style>
  <w:style w:type="character" w:customStyle="1" w:styleId="24">
    <w:name w:val="Основной текст 2 Знак"/>
    <w:basedOn w:val="a1"/>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491365"/>
    <w:pPr>
      <w:spacing w:after="120" w:line="480" w:lineRule="auto"/>
      <w:ind w:left="283"/>
    </w:pPr>
  </w:style>
  <w:style w:type="character" w:customStyle="1" w:styleId="26">
    <w:name w:val="Основной текст с отступом 2 Знак"/>
    <w:basedOn w:val="a1"/>
    <w:link w:val="25"/>
    <w:uiPriority w:val="99"/>
    <w:rsid w:val="00491365"/>
    <w:rPr>
      <w:rFonts w:ascii="Times New Roman" w:eastAsia="Times New Roman" w:hAnsi="Times New Roman" w:cs="Times New Roman"/>
      <w:sz w:val="24"/>
      <w:szCs w:val="24"/>
      <w:lang w:eastAsia="ru-RU"/>
    </w:rPr>
  </w:style>
  <w:style w:type="character" w:styleId="af5">
    <w:name w:val="Hyperlink"/>
    <w:basedOn w:val="a1"/>
    <w:uiPriority w:val="99"/>
    <w:unhideWhenUsed/>
    <w:rsid w:val="00491365"/>
    <w:rPr>
      <w:color w:val="0000FF"/>
      <w:u w:val="single"/>
    </w:rPr>
  </w:style>
  <w:style w:type="paragraph" w:styleId="af6">
    <w:name w:val="Title"/>
    <w:basedOn w:val="a0"/>
    <w:link w:val="af7"/>
    <w:qFormat/>
    <w:rsid w:val="00491365"/>
    <w:pPr>
      <w:jc w:val="center"/>
    </w:pPr>
    <w:rPr>
      <w:b/>
      <w:sz w:val="32"/>
      <w:szCs w:val="20"/>
    </w:rPr>
  </w:style>
  <w:style w:type="character" w:customStyle="1" w:styleId="af7">
    <w:name w:val="Название Знак"/>
    <w:basedOn w:val="a1"/>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0"/>
    <w:next w:val="a0"/>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0"/>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0"/>
    <w:link w:val="afc"/>
    <w:uiPriority w:val="99"/>
    <w:unhideWhenUsed/>
    <w:rsid w:val="00491365"/>
    <w:pPr>
      <w:tabs>
        <w:tab w:val="center" w:pos="4677"/>
        <w:tab w:val="right" w:pos="9355"/>
      </w:tabs>
    </w:pPr>
  </w:style>
  <w:style w:type="character" w:customStyle="1" w:styleId="afc">
    <w:name w:val="Верхний колонтитул Знак"/>
    <w:basedOn w:val="a1"/>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1"/>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0"/>
    <w:qFormat/>
    <w:rsid w:val="00601427"/>
    <w:pPr>
      <w:jc w:val="center"/>
    </w:pPr>
    <w:rPr>
      <w:b/>
      <w:sz w:val="28"/>
      <w:szCs w:val="20"/>
    </w:rPr>
  </w:style>
  <w:style w:type="character" w:styleId="afe">
    <w:name w:val="Strong"/>
    <w:basedOn w:val="a1"/>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0"/>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0"/>
    <w:next w:val="a0"/>
    <w:uiPriority w:val="99"/>
    <w:rsid w:val="005A2E0A"/>
    <w:pPr>
      <w:autoSpaceDE w:val="0"/>
      <w:autoSpaceDN w:val="0"/>
      <w:adjustRightInd w:val="0"/>
    </w:pPr>
    <w:rPr>
      <w:rFonts w:ascii="Arial" w:hAnsi="Arial"/>
    </w:rPr>
  </w:style>
  <w:style w:type="paragraph" w:styleId="HTML">
    <w:name w:val="HTML Preformatted"/>
    <w:basedOn w:val="a0"/>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5A2E0A"/>
    <w:rPr>
      <w:rFonts w:ascii="Courier New" w:eastAsia="Times New Roman" w:hAnsi="Courier New" w:cs="Times New Roman"/>
      <w:sz w:val="20"/>
      <w:szCs w:val="20"/>
    </w:rPr>
  </w:style>
  <w:style w:type="paragraph" w:customStyle="1" w:styleId="aff1">
    <w:name w:val="Знак"/>
    <w:basedOn w:val="a0"/>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0"/>
    <w:uiPriority w:val="99"/>
    <w:rsid w:val="005A2E0A"/>
    <w:pPr>
      <w:autoSpaceDE w:val="0"/>
      <w:autoSpaceDN w:val="0"/>
      <w:adjustRightInd w:val="0"/>
      <w:ind w:firstLine="567"/>
      <w:jc w:val="both"/>
    </w:pPr>
    <w:rPr>
      <w:sz w:val="26"/>
      <w:szCs w:val="26"/>
    </w:rPr>
  </w:style>
  <w:style w:type="paragraph" w:customStyle="1" w:styleId="TextBas">
    <w:name w:val="TextBas"/>
    <w:basedOn w:val="a0"/>
    <w:uiPriority w:val="99"/>
    <w:rsid w:val="005A2E0A"/>
    <w:pPr>
      <w:autoSpaceDE w:val="0"/>
      <w:autoSpaceDN w:val="0"/>
      <w:adjustRightInd w:val="0"/>
      <w:jc w:val="both"/>
    </w:pPr>
    <w:rPr>
      <w:sz w:val="26"/>
      <w:szCs w:val="26"/>
    </w:rPr>
  </w:style>
  <w:style w:type="paragraph" w:customStyle="1" w:styleId="punct">
    <w:name w:val="punct"/>
    <w:basedOn w:val="a0"/>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0"/>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0"/>
    <w:link w:val="aff3"/>
    <w:uiPriority w:val="99"/>
    <w:rsid w:val="005A2E0A"/>
    <w:rPr>
      <w:rFonts w:ascii="Tms Rmn" w:hAnsi="Tms Rmn"/>
      <w:sz w:val="20"/>
      <w:szCs w:val="20"/>
    </w:rPr>
  </w:style>
  <w:style w:type="character" w:customStyle="1" w:styleId="aff3">
    <w:name w:val="Текст примечания Знак"/>
    <w:basedOn w:val="a1"/>
    <w:link w:val="aff2"/>
    <w:uiPriority w:val="99"/>
    <w:rsid w:val="005A2E0A"/>
    <w:rPr>
      <w:rFonts w:ascii="Tms Rmn" w:eastAsia="Times New Roman" w:hAnsi="Tms Rmn" w:cs="Times New Roman"/>
      <w:sz w:val="20"/>
      <w:szCs w:val="20"/>
    </w:rPr>
  </w:style>
  <w:style w:type="paragraph" w:styleId="aff4">
    <w:name w:val="footnote text"/>
    <w:basedOn w:val="a0"/>
    <w:link w:val="aff5"/>
    <w:uiPriority w:val="99"/>
    <w:rsid w:val="005A2E0A"/>
    <w:rPr>
      <w:sz w:val="20"/>
      <w:szCs w:val="20"/>
    </w:rPr>
  </w:style>
  <w:style w:type="character" w:customStyle="1" w:styleId="aff5">
    <w:name w:val="Текст сноски Знак"/>
    <w:basedOn w:val="a1"/>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0"/>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1"/>
    <w:uiPriority w:val="99"/>
    <w:semiHidden/>
    <w:unhideWhenUsed/>
    <w:rsid w:val="00BE49CB"/>
    <w:rPr>
      <w:color w:val="800080"/>
      <w:u w:val="single"/>
    </w:rPr>
  </w:style>
  <w:style w:type="paragraph" w:customStyle="1" w:styleId="font5">
    <w:name w:val="font5"/>
    <w:basedOn w:val="a0"/>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0"/>
    <w:rsid w:val="00BE49CB"/>
    <w:pPr>
      <w:spacing w:before="100" w:beforeAutospacing="1" w:after="100" w:afterAutospacing="1"/>
    </w:pPr>
  </w:style>
  <w:style w:type="paragraph" w:customStyle="1" w:styleId="xl66">
    <w:name w:val="xl66"/>
    <w:basedOn w:val="a0"/>
    <w:rsid w:val="00BE49CB"/>
    <w:pPr>
      <w:spacing w:before="100" w:beforeAutospacing="1" w:after="100" w:afterAutospacing="1"/>
      <w:jc w:val="center"/>
    </w:pPr>
  </w:style>
  <w:style w:type="paragraph" w:customStyle="1" w:styleId="xl67">
    <w:name w:val="xl67"/>
    <w:basedOn w:val="a0"/>
    <w:rsid w:val="00BE49CB"/>
    <w:pPr>
      <w:spacing w:before="100" w:beforeAutospacing="1" w:after="100" w:afterAutospacing="1"/>
      <w:jc w:val="right"/>
    </w:pPr>
  </w:style>
  <w:style w:type="paragraph" w:customStyle="1" w:styleId="xl68">
    <w:name w:val="xl68"/>
    <w:basedOn w:val="a0"/>
    <w:rsid w:val="00BE49CB"/>
    <w:pPr>
      <w:spacing w:before="100" w:beforeAutospacing="1" w:after="100" w:afterAutospacing="1"/>
    </w:pPr>
    <w:rPr>
      <w:b/>
      <w:bCs/>
    </w:rPr>
  </w:style>
  <w:style w:type="paragraph" w:customStyle="1" w:styleId="xl69">
    <w:name w:val="xl69"/>
    <w:basedOn w:val="a0"/>
    <w:rsid w:val="00BE49CB"/>
    <w:pPr>
      <w:spacing w:before="100" w:beforeAutospacing="1" w:after="100" w:afterAutospacing="1"/>
      <w:textAlignment w:val="center"/>
    </w:pPr>
    <w:rPr>
      <w:b/>
      <w:bCs/>
      <w:color w:val="000000"/>
    </w:rPr>
  </w:style>
  <w:style w:type="paragraph" w:customStyle="1" w:styleId="xl70">
    <w:name w:val="xl70"/>
    <w:basedOn w:val="a0"/>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0"/>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0"/>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0"/>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0"/>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0"/>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0"/>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0"/>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0"/>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0"/>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0"/>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0"/>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0"/>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0"/>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0"/>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0"/>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0"/>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0"/>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0"/>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0"/>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0"/>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0"/>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0"/>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0"/>
    <w:rsid w:val="00BE49CB"/>
    <w:pPr>
      <w:pBdr>
        <w:top w:val="single" w:sz="4" w:space="0" w:color="auto"/>
      </w:pBdr>
      <w:spacing w:before="100" w:beforeAutospacing="1" w:after="100" w:afterAutospacing="1"/>
    </w:pPr>
    <w:rPr>
      <w:b/>
      <w:bCs/>
    </w:rPr>
  </w:style>
  <w:style w:type="paragraph" w:customStyle="1" w:styleId="xl106">
    <w:name w:val="xl106"/>
    <w:basedOn w:val="a0"/>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0"/>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0"/>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0"/>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0"/>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0"/>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0"/>
    <w:rsid w:val="00BE49CB"/>
    <w:pPr>
      <w:pBdr>
        <w:top w:val="single" w:sz="4" w:space="0" w:color="auto"/>
      </w:pBdr>
      <w:spacing w:before="100" w:beforeAutospacing="1" w:after="100" w:afterAutospacing="1"/>
    </w:pPr>
  </w:style>
  <w:style w:type="paragraph" w:customStyle="1" w:styleId="xl113">
    <w:name w:val="xl113"/>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0"/>
    <w:rsid w:val="00BE49CB"/>
    <w:pPr>
      <w:pBdr>
        <w:bottom w:val="single" w:sz="4" w:space="0" w:color="auto"/>
      </w:pBdr>
      <w:spacing w:before="100" w:beforeAutospacing="1" w:after="100" w:afterAutospacing="1"/>
    </w:pPr>
  </w:style>
  <w:style w:type="paragraph" w:customStyle="1" w:styleId="xl116">
    <w:name w:val="xl116"/>
    <w:basedOn w:val="a0"/>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0"/>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0"/>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0"/>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0"/>
    <w:rsid w:val="00BE49CB"/>
    <w:pPr>
      <w:spacing w:before="100" w:beforeAutospacing="1" w:after="100" w:afterAutospacing="1"/>
      <w:jc w:val="center"/>
    </w:pPr>
    <w:rPr>
      <w:rFonts w:ascii="Courier New" w:hAnsi="Courier New" w:cs="Courier New"/>
      <w:b/>
      <w:bCs/>
    </w:rPr>
  </w:style>
  <w:style w:type="paragraph" w:customStyle="1" w:styleId="xl121">
    <w:name w:val="xl121"/>
    <w:basedOn w:val="a0"/>
    <w:rsid w:val="00BE49CB"/>
    <w:pPr>
      <w:spacing w:before="100" w:beforeAutospacing="1" w:after="100" w:afterAutospacing="1"/>
      <w:jc w:val="center"/>
    </w:pPr>
  </w:style>
  <w:style w:type="paragraph" w:customStyle="1" w:styleId="xl122">
    <w:name w:val="xl122"/>
    <w:basedOn w:val="a0"/>
    <w:rsid w:val="00BE49CB"/>
    <w:pPr>
      <w:spacing w:before="100" w:beforeAutospacing="1" w:after="100" w:afterAutospacing="1"/>
    </w:pPr>
    <w:rPr>
      <w:rFonts w:ascii="Courier New" w:hAnsi="Courier New" w:cs="Courier New"/>
    </w:rPr>
  </w:style>
  <w:style w:type="paragraph" w:customStyle="1" w:styleId="xl123">
    <w:name w:val="xl123"/>
    <w:basedOn w:val="a0"/>
    <w:rsid w:val="00BE49CB"/>
    <w:pPr>
      <w:spacing w:before="100" w:beforeAutospacing="1" w:after="100" w:afterAutospacing="1"/>
    </w:pPr>
  </w:style>
  <w:style w:type="paragraph" w:customStyle="1" w:styleId="xl124">
    <w:name w:val="xl124"/>
    <w:basedOn w:val="a0"/>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0"/>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0"/>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0"/>
    <w:rsid w:val="00BE49CB"/>
    <w:pPr>
      <w:spacing w:before="100" w:beforeAutospacing="1" w:after="100" w:afterAutospacing="1"/>
    </w:pPr>
    <w:rPr>
      <w:rFonts w:ascii="Courier New" w:hAnsi="Courier New" w:cs="Courier New"/>
      <w:sz w:val="22"/>
      <w:szCs w:val="22"/>
    </w:rPr>
  </w:style>
  <w:style w:type="paragraph" w:customStyle="1" w:styleId="xl128">
    <w:name w:val="xl128"/>
    <w:basedOn w:val="a0"/>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0"/>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0"/>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0"/>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0"/>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0"/>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0"/>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0"/>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0"/>
    <w:rsid w:val="00AF2E0A"/>
    <w:pPr>
      <w:spacing w:before="100" w:beforeAutospacing="1" w:after="100" w:afterAutospacing="1"/>
    </w:pPr>
    <w:rPr>
      <w:rFonts w:ascii="Courier New" w:hAnsi="Courier New" w:cs="Courier New"/>
      <w:sz w:val="22"/>
      <w:szCs w:val="22"/>
    </w:rPr>
  </w:style>
  <w:style w:type="paragraph" w:customStyle="1" w:styleId="xl137">
    <w:name w:val="xl137"/>
    <w:basedOn w:val="a0"/>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0"/>
    <w:rsid w:val="00AF2E0A"/>
    <w:pPr>
      <w:spacing w:before="100" w:beforeAutospacing="1" w:after="100" w:afterAutospacing="1"/>
      <w:jc w:val="center"/>
    </w:pPr>
    <w:rPr>
      <w:rFonts w:ascii="Courier New" w:hAnsi="Courier New" w:cs="Courier New"/>
      <w:b/>
      <w:bCs/>
    </w:rPr>
  </w:style>
  <w:style w:type="paragraph" w:customStyle="1" w:styleId="xl139">
    <w:name w:val="xl139"/>
    <w:basedOn w:val="a0"/>
    <w:rsid w:val="00AF2E0A"/>
    <w:pPr>
      <w:spacing w:before="100" w:beforeAutospacing="1" w:after="100" w:afterAutospacing="1"/>
      <w:jc w:val="center"/>
    </w:pPr>
    <w:rPr>
      <w:rFonts w:ascii="Courier New" w:hAnsi="Courier New" w:cs="Courier New"/>
    </w:rPr>
  </w:style>
  <w:style w:type="paragraph" w:customStyle="1" w:styleId="xl140">
    <w:name w:val="xl140"/>
    <w:basedOn w:val="a0"/>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0"/>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0"/>
    <w:rsid w:val="00AF2E0A"/>
    <w:pPr>
      <w:spacing w:before="100" w:beforeAutospacing="1" w:after="100" w:afterAutospacing="1"/>
      <w:jc w:val="right"/>
    </w:pPr>
    <w:rPr>
      <w:rFonts w:ascii="Courier New" w:hAnsi="Courier New" w:cs="Courier New"/>
    </w:rPr>
  </w:style>
  <w:style w:type="paragraph" w:customStyle="1" w:styleId="xl143">
    <w:name w:val="xl143"/>
    <w:basedOn w:val="a0"/>
    <w:rsid w:val="00AF2E0A"/>
    <w:pPr>
      <w:spacing w:before="100" w:beforeAutospacing="1" w:after="100" w:afterAutospacing="1"/>
      <w:jc w:val="center"/>
    </w:pPr>
    <w:rPr>
      <w:rFonts w:ascii="Courier New" w:hAnsi="Courier New" w:cs="Courier New"/>
      <w:b/>
      <w:bCs/>
    </w:rPr>
  </w:style>
  <w:style w:type="paragraph" w:customStyle="1" w:styleId="xl144">
    <w:name w:val="xl144"/>
    <w:basedOn w:val="a0"/>
    <w:rsid w:val="00AF2E0A"/>
    <w:pPr>
      <w:spacing w:before="100" w:beforeAutospacing="1" w:after="100" w:afterAutospacing="1"/>
      <w:jc w:val="center"/>
    </w:pPr>
  </w:style>
  <w:style w:type="paragraph" w:customStyle="1" w:styleId="affa">
    <w:name w:val="Нормальный (таблица)"/>
    <w:basedOn w:val="a0"/>
    <w:next w:val="a0"/>
    <w:uiPriority w:val="99"/>
    <w:rsid w:val="00516279"/>
    <w:pPr>
      <w:autoSpaceDE w:val="0"/>
      <w:autoSpaceDN w:val="0"/>
      <w:adjustRightInd w:val="0"/>
      <w:jc w:val="both"/>
    </w:pPr>
    <w:rPr>
      <w:rFonts w:ascii="Arial" w:hAnsi="Arial"/>
    </w:rPr>
  </w:style>
  <w:style w:type="paragraph" w:customStyle="1" w:styleId="s1">
    <w:name w:val="s_1"/>
    <w:basedOn w:val="a0"/>
    <w:rsid w:val="00516279"/>
    <w:pPr>
      <w:spacing w:before="100" w:beforeAutospacing="1" w:after="100" w:afterAutospacing="1"/>
    </w:pPr>
  </w:style>
  <w:style w:type="character" w:customStyle="1" w:styleId="FontStyle19">
    <w:name w:val="Font Style19"/>
    <w:basedOn w:val="a1"/>
    <w:rsid w:val="00C86E7F"/>
    <w:rPr>
      <w:rFonts w:ascii="Times New Roman" w:hAnsi="Times New Roman" w:cs="Times New Roman"/>
      <w:b/>
      <w:bCs/>
      <w:sz w:val="20"/>
      <w:szCs w:val="20"/>
    </w:rPr>
  </w:style>
  <w:style w:type="paragraph" w:customStyle="1" w:styleId="affb">
    <w:name w:val="Текст (справка)"/>
    <w:basedOn w:val="a0"/>
    <w:next w:val="a0"/>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c">
    <w:name w:val="Комментарий"/>
    <w:basedOn w:val="affb"/>
    <w:next w:val="a0"/>
    <w:rsid w:val="002A120A"/>
    <w:pPr>
      <w:spacing w:before="75"/>
      <w:ind w:right="0"/>
      <w:jc w:val="both"/>
    </w:pPr>
    <w:rPr>
      <w:color w:val="353842"/>
      <w:shd w:val="clear" w:color="auto" w:fill="F0F0F0"/>
    </w:rPr>
  </w:style>
  <w:style w:type="paragraph" w:customStyle="1" w:styleId="affd">
    <w:name w:val="Текст ЭР (см. также)"/>
    <w:basedOn w:val="a0"/>
    <w:next w:val="a0"/>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e">
    <w:name w:val="Цветовое выделение для Текст"/>
    <w:uiPriority w:val="99"/>
    <w:rsid w:val="002A120A"/>
  </w:style>
  <w:style w:type="table" w:customStyle="1" w:styleId="13">
    <w:name w:val="Сетка таблицы1"/>
    <w:basedOn w:val="a2"/>
    <w:next w:val="ab"/>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a0"/>
    <w:semiHidden/>
    <w:rsid w:val="006E019B"/>
    <w:pPr>
      <w:numPr>
        <w:numId w:val="30"/>
      </w:numPr>
      <w:spacing w:before="120" w:after="160" w:line="240" w:lineRule="exact"/>
      <w:jc w:val="both"/>
    </w:pPr>
    <w:rPr>
      <w:rFonts w:ascii="Verdana" w:hAnsi="Verdana"/>
      <w:sz w:val="20"/>
      <w:szCs w:val="20"/>
      <w:lang w:val="en-US" w:eastAsia="en-US"/>
    </w:rPr>
  </w:style>
  <w:style w:type="character" w:styleId="afff">
    <w:name w:val="Emphasis"/>
    <w:qFormat/>
    <w:rsid w:val="006E019B"/>
    <w:rPr>
      <w:i/>
      <w:iCs/>
    </w:rPr>
  </w:style>
  <w:style w:type="character" w:customStyle="1" w:styleId="apple-converted-space">
    <w:name w:val="apple-converted-space"/>
    <w:basedOn w:val="a1"/>
    <w:rsid w:val="006E019B"/>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govka.irk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3464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1517718.99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F7AC-A878-4341-9AFF-1F1A6F97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cp:lastPrinted>2019-12-11T02:42:00Z</cp:lastPrinted>
  <dcterms:created xsi:type="dcterms:W3CDTF">2020-05-13T03:13:00Z</dcterms:created>
  <dcterms:modified xsi:type="dcterms:W3CDTF">2020-05-13T03:13:00Z</dcterms:modified>
</cp:coreProperties>
</file>