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E62F84">
        <w:trPr>
          <w:trHeight w:val="4530"/>
        </w:trPr>
        <w:tc>
          <w:tcPr>
            <w:tcW w:w="1384" w:type="dxa"/>
          </w:tcPr>
          <w:p w:rsidR="00122ECF" w:rsidRPr="00122ECF" w:rsidRDefault="002B2C89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462912">
              <w:rPr>
                <w:sz w:val="32"/>
                <w:szCs w:val="32"/>
              </w:rPr>
              <w:t>1</w:t>
            </w:r>
            <w:r w:rsidR="000757D3">
              <w:rPr>
                <w:sz w:val="32"/>
                <w:szCs w:val="32"/>
              </w:rPr>
              <w:t>4</w:t>
            </w:r>
            <w:r w:rsidR="00122ECF" w:rsidRPr="00122ECF">
              <w:rPr>
                <w:sz w:val="32"/>
              </w:rPr>
              <w:t>.</w:t>
            </w:r>
            <w:r w:rsidR="00CA28FA">
              <w:rPr>
                <w:sz w:val="32"/>
              </w:rPr>
              <w:t>0</w:t>
            </w:r>
            <w:r w:rsidR="001F4172">
              <w:rPr>
                <w:sz w:val="32"/>
              </w:rPr>
              <w:t>4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2B05B5">
              <w:rPr>
                <w:b/>
                <w:color w:val="000000"/>
                <w:sz w:val="32"/>
              </w:rPr>
              <w:t xml:space="preserve"> 2022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5A0A79">
              <w:rPr>
                <w:b/>
                <w:color w:val="000000"/>
                <w:sz w:val="32"/>
              </w:rPr>
              <w:t>6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РОССИЙСКАЯ ФЕДЕРАЦИЯ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ИРКУТСКАЯ ОБЛАСТЬ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МАМСКО-ЧУЙСКИЙ РАЙОН 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АДМИНИСТРАЦИЯ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ЛУГОВСКОГО ГОРОДСКОГО ПОСЕЛЕНИЯ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ПОСТАНОВЛЕНИЕ 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 </w:t>
      </w:r>
    </w:p>
    <w:p w:rsidR="005A0A79" w:rsidRPr="005A0A79" w:rsidRDefault="005A0A79" w:rsidP="005A0A79">
      <w:pPr>
        <w:pStyle w:val="a3"/>
        <w:jc w:val="center"/>
        <w:rPr>
          <w:sz w:val="24"/>
          <w:szCs w:val="24"/>
        </w:rPr>
      </w:pPr>
      <w:r w:rsidRPr="005A0A79">
        <w:rPr>
          <w:sz w:val="24"/>
          <w:szCs w:val="24"/>
        </w:rPr>
        <w:t xml:space="preserve">04.04.2022г          </w:t>
      </w:r>
      <w:r>
        <w:rPr>
          <w:sz w:val="24"/>
          <w:szCs w:val="24"/>
        </w:rPr>
        <w:t xml:space="preserve">                  </w:t>
      </w:r>
      <w:r w:rsidRPr="005A0A79">
        <w:rPr>
          <w:sz w:val="24"/>
          <w:szCs w:val="24"/>
        </w:rPr>
        <w:t xml:space="preserve">         п. Луговский            </w:t>
      </w:r>
      <w:r>
        <w:rPr>
          <w:sz w:val="24"/>
          <w:szCs w:val="24"/>
        </w:rPr>
        <w:t xml:space="preserve">                            </w:t>
      </w:r>
      <w:r w:rsidRPr="005A0A79">
        <w:rPr>
          <w:sz w:val="24"/>
          <w:szCs w:val="24"/>
        </w:rPr>
        <w:t xml:space="preserve">                    №33</w:t>
      </w:r>
    </w:p>
    <w:p w:rsidR="005A0A79" w:rsidRPr="005A0A79" w:rsidRDefault="005A0A79" w:rsidP="005A0A79">
      <w:pPr>
        <w:pStyle w:val="a3"/>
        <w:rPr>
          <w:sz w:val="24"/>
          <w:szCs w:val="24"/>
        </w:rPr>
      </w:pPr>
    </w:p>
    <w:p w:rsidR="005A0A79" w:rsidRPr="005A0A79" w:rsidRDefault="005A0A79" w:rsidP="005A0A79">
      <w:pPr>
        <w:pStyle w:val="a3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ОБ УТВЕРЖДЕНИИ ОТЧЕТА О РЕАЛИЗАЦИИ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МУНИЦИПАЛЬНОЙ ПРОГРАММЫ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 ЗА 2021 ГОД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ind w:firstLine="709"/>
        <w:jc w:val="both"/>
        <w:rPr>
          <w:sz w:val="24"/>
          <w:szCs w:val="24"/>
        </w:rPr>
      </w:pPr>
      <w:r w:rsidRPr="005A0A79">
        <w:rPr>
          <w:sz w:val="24"/>
          <w:szCs w:val="24"/>
        </w:rPr>
        <w:t xml:space="preserve">  В соответствии с </w:t>
      </w:r>
      <w:r w:rsidRPr="005A0A79">
        <w:rPr>
          <w:bCs/>
          <w:sz w:val="24"/>
          <w:szCs w:val="24"/>
        </w:rPr>
        <w:t>Порядком</w:t>
      </w:r>
      <w:r w:rsidRPr="005A0A79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5A0A79">
        <w:rPr>
          <w:bCs/>
          <w:sz w:val="24"/>
          <w:szCs w:val="24"/>
        </w:rPr>
        <w:t>Луговского городского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sz w:val="24"/>
          <w:szCs w:val="24"/>
        </w:rPr>
        <w:t xml:space="preserve">поселения, утверждённого постановлением Администрации </w:t>
      </w:r>
      <w:r w:rsidRPr="005A0A79">
        <w:rPr>
          <w:bCs/>
          <w:sz w:val="24"/>
          <w:szCs w:val="24"/>
        </w:rPr>
        <w:t>Луговского городского поселения от 25.08.2017г. №43</w:t>
      </w:r>
      <w:r w:rsidRPr="005A0A79">
        <w:rPr>
          <w:sz w:val="24"/>
          <w:szCs w:val="24"/>
        </w:rPr>
        <w:t xml:space="preserve"> «Об утверждении Порядка разработки,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bCs/>
          <w:sz w:val="24"/>
          <w:szCs w:val="24"/>
        </w:rPr>
        <w:t>утверждения,</w:t>
      </w:r>
      <w:r w:rsidRPr="005A0A79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bCs/>
          <w:sz w:val="24"/>
          <w:szCs w:val="24"/>
        </w:rPr>
        <w:t>Луговского муниципального образования</w:t>
      </w:r>
      <w:r w:rsidRPr="005A0A79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5A0A79" w:rsidRPr="005A0A79" w:rsidRDefault="005A0A79" w:rsidP="005A0A79">
      <w:pPr>
        <w:pStyle w:val="a3"/>
        <w:ind w:firstLine="709"/>
        <w:jc w:val="both"/>
        <w:rPr>
          <w:sz w:val="24"/>
          <w:szCs w:val="24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ПОСТАНОВЛЯЕТ:</w:t>
      </w:r>
    </w:p>
    <w:p w:rsidR="005A0A79" w:rsidRPr="005A0A79" w:rsidRDefault="005A0A79" w:rsidP="005A0A79">
      <w:pPr>
        <w:pStyle w:val="a3"/>
        <w:jc w:val="center"/>
        <w:rPr>
          <w:sz w:val="24"/>
          <w:szCs w:val="24"/>
        </w:rPr>
      </w:pPr>
    </w:p>
    <w:p w:rsidR="005A0A79" w:rsidRPr="005A0A79" w:rsidRDefault="005A0A79" w:rsidP="005A0A79">
      <w:pPr>
        <w:numPr>
          <w:ilvl w:val="0"/>
          <w:numId w:val="29"/>
        </w:numPr>
        <w:rPr>
          <w:lang w:eastAsia="en-US"/>
        </w:rPr>
      </w:pPr>
      <w:r w:rsidRPr="005A0A79">
        <w:t xml:space="preserve">Утвердить отчет о реализации муниципальной программы </w:t>
      </w:r>
      <w:r w:rsidRPr="005A0A79">
        <w:rPr>
          <w:lang w:eastAsia="en-US"/>
        </w:rPr>
        <w:t>«Комплексное благоустройство, содержание и озеленение территории Луговского муниципального образования на 2019-2023 годы»</w:t>
      </w:r>
      <w:r w:rsidRPr="005A0A79">
        <w:t xml:space="preserve"> за 2020 (приложение).</w:t>
      </w:r>
    </w:p>
    <w:p w:rsidR="005A0A79" w:rsidRDefault="005A0A79" w:rsidP="005A0A79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5A0A79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5A0A79" w:rsidRPr="005A0A79" w:rsidRDefault="005A0A79" w:rsidP="005A0A79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</w:p>
    <w:p w:rsidR="005A0A79" w:rsidRPr="005A0A79" w:rsidRDefault="005A0A79" w:rsidP="005A0A79">
      <w:pPr>
        <w:pStyle w:val="a3"/>
        <w:rPr>
          <w:sz w:val="24"/>
          <w:szCs w:val="24"/>
        </w:rPr>
      </w:pPr>
      <w:r w:rsidRPr="005A0A79">
        <w:rPr>
          <w:sz w:val="24"/>
          <w:szCs w:val="24"/>
        </w:rPr>
        <w:t>Глава Луговского городского поселения                                       А.А. Попов</w:t>
      </w:r>
    </w:p>
    <w:p w:rsidR="005A0A79" w:rsidRPr="005A0A79" w:rsidRDefault="005A0A79" w:rsidP="005A0A79"/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Приложение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к постановлению администрации поселения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lastRenderedPageBreak/>
        <w:t>от 04.04.2022г. №33</w:t>
      </w:r>
    </w:p>
    <w:p w:rsidR="005A0A79" w:rsidRPr="005A0A79" w:rsidRDefault="005A0A79" w:rsidP="005A0A79"/>
    <w:p w:rsidR="005A0A79" w:rsidRPr="005A0A79" w:rsidRDefault="005A0A79" w:rsidP="005A0A79">
      <w:pPr>
        <w:ind w:firstLine="709"/>
        <w:jc w:val="center"/>
        <w:rPr>
          <w:b/>
        </w:rPr>
      </w:pPr>
      <w:r w:rsidRPr="005A0A79">
        <w:rPr>
          <w:b/>
        </w:rPr>
        <w:t xml:space="preserve">ОТЧЕТ О РЕАЛИЗАЦИИ МУНИЦИПАЛЬНОЙ ПРОГРАММЫ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 ЗА 2021 ГОД</w:t>
      </w:r>
    </w:p>
    <w:p w:rsidR="005A0A79" w:rsidRPr="005A0A79" w:rsidRDefault="005A0A79" w:rsidP="005A0A79">
      <w:pPr>
        <w:rPr>
          <w:b/>
        </w:rPr>
      </w:pPr>
    </w:p>
    <w:p w:rsidR="005A0A79" w:rsidRPr="005A0A79" w:rsidRDefault="005A0A79" w:rsidP="005A0A79">
      <w:pPr>
        <w:ind w:firstLine="709"/>
        <w:jc w:val="both"/>
        <w:rPr>
          <w:kern w:val="2"/>
        </w:rPr>
      </w:pPr>
      <w:r w:rsidRPr="005A0A79">
        <w:t xml:space="preserve">1. В 2021 году мероприятия муниципальной программы были направлены на </w:t>
      </w:r>
      <w:r w:rsidRPr="005A0A79">
        <w:rPr>
          <w:kern w:val="2"/>
        </w:rPr>
        <w:t>создание благоприятных условий жизни населения, повышение уровня благоустройства населенных пунктов.</w:t>
      </w:r>
    </w:p>
    <w:p w:rsidR="005A0A79" w:rsidRPr="005A0A79" w:rsidRDefault="005A0A79" w:rsidP="005A0A79">
      <w:pPr>
        <w:ind w:firstLine="709"/>
        <w:jc w:val="both"/>
        <w:rPr>
          <w:kern w:val="2"/>
        </w:rPr>
      </w:pPr>
      <w:r w:rsidRPr="005A0A79">
        <w:t>На финансирование программных мероприятий в 2021 году, по состоянию на 01 января 2021  года было запланировано 1345</w:t>
      </w:r>
      <w:r w:rsidRPr="005A0A79">
        <w:rPr>
          <w:color w:val="FF0000"/>
        </w:rPr>
        <w:t xml:space="preserve"> </w:t>
      </w:r>
      <w:r w:rsidRPr="005A0A79">
        <w:rPr>
          <w:kern w:val="2"/>
        </w:rPr>
        <w:t>тыс. рублей.</w:t>
      </w:r>
    </w:p>
    <w:p w:rsidR="005A0A79" w:rsidRPr="005A0A79" w:rsidRDefault="005A0A79" w:rsidP="005A0A79">
      <w:pPr>
        <w:ind w:firstLine="709"/>
        <w:jc w:val="both"/>
      </w:pPr>
      <w:r w:rsidRPr="005A0A79">
        <w:t>2. Программа реализовывалась в направлении поставленных целей и задач посредством достижения целевых индикаторов и показателей. Не все</w:t>
      </w:r>
      <w:r w:rsidRPr="005A0A79">
        <w:rPr>
          <w:color w:val="FF0000"/>
        </w:rPr>
        <w:t xml:space="preserve"> </w:t>
      </w:r>
      <w:r w:rsidRPr="005A0A79">
        <w:t>запланированные результаты достигнуты.</w:t>
      </w:r>
    </w:p>
    <w:p w:rsidR="005A0A79" w:rsidRPr="005A0A79" w:rsidRDefault="005A0A79" w:rsidP="005A0A79">
      <w:pPr>
        <w:ind w:firstLine="709"/>
        <w:jc w:val="both"/>
      </w:pPr>
      <w:r w:rsidRPr="005A0A79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5A0A79">
        <w:rPr>
          <w:bCs/>
        </w:rPr>
        <w:t>Луговского городского поселения от 25.08.2017г. №43</w:t>
      </w:r>
      <w:r w:rsidRPr="005A0A79">
        <w:t xml:space="preserve"> «Об утверждении Порядка разработки,</w:t>
      </w:r>
      <w:r w:rsidRPr="005A0A79">
        <w:rPr>
          <w:b/>
          <w:bCs/>
        </w:rPr>
        <w:t xml:space="preserve"> </w:t>
      </w:r>
      <w:r w:rsidRPr="005A0A79">
        <w:rPr>
          <w:bCs/>
        </w:rPr>
        <w:t>утверждения,</w:t>
      </w:r>
      <w:r w:rsidRPr="005A0A79">
        <w:t xml:space="preserve"> реализации и оценки эффективности муниципальных программ</w:t>
      </w:r>
      <w:r w:rsidRPr="005A0A79">
        <w:rPr>
          <w:b/>
          <w:bCs/>
        </w:rPr>
        <w:t xml:space="preserve"> </w:t>
      </w:r>
      <w:r w:rsidRPr="005A0A79">
        <w:rPr>
          <w:bCs/>
        </w:rPr>
        <w:t>Луговского муниципального образования</w:t>
      </w:r>
      <w:r w:rsidRPr="005A0A79">
        <w:t>»:</w:t>
      </w:r>
    </w:p>
    <w:p w:rsidR="005A0A79" w:rsidRPr="005A0A79" w:rsidRDefault="005A0A79" w:rsidP="005A0A79">
      <w:pPr>
        <w:ind w:firstLine="708"/>
        <w:jc w:val="both"/>
      </w:pPr>
      <w:r w:rsidRPr="005A0A79"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5A0A79" w:rsidRPr="005A0A79" w:rsidRDefault="005A0A79" w:rsidP="005A0A79">
      <w:pPr>
        <w:ind w:firstLine="708"/>
        <w:jc w:val="both"/>
      </w:pPr>
      <w:r w:rsidRPr="005A0A79">
        <w:t>Методика оценки эффективности реализации Программы учитывает необходимость проведения оценок:</w:t>
      </w:r>
    </w:p>
    <w:p w:rsidR="005A0A79" w:rsidRPr="005A0A79" w:rsidRDefault="005A0A79" w:rsidP="005A0A79">
      <w:pPr>
        <w:ind w:firstLine="708"/>
        <w:jc w:val="both"/>
      </w:pPr>
      <w:r w:rsidRPr="005A0A79">
        <w:t>1) степени достижения целей и решения задач Программы и составлению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ДЦ </w:t>
      </w:r>
      <w:r w:rsidRPr="005A0A79">
        <w:t>= (С</w:t>
      </w:r>
      <w:r w:rsidRPr="005A0A79">
        <w:rPr>
          <w:vertAlign w:val="subscript"/>
        </w:rPr>
        <w:t xml:space="preserve">ДП1 </w:t>
      </w:r>
      <w:r w:rsidRPr="005A0A79">
        <w:t>+ С</w:t>
      </w:r>
      <w:r w:rsidRPr="005A0A79">
        <w:rPr>
          <w:vertAlign w:val="subscript"/>
        </w:rPr>
        <w:t>ДП2</w:t>
      </w:r>
      <w:r w:rsidRPr="005A0A79">
        <w:t xml:space="preserve"> + С</w:t>
      </w:r>
      <w:r w:rsidRPr="005A0A79">
        <w:rPr>
          <w:vertAlign w:val="subscript"/>
        </w:rPr>
        <w:t>ДП</w:t>
      </w:r>
      <w:r w:rsidRPr="005A0A79">
        <w:rPr>
          <w:vertAlign w:val="subscript"/>
          <w:lang w:val="en-US"/>
        </w:rPr>
        <w:t>N</w:t>
      </w:r>
      <w:r w:rsidRPr="005A0A79">
        <w:t xml:space="preserve">) / </w:t>
      </w:r>
      <w:r w:rsidRPr="005A0A79">
        <w:rPr>
          <w:lang w:val="en-US"/>
        </w:rPr>
        <w:t>N</w:t>
      </w:r>
      <w:r w:rsidRPr="005A0A79">
        <w:t>,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ДЦ </w:t>
      </w:r>
      <w:r w:rsidRPr="005A0A79">
        <w:t xml:space="preserve"> - степень достижения целей (решения задач);</w:t>
      </w:r>
    </w:p>
    <w:p w:rsidR="005A0A79" w:rsidRPr="005A0A79" w:rsidRDefault="005A0A79" w:rsidP="005A0A79">
      <w:pPr>
        <w:ind w:firstLine="708"/>
        <w:jc w:val="both"/>
      </w:pPr>
      <w:r w:rsidRPr="005A0A79">
        <w:rPr>
          <w:vertAlign w:val="subscript"/>
        </w:rPr>
        <w:t xml:space="preserve">СДП     </w:t>
      </w:r>
      <w:r w:rsidRPr="005A0A79">
        <w:t>- степень достижения показателя результативности реализации Программы и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rPr>
          <w:lang w:val="en-US"/>
        </w:rPr>
        <w:t>N</w:t>
      </w:r>
      <w:r w:rsidRPr="005A0A79">
        <w:t xml:space="preserve"> – количество показателей результативности реализации Программы и составляющих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Степень достижения показателя результативности реализации Программы и составляющих ее подпрограмм; (С</w:t>
      </w:r>
      <w:r w:rsidRPr="005A0A79">
        <w:rPr>
          <w:vertAlign w:val="subscript"/>
        </w:rPr>
        <w:t>ДП</w:t>
      </w:r>
      <w:r w:rsidRPr="005A0A79">
        <w:t>) рассчитывается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ДП  </w:t>
      </w:r>
      <w:r w:rsidRPr="005A0A79">
        <w:t>= З</w:t>
      </w:r>
      <w:r w:rsidRPr="005A0A79">
        <w:rPr>
          <w:vertAlign w:val="subscript"/>
        </w:rPr>
        <w:t xml:space="preserve">Ф </w:t>
      </w:r>
      <w:r w:rsidRPr="005A0A79">
        <w:t>/ З</w:t>
      </w:r>
      <w:r w:rsidRPr="005A0A79">
        <w:rPr>
          <w:vertAlign w:val="subscript"/>
        </w:rPr>
        <w:t>П</w:t>
      </w:r>
      <w:r w:rsidRPr="005A0A79">
        <w:t>,</w:t>
      </w: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З</w:t>
      </w:r>
      <w:r w:rsidRPr="005A0A79">
        <w:rPr>
          <w:vertAlign w:val="subscript"/>
        </w:rPr>
        <w:t xml:space="preserve">Ф </w:t>
      </w:r>
      <w:r w:rsidRPr="005A0A79">
        <w:t>– фактическое значение показателя результативности реализации Программы и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t>З</w:t>
      </w:r>
      <w:r w:rsidRPr="005A0A79">
        <w:rPr>
          <w:vertAlign w:val="subscript"/>
        </w:rPr>
        <w:t xml:space="preserve">П </w:t>
      </w:r>
      <w:r w:rsidRPr="005A0A79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ДП  </w:t>
      </w:r>
      <w:r w:rsidRPr="005A0A79">
        <w:t>= З</w:t>
      </w:r>
      <w:r w:rsidRPr="005A0A79">
        <w:rPr>
          <w:vertAlign w:val="subscript"/>
        </w:rPr>
        <w:t>П</w:t>
      </w:r>
      <w:r w:rsidRPr="005A0A79">
        <w:t xml:space="preserve"> / З</w:t>
      </w:r>
      <w:r w:rsidRPr="005A0A79">
        <w:rPr>
          <w:vertAlign w:val="subscript"/>
        </w:rPr>
        <w:t>Ф</w:t>
      </w:r>
      <w:r w:rsidRPr="005A0A79">
        <w:t xml:space="preserve"> 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(для показателей  результативности, желаемой тенденцией развития которых является снижение значений);</w:t>
      </w:r>
    </w:p>
    <w:p w:rsidR="005A0A79" w:rsidRPr="005A0A79" w:rsidRDefault="005A0A79" w:rsidP="005A0A79">
      <w:pPr>
        <w:ind w:firstLine="708"/>
        <w:jc w:val="both"/>
      </w:pPr>
      <w:r w:rsidRPr="005A0A79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center"/>
      </w:pPr>
      <w:r w:rsidRPr="005A0A79">
        <w:t>Уф = Фф / Фп,</w:t>
      </w: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Уф – уровень финансирования  реализации Программы  и 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t>Фф – фактический объем финансовых ресурсов, направленный на реализацию Программы и 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t>Фп – плановый  объем финансовых ресурсов на соответствующий финансовый период.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Эффективность реализации Программы  (Э</w:t>
      </w:r>
      <w:r w:rsidRPr="005A0A79">
        <w:rPr>
          <w:vertAlign w:val="subscript"/>
        </w:rPr>
        <w:t>П</w:t>
      </w:r>
      <w:r w:rsidRPr="005A0A79">
        <w:t>) рассчитывается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center"/>
      </w:pPr>
      <w:r w:rsidRPr="005A0A79">
        <w:t>Э</w:t>
      </w:r>
      <w:r w:rsidRPr="005A0A79">
        <w:rPr>
          <w:vertAlign w:val="subscript"/>
        </w:rPr>
        <w:t xml:space="preserve">П </w:t>
      </w:r>
      <w:r w:rsidRPr="005A0A79">
        <w:t>= С</w:t>
      </w:r>
      <w:r w:rsidRPr="005A0A79">
        <w:rPr>
          <w:vertAlign w:val="subscript"/>
        </w:rPr>
        <w:t xml:space="preserve">ДЦ  </w:t>
      </w:r>
      <w:r w:rsidRPr="005A0A79">
        <w:t>х Уф</w:t>
      </w:r>
    </w:p>
    <w:p w:rsidR="005A0A79" w:rsidRPr="005A0A79" w:rsidRDefault="005A0A79" w:rsidP="005A0A79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5A0A79" w:rsidRPr="005A0A79" w:rsidTr="005A0A79">
        <w:tc>
          <w:tcPr>
            <w:tcW w:w="5778" w:type="dxa"/>
            <w:vAlign w:val="center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Критерии оценки эффективности</w:t>
            </w:r>
          </w:p>
        </w:tc>
      </w:tr>
      <w:tr w:rsidR="005A0A79" w:rsidRPr="005A0A79" w:rsidTr="005A0A79">
        <w:tc>
          <w:tcPr>
            <w:tcW w:w="5778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менее 0,5</w:t>
            </w:r>
          </w:p>
        </w:tc>
      </w:tr>
      <w:tr w:rsidR="005A0A79" w:rsidRPr="005A0A79" w:rsidTr="005A0A79">
        <w:tc>
          <w:tcPr>
            <w:tcW w:w="5778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0,5 – 0,79</w:t>
            </w:r>
          </w:p>
        </w:tc>
      </w:tr>
      <w:tr w:rsidR="005A0A79" w:rsidRPr="005A0A79" w:rsidTr="005A0A79">
        <w:tc>
          <w:tcPr>
            <w:tcW w:w="5778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0,8 – 1,0</w:t>
            </w:r>
          </w:p>
        </w:tc>
      </w:tr>
      <w:tr w:rsidR="005A0A79" w:rsidRPr="005A0A79" w:rsidTr="005A0A79">
        <w:tc>
          <w:tcPr>
            <w:tcW w:w="5778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более 1,0</w:t>
            </w:r>
          </w:p>
        </w:tc>
      </w:tr>
    </w:tbl>
    <w:p w:rsidR="0013328A" w:rsidRPr="005A0A79" w:rsidRDefault="0013328A" w:rsidP="0013328A">
      <w:pPr>
        <w:pStyle w:val="a3"/>
        <w:jc w:val="center"/>
        <w:rPr>
          <w:sz w:val="24"/>
          <w:szCs w:val="24"/>
        </w:rPr>
      </w:pP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5A0A79" w:rsidRPr="005A0A79" w:rsidTr="005A0A79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Ед.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Обоснование причин отклонения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8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jc w:val="center"/>
              <w:rPr>
                <w:lang w:eastAsia="en-US"/>
              </w:rPr>
            </w:pPr>
            <w:r w:rsidRPr="005A0A79">
              <w:t xml:space="preserve">Программа </w:t>
            </w:r>
            <w:r w:rsidRPr="005A0A79">
              <w:rPr>
                <w:lang w:eastAsia="en-US"/>
              </w:rPr>
              <w:t>«Комплексное благоустройство, содержание и озеленение территории Луговского муниципального образования на 2019-2023 годы»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230,798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неполное </w:t>
            </w:r>
            <w:r w:rsidRPr="005A0A79">
              <w:lastRenderedPageBreak/>
              <w:t>освоение средств муниципальной программы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 xml:space="preserve">Подпрограмма 1 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rPr>
                <w:b/>
              </w:rPr>
              <w:t>«Благоустройство  на 2019-2023 годы»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138,79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tabs>
                <w:tab w:val="left" w:pos="274"/>
                <w:tab w:val="left" w:pos="6375"/>
              </w:tabs>
              <w:jc w:val="center"/>
            </w:pPr>
            <w:r w:rsidRPr="005A0A79">
              <w:t xml:space="preserve">Подпрограмма 2 </w:t>
            </w:r>
          </w:p>
          <w:p w:rsidR="005A0A79" w:rsidRPr="005A0A79" w:rsidRDefault="005A0A79" w:rsidP="005A0A79">
            <w:pPr>
              <w:tabs>
                <w:tab w:val="left" w:pos="274"/>
                <w:tab w:val="left" w:pos="6375"/>
              </w:tabs>
              <w:jc w:val="center"/>
              <w:rPr>
                <w:b/>
              </w:rPr>
            </w:pPr>
            <w:r w:rsidRPr="005A0A79">
              <w:rPr>
                <w:b/>
              </w:rPr>
              <w:t>«Содержание автомобильных дорог местного значения на 2019-2023 годы»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 освоение средств муниципальной программы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3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rPr>
                <w:b/>
              </w:rPr>
              <w:t>«Уличное освещение на 2019-2023 годы»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84,33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4</w:t>
            </w:r>
          </w:p>
          <w:p w:rsidR="005A0A79" w:rsidRPr="005A0A79" w:rsidRDefault="005A0A79" w:rsidP="005A0A7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b/>
              </w:rPr>
            </w:pPr>
            <w:r w:rsidRPr="005A0A79">
              <w:rPr>
                <w:b/>
              </w:rPr>
              <w:t>«Организация и содержание мест захоронения на 2019-2023 годы»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</w:tbl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</w:pPr>
    </w:p>
    <w:tbl>
      <w:tblPr>
        <w:tblW w:w="1077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277"/>
        <w:gridCol w:w="992"/>
        <w:gridCol w:w="1134"/>
        <w:gridCol w:w="992"/>
        <w:gridCol w:w="1134"/>
        <w:gridCol w:w="993"/>
        <w:gridCol w:w="850"/>
        <w:gridCol w:w="992"/>
        <w:gridCol w:w="709"/>
        <w:gridCol w:w="992"/>
      </w:tblGrid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№ 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Наименование подпрограммы Программы, ведомстве</w:t>
            </w:r>
            <w:r w:rsidRPr="005A0A79">
              <w:lastRenderedPageBreak/>
              <w:t>нной целевой программы, основного мероприятия,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 xml:space="preserve">Ответствен-ный исполни-тель, 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соисполни-</w:t>
            </w:r>
            <w:r w:rsidRPr="005A0A79">
              <w:lastRenderedPageBreak/>
              <w:t>тель,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участник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 xml:space="preserve">Плановый срок исполнения мероприятия (месяц, </w:t>
            </w:r>
            <w:r w:rsidRPr="005A0A79">
              <w:lastRenderedPageBreak/>
              <w:t>квартал)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Объем финансирования, предусмотренный на 2021 </w:t>
            </w:r>
            <w:r w:rsidRPr="005A0A79">
              <w:lastRenderedPageBreak/>
              <w:t>год,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тыс.руб.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Профинансировано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за отчетный период</w:t>
            </w:r>
            <w:r w:rsidRPr="005A0A79">
              <w:lastRenderedPageBreak/>
              <w:t xml:space="preserve">, 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тыс. руб.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 xml:space="preserve">Наименование показателя объема </w:t>
            </w:r>
            <w:r w:rsidRPr="005A0A79">
              <w:lastRenderedPageBreak/>
              <w:t>мероприятия, ед.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Плановое значение показателя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мер-ия 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на 2021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Фактическое значение показате</w:t>
            </w:r>
            <w:r w:rsidRPr="005A0A79">
              <w:lastRenderedPageBreak/>
              <w:t>ля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Обоснова-ние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причин отклонения (при наличи</w:t>
            </w:r>
            <w:r w:rsidRPr="005A0A79">
              <w:lastRenderedPageBreak/>
              <w:t>и)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11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1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A0A79">
              <w:rPr>
                <w:b/>
              </w:rPr>
              <w:t>«Благоустройство  на 2019-2023 годы»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Выполнение работ и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415,0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131,603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Приобретение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225,0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7,189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2</w:t>
            </w:r>
          </w:p>
          <w:p w:rsidR="005A0A79" w:rsidRPr="005A0A79" w:rsidRDefault="005A0A79" w:rsidP="005A0A79">
            <w:pPr>
              <w:tabs>
                <w:tab w:val="left" w:pos="274"/>
                <w:tab w:val="left" w:pos="6375"/>
              </w:tabs>
              <w:jc w:val="center"/>
              <w:rPr>
                <w:b/>
              </w:rPr>
            </w:pPr>
            <w:r w:rsidRPr="005A0A79">
              <w:rPr>
                <w:b/>
              </w:rPr>
              <w:t>«Содержание автомобильных дорог местного значения на 2019-2023 годы»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</w:t>
            </w:r>
            <w:r w:rsidRPr="005A0A79">
              <w:lastRenderedPageBreak/>
              <w:t>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230,0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</w:t>
            </w:r>
            <w:r w:rsidRPr="005A0A79">
              <w:lastRenderedPageBreak/>
              <w:t>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3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rPr>
                <w:b/>
              </w:rPr>
              <w:t>«Уличное освещение на 2019-2023 годы»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Приобретение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Оплата электроэнергии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84,333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Выполнение работ и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95,0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4</w:t>
            </w:r>
          </w:p>
          <w:p w:rsidR="005A0A79" w:rsidRPr="005A0A79" w:rsidRDefault="005A0A79" w:rsidP="005A0A7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b/>
              </w:rPr>
            </w:pPr>
            <w:r w:rsidRPr="005A0A79">
              <w:rPr>
                <w:b/>
              </w:rPr>
              <w:t>«Организация и содержание мест захоронения на 2019-2023 годы»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Выполнение работ и </w:t>
            </w:r>
            <w:r w:rsidRPr="005A0A79"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 xml:space="preserve">Специалист 1 </w:t>
            </w:r>
            <w:r w:rsidRPr="005A0A79">
              <w:lastRenderedPageBreak/>
              <w:t>категории по молодежной политике, благоустройству, МОБ, ГО, ЧС и ПБ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2021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Бюджет </w:t>
            </w:r>
            <w:r w:rsidRPr="005A0A79">
              <w:lastRenderedPageBreak/>
              <w:t>Луговского МО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230,0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неполное </w:t>
            </w:r>
            <w:r w:rsidRPr="005A0A79">
              <w:lastRenderedPageBreak/>
              <w:t>освоение средств муниципальной программы</w:t>
            </w:r>
          </w:p>
        </w:tc>
      </w:tr>
    </w:tbl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</w:pP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«КОМПЛЕКСНОЕ БЛАГОУСТРОЙСТВО, СОДЕРЖАНИЕ И ОЗЕЛЕНЕНИЕ ТЕРРИТОРИИ ЛУГОВСКОГО МУНИЦИПАЛЬНОГО ОБРАЗОВАНИЯ НА 2019-2023 ГОДЫ»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690"/>
      </w:tblGrid>
      <w:tr w:rsidR="005A0A79" w:rsidRPr="005A0A79" w:rsidTr="005A0A79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Ответственный исполнитель, соисполнители, участники, исполнители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Расходы бюджета МО п. Луговский, тыс. руб.</w:t>
            </w:r>
          </w:p>
        </w:tc>
      </w:tr>
      <w:tr w:rsidR="005A0A79" w:rsidRPr="005A0A79" w:rsidTr="005A0A79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 на 1 января отчетного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исполнение на отчетную дату</w:t>
            </w:r>
          </w:p>
        </w:tc>
      </w:tr>
      <w:tr w:rsidR="005A0A79" w:rsidRPr="005A0A79" w:rsidTr="005A0A79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suppressAutoHyphens/>
              <w:jc w:val="center"/>
              <w:rPr>
                <w:lang w:eastAsia="ar-SA"/>
              </w:rPr>
            </w:pPr>
            <w:r w:rsidRPr="005A0A79">
              <w:t>Программа</w:t>
            </w:r>
          </w:p>
          <w:p w:rsidR="005A0A79" w:rsidRPr="005A0A79" w:rsidRDefault="005A0A79" w:rsidP="005A0A79">
            <w:pPr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5A0A79" w:rsidRPr="005A0A79" w:rsidRDefault="005A0A79" w:rsidP="005A0A79">
            <w:pPr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Луговского муниципального образования на 2019-2023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1345,0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230,798</w:t>
            </w:r>
          </w:p>
        </w:tc>
      </w:tr>
      <w:tr w:rsidR="005A0A79" w:rsidRPr="005A0A79" w:rsidTr="005A0A79">
        <w:trPr>
          <w:trHeight w:val="1998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0A79" w:rsidRPr="005A0A79" w:rsidRDefault="005A0A79" w:rsidP="005A0A79">
      <w:pPr>
        <w:widowControl w:val="0"/>
        <w:autoSpaceDE w:val="0"/>
        <w:autoSpaceDN w:val="0"/>
        <w:adjustRightInd w:val="0"/>
        <w:outlineLvl w:val="2"/>
      </w:pP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  <w:outlineLvl w:val="2"/>
      </w:pP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A0A79">
        <w:rPr>
          <w:b/>
        </w:rPr>
        <w:t xml:space="preserve">ОЦЕНКА СТЕПЕНИ ДОСТИЖЕНИЯ ЗАДАЧ В 2021 ГОДУ 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25"/>
        <w:gridCol w:w="1010"/>
        <w:gridCol w:w="1275"/>
        <w:gridCol w:w="1537"/>
        <w:gridCol w:w="1548"/>
        <w:gridCol w:w="1985"/>
      </w:tblGrid>
      <w:tr w:rsidR="005A0A79" w:rsidRPr="005A0A79" w:rsidTr="005A0A79">
        <w:trPr>
          <w:trHeight w:val="32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Факты, однозначно свидетельствующие об объективной оценке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  <w:r w:rsidRPr="005A0A79">
              <w:t>Оценка степени достижения целей</w:t>
            </w: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  <w:r w:rsidRPr="005A0A79">
              <w:t>0,17</w:t>
            </w: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 оздоровление санитарной экологической обстановки в МО;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lastRenderedPageBreak/>
              <w:t>- организация взаимодействия между предприятиями, организациями и учреждениями при решении вопросов благоустройства территории МО;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-приведение в качественное состояние элементов благоустройства;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-привлечение жителей к участию в решении проблем благоустройства;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 ликвидация несанкционированных свалок бытового мусора;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pStyle w:val="a5"/>
              <w:tabs>
                <w:tab w:val="left" w:pos="6375"/>
              </w:tabs>
              <w:ind w:firstLine="227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rPr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</w:tbl>
    <w:p w:rsidR="005A0A79" w:rsidRPr="005A0A79" w:rsidRDefault="005A0A79" w:rsidP="005A0A79"/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РОССИЙСКАЯ ФЕДЕРАЦИЯ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ИРКУТСКАЯ ОБЛАСТЬ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МАМСКО-ЧУЙСКИЙ РАЙОН 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АДМИНИСТРАЦИЯ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lastRenderedPageBreak/>
        <w:t>ЛУГОВСКОГО ГОРОДСКОГО ПОСЕЛЕНИЯ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ПОСТАНОВЛЕНИЕ</w:t>
      </w:r>
    </w:p>
    <w:p w:rsidR="005A0A79" w:rsidRPr="005A0A79" w:rsidRDefault="005A0A79" w:rsidP="005A0A79">
      <w:pPr>
        <w:pStyle w:val="a3"/>
        <w:rPr>
          <w:sz w:val="24"/>
          <w:szCs w:val="24"/>
        </w:rPr>
      </w:pPr>
      <w:r w:rsidRPr="005A0A79">
        <w:rPr>
          <w:sz w:val="24"/>
          <w:szCs w:val="24"/>
        </w:rPr>
        <w:t xml:space="preserve">   </w:t>
      </w:r>
    </w:p>
    <w:p w:rsidR="005A0A79" w:rsidRPr="005A0A79" w:rsidRDefault="005A0A79" w:rsidP="005A0A79">
      <w:pPr>
        <w:pStyle w:val="a3"/>
        <w:rPr>
          <w:sz w:val="24"/>
          <w:szCs w:val="24"/>
        </w:rPr>
      </w:pPr>
      <w:r w:rsidRPr="005A0A79">
        <w:rPr>
          <w:sz w:val="24"/>
          <w:szCs w:val="24"/>
        </w:rPr>
        <w:t xml:space="preserve">      04.04.2022г.                                   п. Луговский                                   №34</w:t>
      </w:r>
    </w:p>
    <w:p w:rsidR="005A0A79" w:rsidRPr="005A0A79" w:rsidRDefault="005A0A79" w:rsidP="005A0A79">
      <w:pPr>
        <w:pStyle w:val="a3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ОБ УТВЕРЖДЕНИИ ОТЧЕТА О РЕАЛИЗАЦИИ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МУНИЦИПАЛЬНОЙ ПРОГРАММЫ «МОЛОДЕЖЬ И ПОДДЕРЖКА ФИЗИЧЕСКОЙ КУЛЬТУРЫ И СПОРТА НА ТЕРРИТОРИИ ЛУГОВСКОГО МУНИЦИПАЛЬНОГО ОБРАЗОВАНИЯ НА 2019-2023 ГОДЫ» ЗА 2021 ГОД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ind w:firstLine="709"/>
        <w:jc w:val="both"/>
        <w:rPr>
          <w:sz w:val="24"/>
          <w:szCs w:val="24"/>
        </w:rPr>
      </w:pPr>
      <w:r w:rsidRPr="005A0A79">
        <w:rPr>
          <w:sz w:val="24"/>
          <w:szCs w:val="24"/>
        </w:rPr>
        <w:t xml:space="preserve">  В соответствии с </w:t>
      </w:r>
      <w:r w:rsidRPr="005A0A79">
        <w:rPr>
          <w:bCs/>
          <w:sz w:val="24"/>
          <w:szCs w:val="24"/>
        </w:rPr>
        <w:t>Порядком</w:t>
      </w:r>
      <w:r w:rsidRPr="005A0A79">
        <w:rPr>
          <w:sz w:val="24"/>
          <w:szCs w:val="24"/>
        </w:rPr>
        <w:t xml:space="preserve"> разработки, и оценки эффективности муниципальных программ </w:t>
      </w:r>
      <w:r w:rsidRPr="005A0A79">
        <w:rPr>
          <w:bCs/>
          <w:sz w:val="24"/>
          <w:szCs w:val="24"/>
        </w:rPr>
        <w:t>Луговского городского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sz w:val="24"/>
          <w:szCs w:val="24"/>
        </w:rPr>
        <w:t xml:space="preserve">поселения, утверждённого постановлением Администрации </w:t>
      </w:r>
      <w:r w:rsidRPr="005A0A79">
        <w:rPr>
          <w:bCs/>
          <w:sz w:val="24"/>
          <w:szCs w:val="24"/>
        </w:rPr>
        <w:t>Луговского городского поселения от 25.08.2017г. №43</w:t>
      </w:r>
      <w:r w:rsidRPr="005A0A79">
        <w:rPr>
          <w:sz w:val="24"/>
          <w:szCs w:val="24"/>
        </w:rPr>
        <w:t xml:space="preserve"> «Об утверждении Порядка разработки,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bCs/>
          <w:sz w:val="24"/>
          <w:szCs w:val="24"/>
        </w:rPr>
        <w:t>утверждения,</w:t>
      </w:r>
      <w:r w:rsidRPr="005A0A79">
        <w:rPr>
          <w:sz w:val="24"/>
          <w:szCs w:val="24"/>
        </w:rPr>
        <w:t xml:space="preserve"> реализации и оценки эффективности муниципальных программ</w:t>
      </w:r>
      <w:r w:rsidRPr="005A0A79">
        <w:rPr>
          <w:b/>
          <w:bCs/>
          <w:sz w:val="24"/>
          <w:szCs w:val="24"/>
        </w:rPr>
        <w:t xml:space="preserve"> </w:t>
      </w:r>
      <w:r w:rsidRPr="005A0A79">
        <w:rPr>
          <w:bCs/>
          <w:sz w:val="24"/>
          <w:szCs w:val="24"/>
        </w:rPr>
        <w:t>Луговского муниципального образования</w:t>
      </w:r>
      <w:r w:rsidRPr="005A0A79">
        <w:rPr>
          <w:sz w:val="24"/>
          <w:szCs w:val="24"/>
        </w:rPr>
        <w:t>», руководствуясь Уставом Луговского муниципального образования, администрация Луговского городского поселения</w:t>
      </w:r>
    </w:p>
    <w:p w:rsidR="005A0A79" w:rsidRPr="005A0A79" w:rsidRDefault="005A0A79" w:rsidP="005A0A79">
      <w:pPr>
        <w:pStyle w:val="a3"/>
        <w:ind w:firstLine="709"/>
        <w:jc w:val="both"/>
        <w:rPr>
          <w:sz w:val="24"/>
          <w:szCs w:val="24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ПОСТАНОВЛЯЕТ:</w:t>
      </w:r>
    </w:p>
    <w:p w:rsidR="005A0A79" w:rsidRPr="005A0A79" w:rsidRDefault="005A0A79" w:rsidP="005A0A79">
      <w:pPr>
        <w:pStyle w:val="a3"/>
        <w:jc w:val="center"/>
        <w:rPr>
          <w:sz w:val="24"/>
          <w:szCs w:val="24"/>
        </w:rPr>
      </w:pPr>
    </w:p>
    <w:p w:rsidR="005A0A79" w:rsidRPr="005A0A79" w:rsidRDefault="005A0A79" w:rsidP="005A0A79">
      <w:pPr>
        <w:numPr>
          <w:ilvl w:val="0"/>
          <w:numId w:val="34"/>
        </w:numPr>
        <w:suppressAutoHyphens/>
        <w:jc w:val="both"/>
        <w:rPr>
          <w:lang w:eastAsia="ar-SA"/>
        </w:rPr>
      </w:pPr>
      <w:r w:rsidRPr="005A0A79">
        <w:t xml:space="preserve">Утвердить отчет о реализации муниципальной программы </w:t>
      </w:r>
      <w:r w:rsidRPr="005A0A79">
        <w:rPr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на 2019-2023 годы» </w:t>
      </w:r>
      <w:r w:rsidRPr="005A0A79">
        <w:t>за 2021 год (приложение).</w:t>
      </w:r>
    </w:p>
    <w:p w:rsidR="005A0A79" w:rsidRPr="005A0A79" w:rsidRDefault="005A0A79" w:rsidP="005A0A79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5A0A79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5A0A79" w:rsidRPr="005A0A79" w:rsidRDefault="005A0A79" w:rsidP="005A0A79">
      <w:pPr>
        <w:pStyle w:val="a3"/>
        <w:rPr>
          <w:sz w:val="24"/>
          <w:szCs w:val="24"/>
        </w:rPr>
      </w:pPr>
    </w:p>
    <w:p w:rsidR="005A0A79" w:rsidRPr="005A0A79" w:rsidRDefault="005A0A79" w:rsidP="005A0A79">
      <w:pPr>
        <w:pStyle w:val="a3"/>
        <w:rPr>
          <w:sz w:val="24"/>
          <w:szCs w:val="24"/>
        </w:rPr>
      </w:pPr>
      <w:r w:rsidRPr="005A0A79">
        <w:rPr>
          <w:sz w:val="24"/>
          <w:szCs w:val="24"/>
        </w:rPr>
        <w:t>Глава Луговского городского поселения                                       А.А. Попов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Приложение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к постановлению администрации поселения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от 04.04.2022г. №34</w:t>
      </w:r>
    </w:p>
    <w:p w:rsidR="005A0A79" w:rsidRPr="005A0A79" w:rsidRDefault="005A0A79" w:rsidP="005A0A79"/>
    <w:p w:rsidR="005A0A79" w:rsidRPr="005A0A79" w:rsidRDefault="005A0A79" w:rsidP="005A0A79">
      <w:pPr>
        <w:ind w:firstLine="709"/>
        <w:jc w:val="center"/>
        <w:rPr>
          <w:b/>
        </w:rPr>
      </w:pPr>
      <w:r w:rsidRPr="005A0A79">
        <w:rPr>
          <w:b/>
        </w:rPr>
        <w:t xml:space="preserve">ОТЧЕТ О РЕАЛИЗАЦИИ МУНИЦИПАЛЬНОЙ ПРОГРАММЫ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>«МОЛОДЕЖЬ И ПОДДЕРЖКА ФИЗИЧЕСКОЙ КУЛЬТУРЫ И СПОРТА НА ТЕРРИТОРИИ ЛУГОВСКОГО МУНИЦИПАЛЬНОГО ОБРАЗОВАНИЯ НА 2019-2023 ГОДЫ» ЗА 2021 ГОД</w:t>
      </w:r>
    </w:p>
    <w:p w:rsidR="005A0A79" w:rsidRPr="005A0A79" w:rsidRDefault="005A0A79" w:rsidP="005A0A79"/>
    <w:p w:rsidR="005A0A79" w:rsidRPr="005A0A79" w:rsidRDefault="005A0A79" w:rsidP="005A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0A79">
        <w:tab/>
        <w:t>1. В 2021 году мероприятия муниципальной программы были направлены на повышение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развитию детей и молодежи, развитие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5A0A79" w:rsidRPr="005A0A79" w:rsidRDefault="005A0A79" w:rsidP="005A0A79">
      <w:pPr>
        <w:ind w:firstLine="709"/>
        <w:rPr>
          <w:kern w:val="2"/>
        </w:rPr>
      </w:pPr>
      <w:r w:rsidRPr="005A0A79">
        <w:t>На финансирование программных мероприятий в 2021</w:t>
      </w:r>
      <w:r w:rsidRPr="005A0A79">
        <w:rPr>
          <w:color w:val="FF0000"/>
        </w:rPr>
        <w:t xml:space="preserve"> </w:t>
      </w:r>
      <w:r w:rsidRPr="005A0A79">
        <w:t xml:space="preserve">году, по состоянию на 01 января 2021 года было запланировано 196150 </w:t>
      </w:r>
      <w:r w:rsidRPr="005A0A79">
        <w:rPr>
          <w:kern w:val="2"/>
        </w:rPr>
        <w:t>тыс. рублей.</w:t>
      </w:r>
    </w:p>
    <w:p w:rsidR="005A0A79" w:rsidRPr="005A0A79" w:rsidRDefault="005A0A79" w:rsidP="005A0A79">
      <w:pPr>
        <w:ind w:firstLine="709"/>
        <w:jc w:val="both"/>
      </w:pPr>
      <w:r w:rsidRPr="005A0A79">
        <w:t>2. Программа реализовывалась в направлении поставленных целей и задач посредством достижения целевых индикаторов и показателей. Все</w:t>
      </w:r>
      <w:r w:rsidRPr="005A0A79">
        <w:rPr>
          <w:color w:val="FF0000"/>
        </w:rPr>
        <w:t xml:space="preserve"> </w:t>
      </w:r>
      <w:r w:rsidRPr="005A0A79">
        <w:t>запланированные результаты достигнуты.</w:t>
      </w:r>
    </w:p>
    <w:p w:rsidR="005A0A79" w:rsidRPr="005A0A79" w:rsidRDefault="005A0A79" w:rsidP="005A0A79">
      <w:pPr>
        <w:ind w:firstLine="709"/>
        <w:jc w:val="both"/>
      </w:pPr>
      <w:r w:rsidRPr="005A0A79">
        <w:t xml:space="preserve">3. Оценка эффективности реализации муниципальной программы производится в соответствии с приложением №7 постановления Администрации </w:t>
      </w:r>
      <w:r w:rsidRPr="005A0A79">
        <w:rPr>
          <w:bCs/>
        </w:rPr>
        <w:t>Луговского городского поселения от 25.08.2017г. №43</w:t>
      </w:r>
      <w:r w:rsidRPr="005A0A79">
        <w:t xml:space="preserve"> «Об утверждении Порядка разработки,</w:t>
      </w:r>
      <w:r w:rsidRPr="005A0A79">
        <w:rPr>
          <w:b/>
          <w:bCs/>
        </w:rPr>
        <w:t xml:space="preserve"> </w:t>
      </w:r>
      <w:r w:rsidRPr="005A0A79">
        <w:rPr>
          <w:bCs/>
        </w:rPr>
        <w:t>утверждения,</w:t>
      </w:r>
      <w:r w:rsidRPr="005A0A79">
        <w:t xml:space="preserve"> реализации и оценки эффективности муниципальных программ</w:t>
      </w:r>
      <w:r w:rsidRPr="005A0A79">
        <w:rPr>
          <w:b/>
          <w:bCs/>
        </w:rPr>
        <w:t xml:space="preserve"> </w:t>
      </w:r>
      <w:r w:rsidRPr="005A0A79">
        <w:rPr>
          <w:bCs/>
        </w:rPr>
        <w:t>Луговского муниципального образования</w:t>
      </w:r>
      <w:r w:rsidRPr="005A0A79">
        <w:t>»:</w:t>
      </w:r>
    </w:p>
    <w:p w:rsidR="005A0A79" w:rsidRPr="005A0A79" w:rsidRDefault="005A0A79" w:rsidP="005A0A79">
      <w:pPr>
        <w:ind w:firstLine="708"/>
        <w:jc w:val="both"/>
      </w:pPr>
      <w:r w:rsidRPr="005A0A79">
        <w:lastRenderedPageBreak/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5A0A79" w:rsidRPr="005A0A79" w:rsidRDefault="005A0A79" w:rsidP="005A0A79">
      <w:pPr>
        <w:ind w:firstLine="708"/>
        <w:jc w:val="both"/>
      </w:pPr>
      <w:r w:rsidRPr="005A0A79">
        <w:t>Методика оценки эффективности реализации Программы учитывает необходимость проведения оценок:</w:t>
      </w:r>
    </w:p>
    <w:p w:rsidR="005A0A79" w:rsidRPr="005A0A79" w:rsidRDefault="005A0A79" w:rsidP="005A0A79">
      <w:pPr>
        <w:ind w:firstLine="708"/>
        <w:jc w:val="both"/>
      </w:pPr>
      <w:r w:rsidRPr="005A0A79">
        <w:t>1) степени достижения целей и решения задач Программы и составлению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ДЦ </w:t>
      </w:r>
      <w:r w:rsidRPr="005A0A79">
        <w:t>= (С</w:t>
      </w:r>
      <w:r w:rsidRPr="005A0A79">
        <w:rPr>
          <w:vertAlign w:val="subscript"/>
        </w:rPr>
        <w:t xml:space="preserve">ДП1 </w:t>
      </w:r>
      <w:r w:rsidRPr="005A0A79">
        <w:t>+ С</w:t>
      </w:r>
      <w:r w:rsidRPr="005A0A79">
        <w:rPr>
          <w:vertAlign w:val="subscript"/>
        </w:rPr>
        <w:t>ДП2</w:t>
      </w:r>
      <w:r w:rsidRPr="005A0A79">
        <w:t xml:space="preserve"> + С</w:t>
      </w:r>
      <w:r w:rsidRPr="005A0A79">
        <w:rPr>
          <w:vertAlign w:val="subscript"/>
        </w:rPr>
        <w:t>ДП</w:t>
      </w:r>
      <w:r w:rsidRPr="005A0A79">
        <w:rPr>
          <w:vertAlign w:val="subscript"/>
          <w:lang w:val="en-US"/>
        </w:rPr>
        <w:t>N</w:t>
      </w:r>
      <w:r w:rsidRPr="005A0A79">
        <w:t xml:space="preserve">) / </w:t>
      </w:r>
      <w:r w:rsidRPr="005A0A79">
        <w:rPr>
          <w:lang w:val="en-US"/>
        </w:rPr>
        <w:t>N</w:t>
      </w:r>
      <w:r w:rsidRPr="005A0A79">
        <w:t>,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ДЦ </w:t>
      </w:r>
      <w:r w:rsidRPr="005A0A79">
        <w:t xml:space="preserve"> - степень достижения целей (решения задач);</w:t>
      </w:r>
    </w:p>
    <w:p w:rsidR="005A0A79" w:rsidRPr="005A0A79" w:rsidRDefault="005A0A79" w:rsidP="005A0A79">
      <w:pPr>
        <w:ind w:firstLine="708"/>
        <w:jc w:val="both"/>
      </w:pPr>
      <w:r w:rsidRPr="005A0A79">
        <w:rPr>
          <w:vertAlign w:val="subscript"/>
        </w:rPr>
        <w:t xml:space="preserve">СДП     </w:t>
      </w:r>
      <w:r w:rsidRPr="005A0A79">
        <w:t>- степень достижения показателя результативности реализации Программы и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rPr>
          <w:lang w:val="en-US"/>
        </w:rPr>
        <w:t>N</w:t>
      </w:r>
      <w:r w:rsidRPr="005A0A79">
        <w:t xml:space="preserve"> – количество показателей результативности реализации Программы и составляющих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Степень достижения показателя результативности реализации Программы и составляющих ее подпрограмм; (С</w:t>
      </w:r>
      <w:r w:rsidRPr="005A0A79">
        <w:rPr>
          <w:vertAlign w:val="subscript"/>
        </w:rPr>
        <w:t>ДП</w:t>
      </w:r>
      <w:r w:rsidRPr="005A0A79">
        <w:t>) рассчитывается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ДП  </w:t>
      </w:r>
      <w:r w:rsidRPr="005A0A79">
        <w:t>= З</w:t>
      </w:r>
      <w:r w:rsidRPr="005A0A79">
        <w:rPr>
          <w:vertAlign w:val="subscript"/>
        </w:rPr>
        <w:t xml:space="preserve">Ф </w:t>
      </w:r>
      <w:r w:rsidRPr="005A0A79">
        <w:t>/ З</w:t>
      </w:r>
      <w:r w:rsidRPr="005A0A79">
        <w:rPr>
          <w:vertAlign w:val="subscript"/>
        </w:rPr>
        <w:t>П</w:t>
      </w:r>
      <w:r w:rsidRPr="005A0A79">
        <w:t>,</w:t>
      </w: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З</w:t>
      </w:r>
      <w:r w:rsidRPr="005A0A79">
        <w:rPr>
          <w:vertAlign w:val="subscript"/>
        </w:rPr>
        <w:t xml:space="preserve">Ф </w:t>
      </w:r>
      <w:r w:rsidRPr="005A0A79">
        <w:t>– фактическое значение показателя результативности реализации Программы и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t>З</w:t>
      </w:r>
      <w:r w:rsidRPr="005A0A79">
        <w:rPr>
          <w:vertAlign w:val="subscript"/>
        </w:rPr>
        <w:t xml:space="preserve">П </w:t>
      </w:r>
      <w:r w:rsidRPr="005A0A79"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С</w:t>
      </w:r>
      <w:r w:rsidRPr="005A0A79">
        <w:rPr>
          <w:vertAlign w:val="subscript"/>
        </w:rPr>
        <w:t xml:space="preserve">ДП  </w:t>
      </w:r>
      <w:r w:rsidRPr="005A0A79">
        <w:t>= З</w:t>
      </w:r>
      <w:r w:rsidRPr="005A0A79">
        <w:rPr>
          <w:vertAlign w:val="subscript"/>
        </w:rPr>
        <w:t>П</w:t>
      </w:r>
      <w:r w:rsidRPr="005A0A79">
        <w:t xml:space="preserve"> / З</w:t>
      </w:r>
      <w:r w:rsidRPr="005A0A79">
        <w:rPr>
          <w:vertAlign w:val="subscript"/>
        </w:rPr>
        <w:t>Ф</w:t>
      </w:r>
      <w:r w:rsidRPr="005A0A79">
        <w:t xml:space="preserve"> 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(для показателей  результативности, желаемой тенденцией развития которых является снижение значений);</w:t>
      </w:r>
    </w:p>
    <w:p w:rsidR="005A0A79" w:rsidRPr="005A0A79" w:rsidRDefault="005A0A79" w:rsidP="005A0A79">
      <w:pPr>
        <w:ind w:firstLine="708"/>
        <w:jc w:val="both"/>
      </w:pPr>
      <w:r w:rsidRPr="005A0A79"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5A0A79" w:rsidRPr="005A0A79" w:rsidRDefault="005A0A79" w:rsidP="005A0A79">
      <w:pPr>
        <w:ind w:firstLine="708"/>
        <w:jc w:val="both"/>
      </w:pPr>
      <w:r w:rsidRPr="005A0A79"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center"/>
      </w:pPr>
      <w:r w:rsidRPr="005A0A79">
        <w:t>Уф = Фф / Фп,</w:t>
      </w:r>
    </w:p>
    <w:p w:rsidR="005A0A79" w:rsidRPr="005A0A79" w:rsidRDefault="005A0A79" w:rsidP="005A0A79">
      <w:pPr>
        <w:ind w:firstLine="708"/>
        <w:jc w:val="both"/>
      </w:pPr>
      <w:r w:rsidRPr="005A0A79">
        <w:t>где:</w:t>
      </w:r>
    </w:p>
    <w:p w:rsidR="005A0A79" w:rsidRPr="005A0A79" w:rsidRDefault="005A0A79" w:rsidP="005A0A79">
      <w:pPr>
        <w:ind w:firstLine="708"/>
        <w:jc w:val="both"/>
      </w:pPr>
      <w:r w:rsidRPr="005A0A79">
        <w:t>Уф – уровень финансирования  реализации Программы  и 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t>Фф – фактический объем финансовых ресурсов, направленный на реализацию Программы и  составляющих ее подпрограмм;</w:t>
      </w:r>
    </w:p>
    <w:p w:rsidR="005A0A79" w:rsidRPr="005A0A79" w:rsidRDefault="005A0A79" w:rsidP="005A0A79">
      <w:pPr>
        <w:ind w:firstLine="708"/>
        <w:jc w:val="both"/>
      </w:pPr>
      <w:r w:rsidRPr="005A0A79">
        <w:lastRenderedPageBreak/>
        <w:t>Фп – плановый  объем финансовых ресурсов на соответствующий финансовый период.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both"/>
      </w:pPr>
      <w:r w:rsidRPr="005A0A79">
        <w:t>Эффективность реализации Программы  (Э</w:t>
      </w:r>
      <w:r w:rsidRPr="005A0A79">
        <w:rPr>
          <w:vertAlign w:val="subscript"/>
        </w:rPr>
        <w:t>П</w:t>
      </w:r>
      <w:r w:rsidRPr="005A0A79">
        <w:t>) рассчитывается по формуле:</w:t>
      </w:r>
    </w:p>
    <w:p w:rsidR="005A0A79" w:rsidRPr="005A0A79" w:rsidRDefault="005A0A79" w:rsidP="005A0A79">
      <w:pPr>
        <w:ind w:firstLine="708"/>
        <w:jc w:val="both"/>
      </w:pPr>
    </w:p>
    <w:p w:rsidR="005A0A79" w:rsidRPr="005A0A79" w:rsidRDefault="005A0A79" w:rsidP="005A0A79">
      <w:pPr>
        <w:ind w:firstLine="708"/>
        <w:jc w:val="center"/>
      </w:pPr>
      <w:r w:rsidRPr="005A0A79">
        <w:t>Э</w:t>
      </w:r>
      <w:r w:rsidRPr="005A0A79">
        <w:rPr>
          <w:vertAlign w:val="subscript"/>
        </w:rPr>
        <w:t xml:space="preserve">П </w:t>
      </w:r>
      <w:r w:rsidRPr="005A0A79">
        <w:t>= С</w:t>
      </w:r>
      <w:r w:rsidRPr="005A0A79">
        <w:rPr>
          <w:vertAlign w:val="subscript"/>
        </w:rPr>
        <w:t xml:space="preserve">ДЦ  </w:t>
      </w:r>
      <w:r w:rsidRPr="005A0A79">
        <w:t>х Уф</w:t>
      </w:r>
    </w:p>
    <w:p w:rsidR="005A0A79" w:rsidRPr="005A0A79" w:rsidRDefault="005A0A79" w:rsidP="005A0A79">
      <w:pPr>
        <w:ind w:firstLine="708"/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5A0A79" w:rsidRPr="005A0A79" w:rsidTr="005A0A79">
        <w:tc>
          <w:tcPr>
            <w:tcW w:w="5695" w:type="dxa"/>
            <w:vAlign w:val="center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A0A79">
              <w:rPr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157" w:type="dxa"/>
            <w:vAlign w:val="center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Критерии оценки эффективности</w:t>
            </w:r>
          </w:p>
        </w:tc>
      </w:tr>
      <w:tr w:rsidR="005A0A79" w:rsidRPr="005A0A79" w:rsidTr="005A0A79">
        <w:tc>
          <w:tcPr>
            <w:tcW w:w="5695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Неэффективная</w:t>
            </w:r>
          </w:p>
        </w:tc>
        <w:tc>
          <w:tcPr>
            <w:tcW w:w="4157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менее 0,5</w:t>
            </w:r>
          </w:p>
        </w:tc>
      </w:tr>
      <w:tr w:rsidR="005A0A79" w:rsidRPr="005A0A79" w:rsidTr="005A0A79">
        <w:tc>
          <w:tcPr>
            <w:tcW w:w="5695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157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0,5 – 0,79</w:t>
            </w:r>
          </w:p>
        </w:tc>
      </w:tr>
      <w:tr w:rsidR="005A0A79" w:rsidRPr="005A0A79" w:rsidTr="005A0A79">
        <w:tc>
          <w:tcPr>
            <w:tcW w:w="5695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Эффективная</w:t>
            </w:r>
          </w:p>
        </w:tc>
        <w:tc>
          <w:tcPr>
            <w:tcW w:w="4157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0,8 – 1,0</w:t>
            </w:r>
          </w:p>
        </w:tc>
      </w:tr>
      <w:tr w:rsidR="005A0A79" w:rsidRPr="005A0A79" w:rsidTr="005A0A79">
        <w:tc>
          <w:tcPr>
            <w:tcW w:w="5695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Высокоэффективная</w:t>
            </w:r>
          </w:p>
        </w:tc>
        <w:tc>
          <w:tcPr>
            <w:tcW w:w="4157" w:type="dxa"/>
          </w:tcPr>
          <w:p w:rsidR="005A0A79" w:rsidRPr="005A0A79" w:rsidRDefault="005A0A79" w:rsidP="005A0A79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5A0A79">
              <w:rPr>
                <w:lang w:val="en-US" w:eastAsia="en-US"/>
              </w:rPr>
              <w:t>более 1,0</w:t>
            </w:r>
          </w:p>
        </w:tc>
      </w:tr>
    </w:tbl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НА 2019-2023 ГОДЫ» </w:t>
      </w:r>
      <w:r w:rsidRPr="005A0A79">
        <w:rPr>
          <w:b/>
          <w:lang w:eastAsia="ar-SA"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5A0A79" w:rsidRPr="005A0A79" w:rsidTr="005A0A79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Ед.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Обоснование причин отклонения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8</w:t>
            </w:r>
          </w:p>
        </w:tc>
      </w:tr>
      <w:tr w:rsidR="005A0A79" w:rsidRPr="005A0A79" w:rsidTr="005A0A79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suppressAutoHyphens/>
              <w:jc w:val="center"/>
              <w:rPr>
                <w:lang w:eastAsia="ar-SA"/>
              </w:rPr>
            </w:pPr>
            <w:r w:rsidRPr="005A0A79">
              <w:t>Программа «</w:t>
            </w:r>
            <w:r w:rsidRPr="005A0A79">
              <w:rPr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rPr>
                <w:lang w:eastAsia="ar-SA"/>
              </w:rPr>
              <w:t>на 2019-2023 годы»</w:t>
            </w:r>
          </w:p>
        </w:tc>
      </w:tr>
      <w:tr w:rsidR="005A0A79" w:rsidRPr="005A0A79" w:rsidTr="005A0A7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Целевой показатель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32,76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</w:tbl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ОБ ИСПОЛНЕНИИ МЕРОПРИЯТИЙ МУНИЦИПАЛЬНОЙ ПРОГРАММЫ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НА 2019-2023 ГОДЫ» </w:t>
      </w:r>
      <w:r w:rsidRPr="005A0A79">
        <w:rPr>
          <w:b/>
          <w:lang w:eastAsia="ar-SA"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Наименование подпрограммы Программы, ведомственной целевой программы, основного мероприятия, </w:t>
            </w:r>
            <w:r w:rsidRPr="005A0A79">
              <w:lastRenderedPageBreak/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Ответствен-ный исполни-тель,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соисполни-тель,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Объем финансирования, предусмотренный на 2021 год,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Профинансировано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за отчетный период,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Плановое значение показателя мер-ия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на 2021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Обоснова-ние</w:t>
            </w:r>
          </w:p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причин отклонения (при наличии)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11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Подпрограмма 1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ВЦП 1.1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111,15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32,76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неполное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 освоение средств муниципальной программы</w:t>
            </w:r>
          </w:p>
        </w:tc>
      </w:tr>
      <w:tr w:rsidR="005A0A79" w:rsidRPr="005A0A79" w:rsidTr="005A0A7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2021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не освоение средств муниципальной программы</w:t>
            </w:r>
          </w:p>
        </w:tc>
      </w:tr>
    </w:tbl>
    <w:p w:rsidR="005A0A79" w:rsidRPr="005A0A79" w:rsidRDefault="005A0A79" w:rsidP="005A0A79">
      <w:pPr>
        <w:widowControl w:val="0"/>
        <w:autoSpaceDE w:val="0"/>
        <w:autoSpaceDN w:val="0"/>
        <w:adjustRightInd w:val="0"/>
      </w:pP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ОТЧЕТ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ОБ ИСПОЛЬЗОВАНИИ БЮДЖЕТНЫХ АССИГНОВАНИЙ БЮДЖЕТА</w:t>
      </w:r>
    </w:p>
    <w:p w:rsidR="005A0A79" w:rsidRPr="005A0A79" w:rsidRDefault="005A0A79" w:rsidP="005A0A7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A0A79">
        <w:rPr>
          <w:rFonts w:ascii="Times New Roman" w:hAnsi="Times New Roman"/>
          <w:b/>
          <w:sz w:val="24"/>
          <w:szCs w:val="24"/>
        </w:rPr>
        <w:t>ЛУГОВСКОГО МО НА РЕАЛИЗАЦИЮ МУНИЦИПАЛЬНОЙ ПРОГРАММЫ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5A0A79" w:rsidRPr="005A0A79" w:rsidRDefault="005A0A79" w:rsidP="005A0A79">
      <w:pPr>
        <w:jc w:val="center"/>
        <w:rPr>
          <w:b/>
        </w:rPr>
      </w:pPr>
      <w:r w:rsidRPr="005A0A79">
        <w:rPr>
          <w:b/>
        </w:rPr>
        <w:t xml:space="preserve">НА 2019-2023 ГОДЫ» </w:t>
      </w:r>
      <w:r w:rsidRPr="005A0A79">
        <w:rPr>
          <w:b/>
          <w:lang w:eastAsia="ar-SA"/>
        </w:rPr>
        <w:t>ПО СОСТОЯНИЮ НА 31.12.2021 ГОД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5A0A79" w:rsidRPr="005A0A79" w:rsidTr="005A0A79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 xml:space="preserve">Наименование Программы, подпрограммы Программы, ведомственной целевой программы, основного мероприятия, </w:t>
            </w:r>
            <w:r w:rsidRPr="005A0A79">
              <w:lastRenderedPageBreak/>
              <w:t>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lastRenderedPageBreak/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Расходы бюджета МО п. Луговский, тыс. руб.</w:t>
            </w:r>
          </w:p>
        </w:tc>
      </w:tr>
      <w:tr w:rsidR="005A0A79" w:rsidRPr="005A0A79" w:rsidTr="005A0A79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исполнение на отчетную дату</w:t>
            </w:r>
          </w:p>
        </w:tc>
      </w:tr>
      <w:tr w:rsidR="005A0A79" w:rsidRPr="005A0A79" w:rsidTr="005A0A79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suppressAutoHyphens/>
              <w:jc w:val="center"/>
              <w:rPr>
                <w:lang w:eastAsia="ar-SA"/>
              </w:rPr>
            </w:pPr>
            <w:r w:rsidRPr="005A0A79">
              <w:lastRenderedPageBreak/>
              <w:t xml:space="preserve">Программа </w:t>
            </w:r>
            <w:r w:rsidRPr="005A0A79">
              <w:rPr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5A0A79" w:rsidRPr="005A0A79" w:rsidRDefault="005A0A79" w:rsidP="005A0A7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79">
              <w:rPr>
                <w:rFonts w:ascii="Times New Roman" w:hAnsi="Times New Roman"/>
                <w:sz w:val="24"/>
                <w:szCs w:val="24"/>
                <w:lang w:eastAsia="ar-SA"/>
              </w:rPr>
              <w:t>на 2019-2023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196,0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32,76</w:t>
            </w:r>
          </w:p>
        </w:tc>
      </w:tr>
      <w:tr w:rsidR="005A0A79" w:rsidRPr="005A0A79" w:rsidTr="005A0A79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A79"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0A79" w:rsidRPr="005A0A79" w:rsidRDefault="005A0A79" w:rsidP="0013328A">
      <w:pPr>
        <w:pStyle w:val="a3"/>
        <w:jc w:val="center"/>
        <w:rPr>
          <w:sz w:val="24"/>
          <w:szCs w:val="24"/>
        </w:rPr>
      </w:pP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A0A79">
        <w:rPr>
          <w:b/>
        </w:rPr>
        <w:t xml:space="preserve">ОЦЕНКА СТЕПЕНИ ДОСТИЖЕНИЯ ЗАДАЧ В 2021 ГОДУ </w:t>
      </w:r>
    </w:p>
    <w:p w:rsidR="005A0A79" w:rsidRPr="005A0A79" w:rsidRDefault="005A0A79" w:rsidP="005A0A7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0198" w:type="dxa"/>
        <w:jc w:val="center"/>
        <w:tblInd w:w="2007" w:type="dxa"/>
        <w:tblLook w:val="04A0"/>
      </w:tblPr>
      <w:tblGrid>
        <w:gridCol w:w="2381"/>
        <w:gridCol w:w="1009"/>
        <w:gridCol w:w="1273"/>
        <w:gridCol w:w="1537"/>
        <w:gridCol w:w="2461"/>
        <w:gridCol w:w="1537"/>
      </w:tblGrid>
      <w:tr w:rsidR="005A0A79" w:rsidRPr="005A0A79" w:rsidTr="005A0A79">
        <w:trPr>
          <w:trHeight w:val="32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  <w:r w:rsidRPr="005A0A79">
              <w:t>Оценка степени достижения целей</w:t>
            </w:r>
          </w:p>
        </w:tc>
      </w:tr>
      <w:tr w:rsidR="005A0A79" w:rsidRPr="005A0A79" w:rsidTr="005A0A79">
        <w:trPr>
          <w:trHeight w:val="649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не достигнуты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 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color w:val="000000" w:themeColor="text1"/>
              </w:rPr>
            </w:pPr>
            <w:r w:rsidRPr="005A0A79">
              <w:rPr>
                <w:color w:val="000000" w:themeColor="text1"/>
              </w:rPr>
              <w:t>0,16</w:t>
            </w:r>
          </w:p>
        </w:tc>
      </w:tr>
      <w:tr w:rsidR="005A0A79" w:rsidRPr="005A0A79" w:rsidTr="005A0A79">
        <w:trPr>
          <w:trHeight w:val="6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0A79">
              <w:t>-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0A79">
              <w:t xml:space="preserve">- 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</w:t>
            </w:r>
            <w:r w:rsidRPr="005A0A79">
              <w:lastRenderedPageBreak/>
              <w:t>Повышению уровня образованности в этой области.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lastRenderedPageBreak/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64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0A79">
              <w:lastRenderedPageBreak/>
              <w:t>-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  <w:tr w:rsidR="005A0A79" w:rsidRPr="005A0A79" w:rsidTr="005A0A79">
        <w:trPr>
          <w:trHeight w:val="325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A0A79">
              <w:t xml:space="preserve"> - Профилактика негативных явлений в молодежной среде.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A79" w:rsidRPr="005A0A79" w:rsidRDefault="005A0A79" w:rsidP="005A0A79">
            <w:pPr>
              <w:jc w:val="center"/>
            </w:pPr>
            <w:r w:rsidRPr="005A0A79"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</w:pPr>
          </w:p>
        </w:tc>
      </w:tr>
    </w:tbl>
    <w:p w:rsidR="005A0A79" w:rsidRDefault="005A0A79" w:rsidP="005A0A79">
      <w:pPr>
        <w:pStyle w:val="a3"/>
        <w:jc w:val="center"/>
        <w:rPr>
          <w:b/>
          <w:sz w:val="28"/>
          <w:szCs w:val="28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РОССИЙСКАЯ ФЕДЕРАЦИЯ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ИРКУТСКАЯ ОБЛАСТЬ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МАМСКО-ЧУЙСКИЙ РАЙОН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ЛУГОВСКОЕ ГОРОДСКОЕ ПОСЕЛЕНИЕ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>ПОСТАНОВЛЕНИЕ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rPr>
          <w:sz w:val="24"/>
          <w:szCs w:val="24"/>
        </w:rPr>
      </w:pPr>
      <w:r w:rsidRPr="005A0A79">
        <w:rPr>
          <w:sz w:val="24"/>
          <w:szCs w:val="24"/>
        </w:rPr>
        <w:t xml:space="preserve"> 04.04.2022 года                                                                                               № 35</w:t>
      </w:r>
    </w:p>
    <w:p w:rsidR="005A0A79" w:rsidRPr="005A0A79" w:rsidRDefault="005A0A79" w:rsidP="005A0A79">
      <w:pPr>
        <w:pStyle w:val="a3"/>
        <w:jc w:val="center"/>
        <w:rPr>
          <w:sz w:val="24"/>
          <w:szCs w:val="24"/>
        </w:rPr>
      </w:pPr>
      <w:r w:rsidRPr="005A0A79">
        <w:rPr>
          <w:sz w:val="24"/>
          <w:szCs w:val="24"/>
        </w:rPr>
        <w:t>п. Луговский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  <w:r w:rsidRPr="005A0A79">
        <w:rPr>
          <w:b/>
          <w:sz w:val="24"/>
          <w:szCs w:val="24"/>
        </w:rPr>
        <w:t xml:space="preserve"> О ВНЕСЕНИИ ИЗМЕНЕНИЙ В МУНИЦИПАЛЬНУЮ ПРОГРАММУ «МОДЕРНИЗАЦИЯ ОБЪЕКТОВ КОММУНАЛЬНОЙ ИНФРАСТРУКТУРЫ ЛУГОВСКОГО МУНИЦИПАЛЬНОГО ОБРАЗОВАНИЯ НА 2022-2024 ГОДЫ»</w:t>
      </w:r>
    </w:p>
    <w:p w:rsidR="005A0A79" w:rsidRPr="005A0A79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5A0A79" w:rsidRDefault="005A0A79" w:rsidP="005A0A79">
      <w:pPr>
        <w:pStyle w:val="a3"/>
        <w:ind w:firstLine="720"/>
        <w:jc w:val="both"/>
        <w:rPr>
          <w:sz w:val="24"/>
          <w:szCs w:val="24"/>
        </w:rPr>
      </w:pPr>
      <w:r w:rsidRPr="005A0A79">
        <w:rPr>
          <w:sz w:val="24"/>
          <w:szCs w:val="24"/>
        </w:rPr>
        <w:t xml:space="preserve"> В связи с предоставлением субсидии на 2022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собственности, администрация Луговского муниципального образования </w:t>
      </w:r>
    </w:p>
    <w:p w:rsidR="005A0A79" w:rsidRPr="005A0A79" w:rsidRDefault="005A0A79" w:rsidP="005A0A79">
      <w:pPr>
        <w:pStyle w:val="a3"/>
        <w:ind w:firstLine="720"/>
        <w:rPr>
          <w:sz w:val="24"/>
          <w:szCs w:val="24"/>
        </w:rPr>
      </w:pPr>
    </w:p>
    <w:p w:rsidR="005A0A79" w:rsidRPr="005A0A79" w:rsidRDefault="005A0A79" w:rsidP="005A0A79">
      <w:pPr>
        <w:pStyle w:val="a8"/>
        <w:spacing w:line="340" w:lineRule="exact"/>
        <w:jc w:val="center"/>
        <w:rPr>
          <w:b/>
          <w:sz w:val="24"/>
        </w:rPr>
      </w:pPr>
      <w:r w:rsidRPr="005A0A79">
        <w:rPr>
          <w:b/>
          <w:sz w:val="24"/>
        </w:rPr>
        <w:t>ПОСТАНОВЛЯЕТ:</w:t>
      </w:r>
    </w:p>
    <w:p w:rsidR="005A0A79" w:rsidRPr="005A0A79" w:rsidRDefault="005A0A79" w:rsidP="005A0A79">
      <w:pPr>
        <w:pStyle w:val="a8"/>
        <w:spacing w:line="340" w:lineRule="exact"/>
        <w:jc w:val="center"/>
        <w:rPr>
          <w:sz w:val="24"/>
        </w:rPr>
      </w:pPr>
    </w:p>
    <w:p w:rsidR="005A0A79" w:rsidRPr="005A0A79" w:rsidRDefault="005A0A79" w:rsidP="005A0A79">
      <w:pPr>
        <w:spacing w:line="340" w:lineRule="exact"/>
        <w:ind w:firstLine="709"/>
        <w:jc w:val="both"/>
      </w:pPr>
      <w:r w:rsidRPr="005A0A79">
        <w:t xml:space="preserve">1. Внести изменения в приложение № 2 пункт  8  Постановления главы Луговского городского поселения  № 55 от 27.10.2021 года «Об утверждении муниципальной программы «Модернизация объектов коммунальной инфраструктуры Луговского муниципального образования на 2022-2024 годы» изложив его в новой редакции. </w:t>
      </w:r>
    </w:p>
    <w:p w:rsidR="005A0A79" w:rsidRPr="005A0A79" w:rsidRDefault="005A0A79" w:rsidP="005A0A79">
      <w:pPr>
        <w:spacing w:line="340" w:lineRule="exact"/>
        <w:ind w:firstLine="709"/>
        <w:jc w:val="both"/>
      </w:pPr>
      <w:r w:rsidRPr="005A0A79">
        <w:t>2. Настоящее постановление подлежит опубликованию в установленном порядке.</w:t>
      </w:r>
    </w:p>
    <w:p w:rsidR="005A0A79" w:rsidRPr="005A0A79" w:rsidRDefault="005A0A79" w:rsidP="005A0A79">
      <w:pPr>
        <w:spacing w:line="340" w:lineRule="exact"/>
        <w:ind w:firstLine="709"/>
        <w:jc w:val="both"/>
      </w:pPr>
      <w:r w:rsidRPr="005A0A79">
        <w:t>3. Контроль исполнения оставляю за собой.</w:t>
      </w:r>
    </w:p>
    <w:p w:rsidR="005A0A79" w:rsidRPr="005A0A79" w:rsidRDefault="005A0A79" w:rsidP="005A0A79">
      <w:pPr>
        <w:spacing w:line="340" w:lineRule="exact"/>
        <w:ind w:left="709"/>
        <w:jc w:val="both"/>
      </w:pPr>
      <w:r w:rsidRPr="005A0A79">
        <w:t xml:space="preserve">    </w:t>
      </w:r>
    </w:p>
    <w:p w:rsidR="005A0A79" w:rsidRPr="005A0A79" w:rsidRDefault="005A0A79" w:rsidP="005A0A79">
      <w:pPr>
        <w:spacing w:line="340" w:lineRule="exact"/>
        <w:jc w:val="both"/>
      </w:pPr>
      <w:r w:rsidRPr="005A0A79">
        <w:lastRenderedPageBreak/>
        <w:t>Глава Луговского городского поселения                          А.А.Попов</w:t>
      </w:r>
    </w:p>
    <w:p w:rsidR="005A0A79" w:rsidRPr="005A0A79" w:rsidRDefault="005A0A79" w:rsidP="005A0A79">
      <w:pPr>
        <w:spacing w:line="340" w:lineRule="exact"/>
        <w:ind w:right="-144"/>
      </w:pPr>
      <w:r w:rsidRPr="005A0A79">
        <w:t xml:space="preserve">                                                                                                                    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 xml:space="preserve">Приложение № 1 к постановлению 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 xml:space="preserve">администрации Луговского </w:t>
      </w:r>
    </w:p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  <w:r w:rsidRPr="005A0A79">
        <w:rPr>
          <w:sz w:val="24"/>
          <w:szCs w:val="24"/>
        </w:rPr>
        <w:t>городского поселения  № 35 от 04.04.2022 г.</w:t>
      </w:r>
    </w:p>
    <w:tbl>
      <w:tblPr>
        <w:tblpPr w:leftFromText="180" w:rightFromText="180" w:vertAnchor="text" w:horzAnchor="page" w:tblpX="1" w:tblpY="23"/>
        <w:tblW w:w="13968" w:type="dxa"/>
        <w:tblLook w:val="04A0"/>
      </w:tblPr>
      <w:tblGrid>
        <w:gridCol w:w="13968"/>
      </w:tblGrid>
      <w:tr w:rsidR="005A0A79" w:rsidRPr="005A0A79" w:rsidTr="005A0A79">
        <w:trPr>
          <w:trHeight w:val="966"/>
        </w:trPr>
        <w:tc>
          <w:tcPr>
            <w:tcW w:w="1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79" w:rsidRPr="005A0A79" w:rsidRDefault="005A0A79" w:rsidP="005A0A79">
            <w:pPr>
              <w:pStyle w:val="a3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5A0A79" w:rsidRPr="005A0A79" w:rsidRDefault="005A0A79" w:rsidP="005A0A79">
            <w:pPr>
              <w:jc w:val="center"/>
              <w:rPr>
                <w:b/>
                <w:bCs/>
              </w:rPr>
            </w:pPr>
            <w:r w:rsidRPr="005A0A79">
              <w:rPr>
                <w:b/>
                <w:bCs/>
              </w:rPr>
              <w:t>План мероприятий на содержание коммунального</w:t>
            </w:r>
          </w:p>
          <w:p w:rsidR="005A0A79" w:rsidRPr="005A0A79" w:rsidRDefault="005A0A79" w:rsidP="005A0A79">
            <w:pPr>
              <w:jc w:val="center"/>
              <w:rPr>
                <w:b/>
                <w:bCs/>
              </w:rPr>
            </w:pPr>
            <w:r w:rsidRPr="005A0A79">
              <w:rPr>
                <w:b/>
                <w:bCs/>
              </w:rPr>
              <w:t xml:space="preserve"> комплекса на территории Луговского муниципального образования</w:t>
            </w:r>
          </w:p>
          <w:p w:rsidR="005A0A79" w:rsidRPr="005A0A79" w:rsidRDefault="005A0A79" w:rsidP="005A0A79">
            <w:pPr>
              <w:jc w:val="center"/>
              <w:rPr>
                <w:b/>
                <w:bCs/>
              </w:rPr>
            </w:pPr>
            <w:r w:rsidRPr="005A0A79">
              <w:rPr>
                <w:b/>
                <w:bCs/>
              </w:rPr>
              <w:t xml:space="preserve"> на 2022-2024 годы</w:t>
            </w:r>
          </w:p>
          <w:p w:rsidR="005A0A79" w:rsidRPr="005A0A79" w:rsidRDefault="005A0A79" w:rsidP="005A0A79">
            <w:pPr>
              <w:jc w:val="center"/>
              <w:rPr>
                <w:b/>
                <w:bCs/>
              </w:rPr>
            </w:pPr>
          </w:p>
        </w:tc>
      </w:tr>
    </w:tbl>
    <w:p w:rsidR="005A0A79" w:rsidRPr="005A0A79" w:rsidRDefault="005A0A79" w:rsidP="005A0A79">
      <w:pPr>
        <w:pStyle w:val="a3"/>
        <w:jc w:val="right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34"/>
        <w:gridCol w:w="3119"/>
        <w:gridCol w:w="1842"/>
        <w:gridCol w:w="2126"/>
        <w:gridCol w:w="1701"/>
        <w:gridCol w:w="851"/>
      </w:tblGrid>
      <w:tr w:rsidR="005A0A79" w:rsidRPr="005A0A79" w:rsidTr="005A0A79">
        <w:tc>
          <w:tcPr>
            <w:tcW w:w="534" w:type="dxa"/>
          </w:tcPr>
          <w:p w:rsidR="005A0A79" w:rsidRPr="005A0A79" w:rsidRDefault="005A0A79" w:rsidP="005A0A79">
            <w:pPr>
              <w:jc w:val="right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№</w:t>
            </w:r>
          </w:p>
          <w:p w:rsidR="005A0A79" w:rsidRPr="005A0A79" w:rsidRDefault="005A0A79" w:rsidP="005A0A79">
            <w:pPr>
              <w:jc w:val="right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Наименование</w:t>
            </w: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Общая стоимость</w:t>
            </w: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Объем средств  софинансирования мероприятия за счет средств субсидии из областного бюджета</w:t>
            </w: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Объем средств софинансирования мероприятия за счет средств местного бюджета</w:t>
            </w: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(руб.)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Год реализации</w:t>
            </w: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мероприятий</w:t>
            </w:r>
          </w:p>
        </w:tc>
      </w:tr>
      <w:tr w:rsidR="005A0A79" w:rsidRPr="005A0A79" w:rsidTr="005A0A79">
        <w:trPr>
          <w:trHeight w:val="630"/>
        </w:trPr>
        <w:tc>
          <w:tcPr>
            <w:tcW w:w="534" w:type="dxa"/>
            <w:tcBorders>
              <w:bottom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A0A79" w:rsidRPr="005A0A79" w:rsidRDefault="005A0A79" w:rsidP="005A0A79">
            <w:pPr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>Капитальный ремонт  тепловых сетей  и водопровода, приобретение  теплоэнергетического оборудования (автоматические угольные котлоагрегаты)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</w:tr>
      <w:tr w:rsidR="005A0A79" w:rsidRPr="005A0A79" w:rsidTr="005A0A79">
        <w:trPr>
          <w:trHeight w:val="198"/>
        </w:trPr>
        <w:tc>
          <w:tcPr>
            <w:tcW w:w="534" w:type="dxa"/>
            <w:tcBorders>
              <w:top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0A79" w:rsidRPr="005A0A79" w:rsidRDefault="005A0A79" w:rsidP="005A0A79">
            <w:pPr>
              <w:rPr>
                <w:sz w:val="24"/>
                <w:szCs w:val="24"/>
              </w:rPr>
            </w:pPr>
            <w:r w:rsidRPr="005A0A79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0A79" w:rsidRPr="005A0A79" w:rsidRDefault="005A0A79" w:rsidP="005A0A79">
            <w:pPr>
              <w:jc w:val="center"/>
              <w:rPr>
                <w:b/>
                <w:sz w:val="24"/>
                <w:szCs w:val="24"/>
              </w:rPr>
            </w:pPr>
            <w:r w:rsidRPr="005A0A79">
              <w:rPr>
                <w:b/>
                <w:sz w:val="24"/>
                <w:szCs w:val="24"/>
              </w:rPr>
              <w:t>9223,94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b/>
                <w:sz w:val="24"/>
                <w:szCs w:val="24"/>
              </w:rPr>
            </w:pPr>
            <w:r w:rsidRPr="005A0A79">
              <w:rPr>
                <w:b/>
                <w:sz w:val="24"/>
                <w:szCs w:val="24"/>
              </w:rPr>
              <w:t>9131,7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b/>
                <w:sz w:val="24"/>
                <w:szCs w:val="24"/>
              </w:rPr>
            </w:pPr>
            <w:r w:rsidRPr="005A0A79">
              <w:rPr>
                <w:b/>
                <w:sz w:val="24"/>
                <w:szCs w:val="24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A0A79" w:rsidRPr="005A0A79" w:rsidRDefault="005A0A79" w:rsidP="005A0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A79" w:rsidRPr="005A0A79" w:rsidRDefault="005A0A79" w:rsidP="005A0A79">
      <w:pPr>
        <w:pStyle w:val="a3"/>
        <w:rPr>
          <w:sz w:val="24"/>
          <w:szCs w:val="24"/>
        </w:rPr>
      </w:pP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РОССИЙСКАЯ ФЕДЕРАЦИЯ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ИРКУТСКАЯ ОБЛАСТЬ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 xml:space="preserve">МАМСКО-ЧУЙСКИЙ РАЙОН 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АДМИНИСТРАЦИЯ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ЛУГОВСКОГО ГОРОДСКОГО ПОСЕЛЕНИЯ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ПОСТАНОВЛЕНИЕ</w:t>
      </w:r>
    </w:p>
    <w:p w:rsidR="005A0A79" w:rsidRPr="00462912" w:rsidRDefault="005A0A79" w:rsidP="005A0A79">
      <w:pPr>
        <w:pStyle w:val="a3"/>
        <w:jc w:val="center"/>
        <w:rPr>
          <w:sz w:val="24"/>
          <w:szCs w:val="24"/>
        </w:rPr>
      </w:pPr>
      <w:r w:rsidRPr="00462912">
        <w:rPr>
          <w:sz w:val="24"/>
          <w:szCs w:val="24"/>
        </w:rPr>
        <w:t>13.04.2022г.                    п. Луговский                              №36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О ВНЕСЕНИИ ИЗМЕНЕНИЙ В ПОСТАНОВЛЕНИЕ АДМИНИСТРАЦИ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462912" w:rsidRDefault="005A0A79" w:rsidP="005A0A79">
      <w:pPr>
        <w:pStyle w:val="a3"/>
        <w:ind w:firstLine="709"/>
        <w:jc w:val="both"/>
        <w:rPr>
          <w:sz w:val="24"/>
          <w:szCs w:val="24"/>
        </w:rPr>
      </w:pPr>
      <w:r w:rsidRPr="00462912"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 в целях обеспечения пожарной безопасности 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5A0A79" w:rsidRPr="00462912" w:rsidRDefault="005A0A79" w:rsidP="005A0A79">
      <w:pPr>
        <w:pStyle w:val="a3"/>
        <w:rPr>
          <w:sz w:val="24"/>
          <w:szCs w:val="24"/>
        </w:rPr>
      </w:pP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ПОСТАНОВЛЯЕТ:</w:t>
      </w:r>
    </w:p>
    <w:p w:rsidR="005A0A79" w:rsidRPr="00462912" w:rsidRDefault="005A0A79" w:rsidP="005A0A7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62912">
        <w:rPr>
          <w:sz w:val="24"/>
          <w:szCs w:val="24"/>
        </w:rPr>
        <w:t>Внести изменение  в приложение №2, №3 к постановлению администрации Луговского городского поселения от 21 февраля 2018 года №14 «О создании добровольной пожарной дружины Луговского муниципального образования», изложив их в новой редакции в приложении №1, №2 к данному постановлению.</w:t>
      </w:r>
    </w:p>
    <w:p w:rsidR="005A0A79" w:rsidRPr="00462912" w:rsidRDefault="005A0A79" w:rsidP="005A0A7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62912">
        <w:rPr>
          <w:sz w:val="24"/>
          <w:szCs w:val="24"/>
        </w:rPr>
        <w:t>Считать  утратившим  силу  постановление  администрации Луговского городского поселения от 19.04.2019г. №23 «О внесении изменений в постановление администрации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5A0A79" w:rsidRPr="00462912" w:rsidRDefault="005A0A79" w:rsidP="005A0A7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62912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5A0A79" w:rsidRPr="00462912" w:rsidRDefault="005A0A79" w:rsidP="005A0A7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462912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5A0A79" w:rsidRPr="00462912" w:rsidRDefault="005A0A79" w:rsidP="005A0A79">
      <w:pPr>
        <w:pStyle w:val="a3"/>
        <w:rPr>
          <w:sz w:val="24"/>
          <w:szCs w:val="24"/>
        </w:rPr>
      </w:pPr>
    </w:p>
    <w:p w:rsidR="005A0A79" w:rsidRPr="00462912" w:rsidRDefault="005A0A79" w:rsidP="005A0A79">
      <w:pPr>
        <w:pStyle w:val="a3"/>
        <w:rPr>
          <w:sz w:val="24"/>
          <w:szCs w:val="24"/>
        </w:rPr>
      </w:pPr>
    </w:p>
    <w:p w:rsidR="005A0A79" w:rsidRPr="00462912" w:rsidRDefault="005A0A79" w:rsidP="005A0A79">
      <w:pPr>
        <w:pStyle w:val="a3"/>
        <w:rPr>
          <w:sz w:val="24"/>
          <w:szCs w:val="24"/>
        </w:rPr>
      </w:pPr>
      <w:r w:rsidRPr="00462912">
        <w:rPr>
          <w:sz w:val="24"/>
          <w:szCs w:val="24"/>
        </w:rPr>
        <w:t xml:space="preserve">Глава </w:t>
      </w:r>
    </w:p>
    <w:p w:rsidR="005A0A79" w:rsidRPr="00462912" w:rsidRDefault="005A0A79" w:rsidP="005A0A79">
      <w:pPr>
        <w:pStyle w:val="a3"/>
        <w:rPr>
          <w:sz w:val="24"/>
          <w:szCs w:val="24"/>
        </w:rPr>
      </w:pPr>
      <w:r w:rsidRPr="00462912">
        <w:rPr>
          <w:sz w:val="24"/>
          <w:szCs w:val="24"/>
        </w:rPr>
        <w:t xml:space="preserve">Луговского городского поселения                                       </w:t>
      </w:r>
    </w:p>
    <w:p w:rsidR="005A0A79" w:rsidRPr="00462912" w:rsidRDefault="005A0A79" w:rsidP="005A0A79">
      <w:pPr>
        <w:pStyle w:val="a3"/>
        <w:rPr>
          <w:sz w:val="24"/>
          <w:szCs w:val="24"/>
        </w:rPr>
      </w:pPr>
      <w:r w:rsidRPr="00462912">
        <w:rPr>
          <w:sz w:val="24"/>
          <w:szCs w:val="24"/>
        </w:rPr>
        <w:t>А.А. Попов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Приложение 1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к постановлению администрации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Луговского городского поселения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 xml:space="preserve">от 13.04.2022г. №36 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</w:p>
    <w:p w:rsidR="005A0A79" w:rsidRPr="00462912" w:rsidRDefault="005A0A79" w:rsidP="005A0A79">
      <w:pPr>
        <w:jc w:val="center"/>
        <w:rPr>
          <w:b/>
        </w:rPr>
      </w:pPr>
      <w:r w:rsidRPr="00462912">
        <w:rPr>
          <w:b/>
        </w:rPr>
        <w:t>ШТАТНАЯ ЧИСЛЕННОСТЬ ДПД</w:t>
      </w:r>
    </w:p>
    <w:p w:rsidR="005A0A79" w:rsidRPr="00462912" w:rsidRDefault="005A0A79" w:rsidP="005A0A79">
      <w:pPr>
        <w:jc w:val="center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A0A79" w:rsidRPr="00462912" w:rsidTr="005A0A79">
        <w:tc>
          <w:tcPr>
            <w:tcW w:w="4785" w:type="dxa"/>
          </w:tcPr>
          <w:p w:rsidR="005A0A79" w:rsidRPr="00462912" w:rsidRDefault="005A0A79" w:rsidP="005A0A79">
            <w:pPr>
              <w:jc w:val="center"/>
              <w:rPr>
                <w:b/>
                <w:sz w:val="24"/>
                <w:szCs w:val="24"/>
              </w:rPr>
            </w:pPr>
            <w:r w:rsidRPr="00462912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5A0A79" w:rsidRPr="00462912" w:rsidRDefault="005A0A79" w:rsidP="005A0A79">
            <w:pPr>
              <w:jc w:val="center"/>
              <w:rPr>
                <w:b/>
                <w:sz w:val="24"/>
                <w:szCs w:val="24"/>
              </w:rPr>
            </w:pPr>
            <w:r w:rsidRPr="00462912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5A0A79" w:rsidRPr="00462912" w:rsidTr="005A0A79">
        <w:tc>
          <w:tcPr>
            <w:tcW w:w="4785" w:type="dxa"/>
          </w:tcPr>
          <w:p w:rsidR="005A0A79" w:rsidRPr="00462912" w:rsidRDefault="005A0A79" w:rsidP="005A0A79">
            <w:pPr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Старший пожарный боец</w:t>
            </w:r>
          </w:p>
        </w:tc>
        <w:tc>
          <w:tcPr>
            <w:tcW w:w="4786" w:type="dxa"/>
          </w:tcPr>
          <w:p w:rsidR="005A0A79" w:rsidRPr="00462912" w:rsidRDefault="005A0A79" w:rsidP="005A0A79">
            <w:pPr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2</w:t>
            </w:r>
          </w:p>
        </w:tc>
      </w:tr>
      <w:tr w:rsidR="005A0A79" w:rsidRPr="00462912" w:rsidTr="005A0A79">
        <w:tc>
          <w:tcPr>
            <w:tcW w:w="4785" w:type="dxa"/>
          </w:tcPr>
          <w:p w:rsidR="005A0A79" w:rsidRPr="00462912" w:rsidRDefault="005A0A79" w:rsidP="005A0A79">
            <w:pPr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Пожарный боец</w:t>
            </w:r>
          </w:p>
        </w:tc>
        <w:tc>
          <w:tcPr>
            <w:tcW w:w="4786" w:type="dxa"/>
          </w:tcPr>
          <w:p w:rsidR="005A0A79" w:rsidRPr="00462912" w:rsidRDefault="005A0A79" w:rsidP="005A0A79">
            <w:pPr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8</w:t>
            </w:r>
          </w:p>
        </w:tc>
      </w:tr>
      <w:tr w:rsidR="005A0A79" w:rsidRPr="00462912" w:rsidTr="005A0A79">
        <w:tc>
          <w:tcPr>
            <w:tcW w:w="4785" w:type="dxa"/>
          </w:tcPr>
          <w:p w:rsidR="005A0A79" w:rsidRPr="00462912" w:rsidRDefault="005A0A79" w:rsidP="005A0A79">
            <w:pPr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Водитель ДПД</w:t>
            </w:r>
          </w:p>
        </w:tc>
        <w:tc>
          <w:tcPr>
            <w:tcW w:w="4786" w:type="dxa"/>
          </w:tcPr>
          <w:p w:rsidR="005A0A79" w:rsidRPr="00462912" w:rsidRDefault="005A0A79" w:rsidP="005A0A79">
            <w:pPr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</w:t>
            </w:r>
          </w:p>
        </w:tc>
      </w:tr>
    </w:tbl>
    <w:p w:rsidR="005A0A79" w:rsidRPr="00462912" w:rsidRDefault="005A0A79" w:rsidP="005A0A79">
      <w:pPr>
        <w:jc w:val="center"/>
        <w:rPr>
          <w:b/>
        </w:rPr>
      </w:pPr>
      <w:r w:rsidRPr="00462912">
        <w:rPr>
          <w:b/>
        </w:rPr>
        <w:t xml:space="preserve"> 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Приложение 2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к постановлению администрации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Луговского городского поселения</w:t>
      </w:r>
    </w:p>
    <w:p w:rsidR="005A0A79" w:rsidRPr="00462912" w:rsidRDefault="005A0A79" w:rsidP="005A0A79">
      <w:pPr>
        <w:pStyle w:val="a3"/>
        <w:jc w:val="right"/>
        <w:rPr>
          <w:sz w:val="24"/>
          <w:szCs w:val="24"/>
        </w:rPr>
      </w:pPr>
      <w:r w:rsidRPr="00462912">
        <w:rPr>
          <w:sz w:val="24"/>
          <w:szCs w:val="24"/>
        </w:rPr>
        <w:t>от 13.04.2022г. №36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РЕЕСТР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  <w:r w:rsidRPr="00462912">
        <w:rPr>
          <w:b/>
          <w:sz w:val="24"/>
          <w:szCs w:val="24"/>
        </w:rPr>
        <w:t>ДОБРОВОЛЬНЫХ ПОЖАРНЫХ ЛУГОВСКОГО ГОРОДСКОГО ПОСЕЛЕНИЯ</w:t>
      </w: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</w:p>
    <w:p w:rsidR="005A0A79" w:rsidRPr="00462912" w:rsidRDefault="005A0A79" w:rsidP="005A0A79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10349" w:type="dxa"/>
        <w:tblInd w:w="-318" w:type="dxa"/>
        <w:tblLayout w:type="fixed"/>
        <w:tblLook w:val="04A0"/>
      </w:tblPr>
      <w:tblGrid>
        <w:gridCol w:w="568"/>
        <w:gridCol w:w="1701"/>
        <w:gridCol w:w="1985"/>
        <w:gridCol w:w="1701"/>
        <w:gridCol w:w="1417"/>
        <w:gridCol w:w="992"/>
        <w:gridCol w:w="1985"/>
      </w:tblGrid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Ф.И.О.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добровольного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пожарного,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7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Попов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Андрей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Анатольевич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18.07.1992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Паспорт 2519 664071, ГУ МВД России по Иркутской области, </w:t>
            </w:r>
            <w:r w:rsidRPr="00462912">
              <w:rPr>
                <w:sz w:val="24"/>
                <w:szCs w:val="24"/>
              </w:rPr>
              <w:lastRenderedPageBreak/>
              <w:t>02.06.2020г.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lastRenderedPageBreak/>
              <w:t>п.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Луговский,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ул. Школьная 6, кв. 10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Лысенко Александр Александрович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19.05.1988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2509 011702, ТП УФМС России по Иркутской обл. в Мамско-Чуйском р., 15.01.2009г.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 п. Луговский, ул. Лесная,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д. 24, кв. 6  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Переседов Юрий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Юрьевич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13.02.1982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2506 739989, ТП УФМС России по Иркутской обл. в Мамско-Чуйском р., 04.10.2007г.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 п. Луговский, ул. Школьная,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д. 5, кв. 3  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Руслан Илдарович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10.08.1994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 2515 036116,УФМС РОСИИ ПО ИРКУТСКОЙ ОБЛ В ЛЕНИНСКОМ Р-НЕ Г ИРКУТСКА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п. Луговский, ул. Школьная,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д. 23, кв. 2  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Пономарев Леонид Юрьевич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4.10.1982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паспорт</w:t>
            </w:r>
          </w:p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2503 421788</w:t>
            </w:r>
          </w:p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Отделом внутренних дел Мамско - Чуйского района Иркутской области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п. Луговский, ул.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Пионерская д.2 кв.13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Герасимов Роман Николаевич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24.01.1977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п. Луговский, ул. Школьная,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д. 6, кв. 6  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Терехов Евгений Владимирович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14.07.1990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2510 362379, ТП УФМС России по Иркутской обл. в Мамско-Чуйском р., 02.09.2010г.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п. Луговский, ул. Лесная, 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 xml:space="preserve">д. 7, кв.2  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Ушаков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Алексей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Викторович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19.18.1988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2507 965074, ТП УФМС России по Иркутской обл. в Мамско-Чуйском р., 24.07.2008г.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п. Луговский, ул. Школьная, д. 7, кв.4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Лукьянов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Денис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Алексеевич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17.09.1998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2518 560181, ГУ МВД России по Иркутской области, 30.10.2018г.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п. Луговский, ул.Школьная, д.6, кв.6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Барсуков Сергей Олегович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>11.101985г.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color w:val="000000" w:themeColor="text1"/>
                <w:sz w:val="24"/>
                <w:szCs w:val="24"/>
              </w:rPr>
              <w:t xml:space="preserve">паспорт 2504 386774,Отделом внутренних дел Мамско - Чуйского района Иркутской области 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п. Луговский, ул. Лесная, д. 20, кв.8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  <w:tr w:rsidR="005A0A79" w:rsidRPr="00462912" w:rsidTr="00462912">
        <w:tc>
          <w:tcPr>
            <w:tcW w:w="568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Швец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Анатолий</w:t>
            </w:r>
          </w:p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Сергеевич</w:t>
            </w:r>
          </w:p>
          <w:p w:rsidR="005A0A79" w:rsidRPr="00462912" w:rsidRDefault="005A0A79" w:rsidP="005A0A7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14.03.1989</w:t>
            </w: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Паспорт 2517 388810, ГУ МВД России по Иркутской обл., 29.11.2018г.</w:t>
            </w:r>
          </w:p>
        </w:tc>
        <w:tc>
          <w:tcPr>
            <w:tcW w:w="1701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п. Луговский, ул. Лесная, д. 24, кв.12</w:t>
            </w:r>
          </w:p>
        </w:tc>
        <w:tc>
          <w:tcPr>
            <w:tcW w:w="1417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A79" w:rsidRPr="00462912" w:rsidRDefault="005A0A79" w:rsidP="005A0A79">
            <w:pPr>
              <w:pStyle w:val="a3"/>
              <w:jc w:val="center"/>
              <w:rPr>
                <w:sz w:val="24"/>
                <w:szCs w:val="24"/>
              </w:rPr>
            </w:pPr>
            <w:r w:rsidRPr="00462912">
              <w:rPr>
                <w:sz w:val="24"/>
                <w:szCs w:val="24"/>
              </w:rPr>
              <w:t>Баязитов Р.И.</w:t>
            </w:r>
          </w:p>
        </w:tc>
      </w:tr>
    </w:tbl>
    <w:p w:rsidR="005A0A79" w:rsidRPr="00462912" w:rsidRDefault="005A0A79" w:rsidP="00462912">
      <w:pPr>
        <w:pStyle w:val="a3"/>
        <w:rPr>
          <w:sz w:val="24"/>
          <w:szCs w:val="24"/>
        </w:rPr>
      </w:pP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РОССИЙСКАЯ ФЕДЕРАЦИЯ</w:t>
      </w: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ИРКУТСКАЯ ОБЛАСТЬ</w:t>
      </w: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ЛУГОВСКОЕ МУНИЦИПАЛЬНОЕ ОБРАЗОВАНИЕ МАМСКО-ЧУЙСКОГО РАЙОНА</w:t>
      </w:r>
    </w:p>
    <w:p w:rsidR="00462912" w:rsidRPr="00462912" w:rsidRDefault="00462912" w:rsidP="0046291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912">
        <w:rPr>
          <w:rFonts w:ascii="Times New Roman" w:hAnsi="Times New Roman" w:cs="Times New Roman"/>
          <w:color w:val="000000" w:themeColor="text1"/>
          <w:sz w:val="24"/>
          <w:szCs w:val="24"/>
        </w:rPr>
        <w:t>ДУМА ЛУГОВСКОГО МУНИЦИПАЛЬНОГО ОБРАЗОВАНИЯ</w:t>
      </w:r>
    </w:p>
    <w:p w:rsidR="00462912" w:rsidRPr="00462912" w:rsidRDefault="00462912" w:rsidP="0046291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912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МАМСКО-ЧУЙСКОГО РАЙОНА</w:t>
      </w: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пятый созыв</w:t>
      </w:r>
    </w:p>
    <w:p w:rsidR="00462912" w:rsidRPr="00462912" w:rsidRDefault="00462912" w:rsidP="00462912">
      <w:pPr>
        <w:jc w:val="center"/>
        <w:rPr>
          <w:b/>
        </w:rPr>
      </w:pPr>
    </w:p>
    <w:p w:rsidR="00462912" w:rsidRPr="00462912" w:rsidRDefault="00462912" w:rsidP="00462912">
      <w:r w:rsidRPr="00462912">
        <w:t>от  28 января 2022 года                                                                                    № 72</w:t>
      </w:r>
    </w:p>
    <w:p w:rsidR="00462912" w:rsidRPr="00462912" w:rsidRDefault="00462912" w:rsidP="00462912">
      <w:pPr>
        <w:jc w:val="center"/>
        <w:rPr>
          <w:b/>
        </w:rPr>
      </w:pP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 xml:space="preserve">О ВНЕСЕНИИ ИЗМЕНЕНИЙ И ДОПОЛНЕНИЙ В УСТАВ </w:t>
      </w: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 xml:space="preserve">ЛУГОВСКОГО МУНИЦИПАЛЬНОГО ОБРАЗОВАНИЯ </w:t>
      </w:r>
    </w:p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МАМСКО-ЧУЙСКОГО РАЙОНА</w:t>
      </w:r>
    </w:p>
    <w:p w:rsidR="00462912" w:rsidRPr="00462912" w:rsidRDefault="00462912" w:rsidP="00462912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29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руководствуясь статьей 24 Устава Луговского муниципального образования Мамско-Чуйского района, Дума Луговского муниципального образования</w:t>
      </w:r>
    </w:p>
    <w:p w:rsidR="00462912" w:rsidRPr="00462912" w:rsidRDefault="00462912" w:rsidP="00462912"/>
    <w:p w:rsidR="00462912" w:rsidRPr="00462912" w:rsidRDefault="00462912" w:rsidP="00462912">
      <w:pPr>
        <w:jc w:val="center"/>
        <w:rPr>
          <w:b/>
        </w:rPr>
      </w:pPr>
      <w:r w:rsidRPr="00462912">
        <w:rPr>
          <w:b/>
        </w:rPr>
        <w:t>РЕШИЛА:</w:t>
      </w:r>
    </w:p>
    <w:p w:rsidR="00462912" w:rsidRPr="00462912" w:rsidRDefault="00462912" w:rsidP="00462912">
      <w:pPr>
        <w:jc w:val="both"/>
      </w:pPr>
    </w:p>
    <w:p w:rsidR="00462912" w:rsidRPr="00462912" w:rsidRDefault="00462912" w:rsidP="00462912">
      <w:pPr>
        <w:ind w:firstLine="709"/>
        <w:jc w:val="both"/>
      </w:pPr>
      <w:r w:rsidRPr="00462912">
        <w:t>1. Внести в Устав Луговского муниципального образования Мамско-Чуйского района следующие изменения и дополнения:</w:t>
      </w:r>
    </w:p>
    <w:p w:rsidR="00462912" w:rsidRPr="00462912" w:rsidRDefault="00462912" w:rsidP="00462912">
      <w:pPr>
        <w:ind w:firstLine="709"/>
        <w:jc w:val="both"/>
      </w:pPr>
      <w:r w:rsidRPr="00462912">
        <w:t>1.1. в части 1 статьи 1 после слов «Мамско-Чуйского района» дополнить словами «Иркутской области», после слов «статусом муниципального района» дополнить словами «а также в состав Иркутской области»;</w:t>
      </w:r>
    </w:p>
    <w:p w:rsidR="00462912" w:rsidRPr="00462912" w:rsidRDefault="00462912" w:rsidP="00462912">
      <w:pPr>
        <w:ind w:firstLine="709"/>
        <w:jc w:val="both"/>
      </w:pPr>
      <w:r w:rsidRPr="00462912">
        <w:t>1.2. Часть 3 статьи 1 изложить в следующей редакции:</w:t>
      </w:r>
    </w:p>
    <w:p w:rsidR="00462912" w:rsidRPr="00462912" w:rsidRDefault="00462912" w:rsidP="00462912">
      <w:pPr>
        <w:ind w:firstLine="540"/>
        <w:jc w:val="both"/>
      </w:pPr>
      <w:r w:rsidRPr="00462912">
        <w:t xml:space="preserve">    3. Понятия «Поселение», «муниципальное образование», «Луговское городское Поселение», «местное самоуправление» далее по тексту настоящего Устава, а также в иных </w:t>
      </w:r>
      <w:r w:rsidRPr="00462912">
        <w:lastRenderedPageBreak/>
        <w:t>нормативных муниципальных правовых актах используются в равной мере для обозначения Луговского муниципального образования.</w:t>
      </w:r>
    </w:p>
    <w:p w:rsidR="00462912" w:rsidRPr="00462912" w:rsidRDefault="00462912" w:rsidP="00462912">
      <w:pPr>
        <w:ind w:firstLine="709"/>
        <w:jc w:val="both"/>
      </w:pPr>
      <w:r w:rsidRPr="00462912">
        <w:t>1.3. Часть 3 статьи 4 изложить в следующей редакции:</w:t>
      </w:r>
    </w:p>
    <w:p w:rsidR="00462912" w:rsidRPr="00462912" w:rsidRDefault="00462912" w:rsidP="00462912">
      <w:pPr>
        <w:ind w:firstLine="540"/>
        <w:jc w:val="both"/>
      </w:pPr>
      <w:r w:rsidRPr="00462912">
        <w:t xml:space="preserve">    3. Официальные символы Поселения и порядок официального использования указанных символов устанавливаются решением Думы муниципального образования. </w:t>
      </w:r>
    </w:p>
    <w:p w:rsidR="00462912" w:rsidRPr="00462912" w:rsidRDefault="00462912" w:rsidP="00462912">
      <w:pPr>
        <w:ind w:firstLine="709"/>
        <w:jc w:val="both"/>
      </w:pPr>
      <w:r w:rsidRPr="00462912">
        <w:t>1.4 Пункт 2 статьи 5 изложить в следующей редакции:</w:t>
      </w:r>
    </w:p>
    <w:p w:rsidR="00462912" w:rsidRPr="00462912" w:rsidRDefault="00462912" w:rsidP="00462912">
      <w:pPr>
        <w:ind w:firstLine="709"/>
        <w:jc w:val="both"/>
      </w:pPr>
      <w:r w:rsidRPr="00462912">
        <w:t xml:space="preserve"> 2) Через органы местного самоуправления.</w:t>
      </w:r>
    </w:p>
    <w:p w:rsidR="00462912" w:rsidRPr="00462912" w:rsidRDefault="00462912" w:rsidP="00462912">
      <w:pPr>
        <w:ind w:firstLine="709"/>
        <w:jc w:val="both"/>
      </w:pPr>
      <w:r w:rsidRPr="00462912">
        <w:t>1.5. Статью 5 дополнить частью 3 следующего содержания:</w:t>
      </w:r>
    </w:p>
    <w:p w:rsidR="00462912" w:rsidRPr="00462912" w:rsidRDefault="00462912" w:rsidP="00462912">
      <w:pPr>
        <w:ind w:firstLine="709"/>
        <w:jc w:val="both"/>
      </w:pPr>
      <w:r w:rsidRPr="00462912">
        <w:t>3)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462912" w:rsidRPr="00462912" w:rsidRDefault="00462912" w:rsidP="00462912">
      <w:pPr>
        <w:ind w:firstLine="709"/>
        <w:jc w:val="both"/>
      </w:pPr>
      <w:r w:rsidRPr="00462912">
        <w:t xml:space="preserve">1.6. В пункте 2 части 1 статьи 6, в пункте 3 части 1 статьи 24, части 2 и части 4 статьи 44, статьи 61 заменить слово «установление» на «введение»; </w:t>
      </w:r>
    </w:p>
    <w:p w:rsidR="00462912" w:rsidRPr="00462912" w:rsidRDefault="00462912" w:rsidP="00462912">
      <w:pPr>
        <w:ind w:firstLine="709"/>
        <w:jc w:val="both"/>
      </w:pPr>
      <w:r w:rsidRPr="00462912">
        <w:t>1.7 пункт 4.1 части 1 статьи 6 изложить в следующей редакции:</w:t>
      </w:r>
    </w:p>
    <w:p w:rsidR="00462912" w:rsidRPr="00462912" w:rsidRDefault="00462912" w:rsidP="00462912">
      <w:pPr>
        <w:ind w:firstLine="709"/>
        <w:jc w:val="both"/>
      </w:pPr>
      <w:r w:rsidRPr="00462912"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62912" w:rsidRPr="00462912" w:rsidRDefault="00462912" w:rsidP="00462912">
      <w:pPr>
        <w:ind w:firstLine="709"/>
        <w:jc w:val="both"/>
      </w:pPr>
      <w:r w:rsidRPr="00462912">
        <w:t>1.8 пункт 5 части 1 статьи 6 изложить в следующей редакции:</w:t>
      </w:r>
    </w:p>
    <w:p w:rsidR="00462912" w:rsidRPr="00462912" w:rsidRDefault="00462912" w:rsidP="00462912">
      <w:pPr>
        <w:ind w:firstLine="709"/>
        <w:jc w:val="both"/>
        <w:rPr>
          <w:highlight w:val="white"/>
        </w:rPr>
      </w:pPr>
      <w:r w:rsidRPr="00462912">
        <w:rPr>
          <w:highlight w:val="white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 Российской Федерации;</w:t>
      </w:r>
    </w:p>
    <w:p w:rsidR="00462912" w:rsidRPr="00462912" w:rsidRDefault="00462912" w:rsidP="00462912">
      <w:pPr>
        <w:ind w:firstLine="709"/>
        <w:jc w:val="both"/>
        <w:rPr>
          <w:highlight w:val="white"/>
        </w:rPr>
      </w:pPr>
      <w:r w:rsidRPr="00462912">
        <w:rPr>
          <w:highlight w:val="white"/>
        </w:rPr>
        <w:t>1.9 пункт 20 части 1 статьи 6 изложить в следующей редакции:</w:t>
      </w:r>
    </w:p>
    <w:p w:rsidR="00462912" w:rsidRPr="00462912" w:rsidRDefault="00462912" w:rsidP="00462912">
      <w:pPr>
        <w:ind w:firstLine="709"/>
        <w:jc w:val="both"/>
      </w:pPr>
      <w:r w:rsidRPr="00462912">
        <w:t>20)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62912" w:rsidRPr="00462912" w:rsidRDefault="00462912" w:rsidP="00462912">
      <w:pPr>
        <w:ind w:firstLine="709"/>
        <w:jc w:val="both"/>
      </w:pPr>
      <w:r w:rsidRPr="00462912">
        <w:t>1.10 в пункте 27 части 1 статьи 6 после слов «контроля в области» вставить слова «охраны и»;</w:t>
      </w:r>
    </w:p>
    <w:p w:rsidR="00462912" w:rsidRPr="00462912" w:rsidRDefault="00462912" w:rsidP="00462912">
      <w:pPr>
        <w:ind w:firstLine="709"/>
        <w:jc w:val="both"/>
      </w:pPr>
      <w:r w:rsidRPr="00462912">
        <w:t>1.11 пункт 38 части 1 статьи 6 изложить в следующей редакции:</w:t>
      </w:r>
    </w:p>
    <w:p w:rsidR="00462912" w:rsidRPr="00462912" w:rsidRDefault="00462912" w:rsidP="00462912">
      <w:pPr>
        <w:ind w:firstLine="426"/>
        <w:jc w:val="both"/>
        <w:rPr>
          <w:highlight w:val="white"/>
        </w:rPr>
      </w:pPr>
      <w:r w:rsidRPr="00462912">
        <w:rPr>
          <w:highlight w:val="white"/>
        </w:rPr>
        <w:t>38) участие в соответствии с федеральным законом в выполнении комплексных кадастровых работ;</w:t>
      </w:r>
    </w:p>
    <w:p w:rsidR="00462912" w:rsidRPr="00462912" w:rsidRDefault="00462912" w:rsidP="00462912">
      <w:pPr>
        <w:ind w:firstLine="426"/>
        <w:jc w:val="both"/>
        <w:rPr>
          <w:highlight w:val="white"/>
        </w:rPr>
      </w:pPr>
      <w:r w:rsidRPr="00462912">
        <w:rPr>
          <w:highlight w:val="white"/>
        </w:rPr>
        <w:t>1.12 дополнить часть 1 статьи 6 пунктом следующего содержания:</w:t>
      </w:r>
    </w:p>
    <w:p w:rsidR="00462912" w:rsidRPr="00462912" w:rsidRDefault="00462912" w:rsidP="00462912">
      <w:pPr>
        <w:ind w:firstLine="426"/>
        <w:jc w:val="both"/>
        <w:rPr>
          <w:highlight w:val="white"/>
        </w:rPr>
      </w:pPr>
      <w:r w:rsidRPr="00462912">
        <w:rPr>
          <w:highlight w:val="white"/>
        </w:rPr>
        <w:t>39) принятие решений и проведение на территории поселения мероприятий по выявлению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462912" w:rsidRPr="00462912" w:rsidRDefault="00462912" w:rsidP="00462912">
      <w:pPr>
        <w:ind w:firstLine="426"/>
        <w:jc w:val="both"/>
      </w:pPr>
      <w:r w:rsidRPr="00462912">
        <w:t>1.13 дополнить пунктом 18 часть 1 статьи 7 следующего содержания:</w:t>
      </w:r>
    </w:p>
    <w:p w:rsidR="00462912" w:rsidRPr="00462912" w:rsidRDefault="00462912" w:rsidP="00462912">
      <w:pPr>
        <w:ind w:firstLine="426"/>
        <w:jc w:val="both"/>
        <w:rPr>
          <w:highlight w:val="white"/>
        </w:rPr>
      </w:pPr>
      <w:r w:rsidRPr="00462912">
        <w:rPr>
          <w:highlight w:val="white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62912" w:rsidRPr="00462912" w:rsidRDefault="00462912" w:rsidP="00462912">
      <w:pPr>
        <w:ind w:firstLine="426"/>
        <w:jc w:val="both"/>
        <w:rPr>
          <w:highlight w:val="white"/>
        </w:rPr>
      </w:pPr>
      <w:r w:rsidRPr="00462912">
        <w:rPr>
          <w:highlight w:val="white"/>
        </w:rPr>
        <w:t>1.14 дополнить пунктом 19 часть 1 статьи 7 следующего содержания:</w:t>
      </w:r>
    </w:p>
    <w:p w:rsidR="00462912" w:rsidRPr="00462912" w:rsidRDefault="00462912" w:rsidP="00462912">
      <w:pPr>
        <w:ind w:firstLine="426"/>
        <w:jc w:val="both"/>
      </w:pPr>
      <w:r w:rsidRPr="00462912">
        <w:lastRenderedPageBreak/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462912" w:rsidRPr="00462912" w:rsidRDefault="00462912" w:rsidP="00462912">
      <w:pPr>
        <w:jc w:val="both"/>
      </w:pPr>
      <w:r w:rsidRPr="00462912">
        <w:rPr>
          <w:color w:val="FF0000"/>
        </w:rPr>
        <w:t xml:space="preserve"> </w:t>
      </w:r>
      <w:r w:rsidRPr="00462912">
        <w:t xml:space="preserve"> 1.15 пункт 1части 7 статьи 30 дополнить словами «на период, продолжительность которого составляет в совокупности трёх рабочих дня в месяц».</w:t>
      </w:r>
    </w:p>
    <w:p w:rsidR="00462912" w:rsidRPr="00462912" w:rsidRDefault="00462912" w:rsidP="00462912">
      <w:pPr>
        <w:jc w:val="both"/>
      </w:pPr>
      <w:r w:rsidRPr="00462912">
        <w:t xml:space="preserve">       1.16.абзац 1части 4 статьи 42 изложить в следующей редакции:</w:t>
      </w:r>
    </w:p>
    <w:p w:rsidR="00462912" w:rsidRPr="00462912" w:rsidRDefault="00462912" w:rsidP="00462912">
      <w:pPr>
        <w:ind w:firstLine="709"/>
        <w:jc w:val="both"/>
      </w:pPr>
      <w:r w:rsidRPr="00462912">
        <w:t>«4. Глава муниципального образования обязан опубликовать зарегистрированные У</w:t>
      </w:r>
      <w:r>
        <w:t>став муниципального образования</w:t>
      </w:r>
      <w:r w:rsidRPr="00462912">
        <w:t xml:space="preserve">, муниципальный правовой акт о внесении изменений 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№97-ФЗ» О государственной регистрации уставов муниципальных образований».  </w:t>
      </w:r>
    </w:p>
    <w:p w:rsidR="00462912" w:rsidRPr="00462912" w:rsidRDefault="00462912" w:rsidP="00462912">
      <w:pPr>
        <w:ind w:firstLine="709"/>
        <w:jc w:val="both"/>
      </w:pPr>
      <w:r w:rsidRPr="00462912">
        <w:t>2. Настоящее решение вступает в силу после государственной регистрации и опубликовании в установленном порядке.</w:t>
      </w:r>
    </w:p>
    <w:p w:rsidR="00462912" w:rsidRPr="00462912" w:rsidRDefault="00462912" w:rsidP="0046291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462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912" w:rsidRPr="00462912" w:rsidRDefault="00462912" w:rsidP="0046291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462912">
        <w:rPr>
          <w:rFonts w:ascii="Times New Roman" w:hAnsi="Times New Roman" w:cs="Times New Roman"/>
          <w:sz w:val="24"/>
          <w:szCs w:val="24"/>
        </w:rPr>
        <w:t xml:space="preserve">  Председатель Думы Луговского городского поселения          И.А. Барсукова</w:t>
      </w:r>
    </w:p>
    <w:p w:rsidR="00462912" w:rsidRPr="00462912" w:rsidRDefault="00462912" w:rsidP="0046291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462912">
        <w:rPr>
          <w:rFonts w:ascii="Times New Roman" w:hAnsi="Times New Roman" w:cs="Times New Roman"/>
          <w:sz w:val="24"/>
          <w:szCs w:val="24"/>
        </w:rPr>
        <w:t xml:space="preserve">  Глава Луговского городского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2912">
        <w:rPr>
          <w:rFonts w:ascii="Times New Roman" w:hAnsi="Times New Roman" w:cs="Times New Roman"/>
          <w:sz w:val="24"/>
          <w:szCs w:val="24"/>
        </w:rPr>
        <w:t xml:space="preserve"> А.А.Попов                      </w:t>
      </w:r>
    </w:p>
    <w:p w:rsidR="00462912" w:rsidRPr="00462912" w:rsidRDefault="00462912" w:rsidP="0046291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62912" w:rsidRPr="00462912" w:rsidRDefault="00462912" w:rsidP="00462912">
      <w:pPr>
        <w:jc w:val="both"/>
      </w:pPr>
    </w:p>
    <w:p w:rsidR="00462912" w:rsidRDefault="00462912" w:rsidP="00462912">
      <w:pPr>
        <w:jc w:val="center"/>
        <w:rPr>
          <w:b/>
          <w:sz w:val="28"/>
          <w:szCs w:val="28"/>
        </w:rPr>
      </w:pPr>
      <w:r w:rsidRPr="00462912">
        <w:rPr>
          <w:b/>
          <w:sz w:val="28"/>
          <w:szCs w:val="28"/>
        </w:rPr>
        <w:t>ОБЪЯВЛЕНИЕ</w:t>
      </w:r>
    </w:p>
    <w:p w:rsidR="00462912" w:rsidRPr="00462912" w:rsidRDefault="00462912" w:rsidP="00462912">
      <w:pPr>
        <w:jc w:val="center"/>
        <w:rPr>
          <w:b/>
          <w:sz w:val="28"/>
          <w:szCs w:val="28"/>
        </w:rPr>
      </w:pPr>
    </w:p>
    <w:p w:rsidR="00462912" w:rsidRPr="00462912" w:rsidRDefault="00462912" w:rsidP="00462912">
      <w:pPr>
        <w:ind w:firstLine="708"/>
        <w:jc w:val="both"/>
        <w:rPr>
          <w:b/>
          <w:sz w:val="28"/>
          <w:szCs w:val="28"/>
        </w:rPr>
      </w:pPr>
      <w:r w:rsidRPr="00462912">
        <w:rPr>
          <w:b/>
          <w:sz w:val="28"/>
          <w:szCs w:val="28"/>
        </w:rPr>
        <w:t xml:space="preserve">Устав Луговского муниципального образования зарегистрирован 07 апреля 2022 года, государственный номер решения Думы Луговского муниципального образования </w:t>
      </w:r>
    </w:p>
    <w:p w:rsidR="00462912" w:rsidRPr="00462912" w:rsidRDefault="00462912" w:rsidP="00462912">
      <w:pPr>
        <w:jc w:val="both"/>
        <w:rPr>
          <w:b/>
          <w:sz w:val="28"/>
          <w:szCs w:val="28"/>
        </w:rPr>
      </w:pPr>
      <w:r w:rsidRPr="00462912">
        <w:rPr>
          <w:b/>
          <w:sz w:val="28"/>
          <w:szCs w:val="28"/>
          <w:lang w:val="en-US"/>
        </w:rPr>
        <w:t>RU</w:t>
      </w:r>
      <w:r w:rsidRPr="00462912">
        <w:rPr>
          <w:b/>
          <w:sz w:val="28"/>
          <w:szCs w:val="28"/>
        </w:rPr>
        <w:t xml:space="preserve"> 385141032022001</w:t>
      </w:r>
    </w:p>
    <w:p w:rsidR="00462912" w:rsidRPr="00462912" w:rsidRDefault="00462912" w:rsidP="00462912">
      <w:pPr>
        <w:spacing w:line="360" w:lineRule="auto"/>
        <w:jc w:val="both"/>
        <w:rPr>
          <w:b/>
          <w:sz w:val="28"/>
          <w:szCs w:val="28"/>
        </w:rPr>
      </w:pPr>
    </w:p>
    <w:p w:rsidR="005A0A79" w:rsidRPr="00462912" w:rsidRDefault="005A0A79" w:rsidP="005A0A79">
      <w:pPr>
        <w:spacing w:line="340" w:lineRule="exact"/>
      </w:pPr>
    </w:p>
    <w:p w:rsidR="00462912" w:rsidRPr="000757D3" w:rsidRDefault="00462912" w:rsidP="00462912">
      <w:pPr>
        <w:pStyle w:val="a3"/>
        <w:rPr>
          <w:sz w:val="24"/>
          <w:szCs w:val="24"/>
        </w:rPr>
      </w:pPr>
      <w:r w:rsidRPr="000757D3">
        <w:rPr>
          <w:sz w:val="24"/>
          <w:szCs w:val="24"/>
        </w:rPr>
        <w:t>Администрация                                                бесплатно</w:t>
      </w:r>
    </w:p>
    <w:p w:rsidR="00462912" w:rsidRPr="000757D3" w:rsidRDefault="00462912" w:rsidP="00462912">
      <w:pPr>
        <w:jc w:val="both"/>
      </w:pPr>
      <w:r w:rsidRPr="000757D3">
        <w:t xml:space="preserve">Луговского городского                                   </w:t>
      </w:r>
      <w:r w:rsidRPr="000757D3">
        <w:rPr>
          <w:u w:val="single"/>
        </w:rPr>
        <w:t>Тираж:</w:t>
      </w:r>
      <w:r w:rsidRPr="000757D3">
        <w:t xml:space="preserve"> 10 экз.</w:t>
      </w:r>
    </w:p>
    <w:p w:rsidR="00462912" w:rsidRPr="000757D3" w:rsidRDefault="00462912" w:rsidP="00462912">
      <w:pPr>
        <w:jc w:val="both"/>
      </w:pPr>
      <w:r w:rsidRPr="000757D3">
        <w:t xml:space="preserve">поселения                                                          Газета выходит по </w:t>
      </w:r>
    </w:p>
    <w:p w:rsidR="00462912" w:rsidRPr="000757D3" w:rsidRDefault="00462912" w:rsidP="00462912">
      <w:pPr>
        <w:jc w:val="both"/>
      </w:pPr>
      <w:r w:rsidRPr="000757D3">
        <w:t>Ответственный редактор:                                мере накопления материала</w:t>
      </w:r>
    </w:p>
    <w:p w:rsidR="00462912" w:rsidRPr="000757D3" w:rsidRDefault="00462912" w:rsidP="00462912">
      <w:pPr>
        <w:jc w:val="both"/>
      </w:pPr>
      <w:r w:rsidRPr="000757D3">
        <w:t xml:space="preserve">Герасимова А.С.                                                             </w:t>
      </w:r>
    </w:p>
    <w:p w:rsidR="00462912" w:rsidRPr="000757D3" w:rsidRDefault="00462912" w:rsidP="00462912">
      <w:pPr>
        <w:jc w:val="both"/>
      </w:pPr>
      <w:r w:rsidRPr="000757D3">
        <w:rPr>
          <w:u w:val="single"/>
        </w:rPr>
        <w:t xml:space="preserve">Адрес: </w:t>
      </w:r>
      <w:r w:rsidRPr="000757D3">
        <w:t>666801</w:t>
      </w:r>
    </w:p>
    <w:p w:rsidR="00462912" w:rsidRPr="000757D3" w:rsidRDefault="00462912" w:rsidP="00462912">
      <w:pPr>
        <w:jc w:val="both"/>
      </w:pPr>
      <w:r w:rsidRPr="000757D3">
        <w:t>п. Луговский,</w:t>
      </w:r>
    </w:p>
    <w:p w:rsidR="00462912" w:rsidRPr="000757D3" w:rsidRDefault="00462912" w:rsidP="00462912">
      <w:pPr>
        <w:widowControl w:val="0"/>
        <w:autoSpaceDE w:val="0"/>
        <w:autoSpaceDN w:val="0"/>
        <w:adjustRightInd w:val="0"/>
        <w:outlineLvl w:val="1"/>
      </w:pPr>
      <w:r w:rsidRPr="000757D3">
        <w:t>ул.Школьная,д.11</w:t>
      </w:r>
    </w:p>
    <w:p w:rsidR="005A0A79" w:rsidRPr="00462912" w:rsidRDefault="005A0A79" w:rsidP="005A0A79">
      <w:pPr>
        <w:spacing w:line="340" w:lineRule="exact"/>
      </w:pPr>
    </w:p>
    <w:p w:rsidR="005A0A79" w:rsidRPr="00462912" w:rsidRDefault="005A0A79" w:rsidP="0013328A">
      <w:pPr>
        <w:pStyle w:val="a3"/>
        <w:jc w:val="center"/>
        <w:rPr>
          <w:sz w:val="24"/>
          <w:szCs w:val="24"/>
        </w:rPr>
      </w:pPr>
    </w:p>
    <w:sectPr w:rsidR="005A0A79" w:rsidRPr="00462912" w:rsidSect="000757D3">
      <w:footerReference w:type="even" r:id="rId10"/>
      <w:footerReference w:type="default" r:id="rId11"/>
      <w:pgSz w:w="11905" w:h="16838"/>
      <w:pgMar w:top="1134" w:right="851" w:bottom="851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F6" w:rsidRDefault="00E030F6" w:rsidP="006D2B78">
      <w:r>
        <w:separator/>
      </w:r>
    </w:p>
  </w:endnote>
  <w:endnote w:type="continuationSeparator" w:id="0">
    <w:p w:rsidR="00E030F6" w:rsidRDefault="00E030F6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79" w:rsidRDefault="005A0A79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A0A79" w:rsidRDefault="005A0A79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79" w:rsidRDefault="005A0A79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F6" w:rsidRDefault="00E030F6" w:rsidP="006D2B78">
      <w:r>
        <w:separator/>
      </w:r>
    </w:p>
  </w:footnote>
  <w:footnote w:type="continuationSeparator" w:id="0">
    <w:p w:rsidR="00E030F6" w:rsidRDefault="00E030F6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FF3082"/>
    <w:multiLevelType w:val="hybridMultilevel"/>
    <w:tmpl w:val="6374B956"/>
    <w:lvl w:ilvl="0" w:tplc="A2DA28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8F876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0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2DFD0873"/>
    <w:multiLevelType w:val="hybridMultilevel"/>
    <w:tmpl w:val="BB64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254382"/>
    <w:multiLevelType w:val="hybridMultilevel"/>
    <w:tmpl w:val="8B7461E0"/>
    <w:lvl w:ilvl="0" w:tplc="C514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145D4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C34D6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3098C"/>
    <w:multiLevelType w:val="hybridMultilevel"/>
    <w:tmpl w:val="6CFC80C0"/>
    <w:lvl w:ilvl="0" w:tplc="08063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2CAB"/>
    <w:multiLevelType w:val="hybridMultilevel"/>
    <w:tmpl w:val="2662FA1A"/>
    <w:lvl w:ilvl="0" w:tplc="67A831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7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E63D0A"/>
    <w:multiLevelType w:val="hybridMultilevel"/>
    <w:tmpl w:val="2650276E"/>
    <w:lvl w:ilvl="0" w:tplc="140A0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27A6C"/>
    <w:multiLevelType w:val="hybridMultilevel"/>
    <w:tmpl w:val="69C29654"/>
    <w:lvl w:ilvl="0" w:tplc="417222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E435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30"/>
  </w:num>
  <w:num w:numId="13">
    <w:abstractNumId w:val="18"/>
  </w:num>
  <w:num w:numId="14">
    <w:abstractNumId w:val="32"/>
  </w:num>
  <w:num w:numId="15">
    <w:abstractNumId w:val="21"/>
  </w:num>
  <w:num w:numId="16">
    <w:abstractNumId w:val="15"/>
  </w:num>
  <w:num w:numId="17">
    <w:abstractNumId w:val="25"/>
  </w:num>
  <w:num w:numId="18">
    <w:abstractNumId w:val="26"/>
  </w:num>
  <w:num w:numId="19">
    <w:abstractNumId w:val="16"/>
  </w:num>
  <w:num w:numId="20">
    <w:abstractNumId w:val="10"/>
  </w:num>
  <w:num w:numId="21">
    <w:abstractNumId w:val="27"/>
  </w:num>
  <w:num w:numId="22">
    <w:abstractNumId w:val="8"/>
  </w:num>
  <w:num w:numId="23">
    <w:abstractNumId w:val="20"/>
  </w:num>
  <w:num w:numId="24">
    <w:abstractNumId w:val="0"/>
  </w:num>
  <w:num w:numId="25">
    <w:abstractNumId w:val="4"/>
  </w:num>
  <w:num w:numId="26">
    <w:abstractNumId w:val="28"/>
  </w:num>
  <w:num w:numId="27">
    <w:abstractNumId w:val="31"/>
  </w:num>
  <w:num w:numId="28">
    <w:abstractNumId w:val="22"/>
  </w:num>
  <w:num w:numId="29">
    <w:abstractNumId w:val="5"/>
  </w:num>
  <w:num w:numId="30">
    <w:abstractNumId w:val="13"/>
  </w:num>
  <w:num w:numId="31">
    <w:abstractNumId w:val="1"/>
  </w:num>
  <w:num w:numId="32">
    <w:abstractNumId w:val="11"/>
  </w:num>
  <w:num w:numId="33">
    <w:abstractNumId w:val="24"/>
  </w:num>
  <w:num w:numId="3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5A21"/>
    <w:rsid w:val="000757D3"/>
    <w:rsid w:val="00080A6E"/>
    <w:rsid w:val="0009542E"/>
    <w:rsid w:val="000A16C2"/>
    <w:rsid w:val="000A1F7C"/>
    <w:rsid w:val="000A6127"/>
    <w:rsid w:val="000A7D79"/>
    <w:rsid w:val="000C1E3D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2CCE"/>
    <w:rsid w:val="00172D9D"/>
    <w:rsid w:val="00184F81"/>
    <w:rsid w:val="001925E9"/>
    <w:rsid w:val="001A0D01"/>
    <w:rsid w:val="001A2AC2"/>
    <w:rsid w:val="001A4F68"/>
    <w:rsid w:val="001A7C07"/>
    <w:rsid w:val="001B0861"/>
    <w:rsid w:val="001D4744"/>
    <w:rsid w:val="001D4D26"/>
    <w:rsid w:val="001E59FD"/>
    <w:rsid w:val="001F4172"/>
    <w:rsid w:val="001F60B2"/>
    <w:rsid w:val="00215B01"/>
    <w:rsid w:val="00233F3C"/>
    <w:rsid w:val="0024443B"/>
    <w:rsid w:val="002550D7"/>
    <w:rsid w:val="00264B05"/>
    <w:rsid w:val="002669C0"/>
    <w:rsid w:val="002709F3"/>
    <w:rsid w:val="002A18F0"/>
    <w:rsid w:val="002A5D61"/>
    <w:rsid w:val="002A69B7"/>
    <w:rsid w:val="002B05B5"/>
    <w:rsid w:val="002B2C89"/>
    <w:rsid w:val="002B71E7"/>
    <w:rsid w:val="00304479"/>
    <w:rsid w:val="00335A14"/>
    <w:rsid w:val="00341A81"/>
    <w:rsid w:val="0034543E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20912"/>
    <w:rsid w:val="00433D29"/>
    <w:rsid w:val="0044741C"/>
    <w:rsid w:val="00450CD5"/>
    <w:rsid w:val="004614E1"/>
    <w:rsid w:val="00462912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F5DC8"/>
    <w:rsid w:val="0050605B"/>
    <w:rsid w:val="00516279"/>
    <w:rsid w:val="00531A33"/>
    <w:rsid w:val="00533E89"/>
    <w:rsid w:val="0055035D"/>
    <w:rsid w:val="0057007D"/>
    <w:rsid w:val="005818C4"/>
    <w:rsid w:val="00585038"/>
    <w:rsid w:val="005918DF"/>
    <w:rsid w:val="00593E6D"/>
    <w:rsid w:val="005A0A79"/>
    <w:rsid w:val="005A2E0A"/>
    <w:rsid w:val="005A6C97"/>
    <w:rsid w:val="005B6DA8"/>
    <w:rsid w:val="005C7DA2"/>
    <w:rsid w:val="00601427"/>
    <w:rsid w:val="0060570D"/>
    <w:rsid w:val="00612191"/>
    <w:rsid w:val="006125B1"/>
    <w:rsid w:val="00620C47"/>
    <w:rsid w:val="00627E7F"/>
    <w:rsid w:val="00633871"/>
    <w:rsid w:val="00641628"/>
    <w:rsid w:val="0066004E"/>
    <w:rsid w:val="0066637D"/>
    <w:rsid w:val="006821BF"/>
    <w:rsid w:val="006A12E6"/>
    <w:rsid w:val="006C3728"/>
    <w:rsid w:val="006D2B78"/>
    <w:rsid w:val="006E7558"/>
    <w:rsid w:val="00701DC9"/>
    <w:rsid w:val="00703225"/>
    <w:rsid w:val="00705484"/>
    <w:rsid w:val="007561E2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27F35"/>
    <w:rsid w:val="0083257D"/>
    <w:rsid w:val="00834280"/>
    <w:rsid w:val="008411F0"/>
    <w:rsid w:val="0084157F"/>
    <w:rsid w:val="00841FEB"/>
    <w:rsid w:val="00865642"/>
    <w:rsid w:val="00890E8B"/>
    <w:rsid w:val="008A0F27"/>
    <w:rsid w:val="008B2B98"/>
    <w:rsid w:val="008B57CC"/>
    <w:rsid w:val="008D08F1"/>
    <w:rsid w:val="008E6852"/>
    <w:rsid w:val="008F27D0"/>
    <w:rsid w:val="008F46A8"/>
    <w:rsid w:val="008F516A"/>
    <w:rsid w:val="009178C8"/>
    <w:rsid w:val="00932BEE"/>
    <w:rsid w:val="00933A1C"/>
    <w:rsid w:val="00934787"/>
    <w:rsid w:val="00945270"/>
    <w:rsid w:val="00945389"/>
    <w:rsid w:val="00947521"/>
    <w:rsid w:val="00950003"/>
    <w:rsid w:val="00951F8F"/>
    <w:rsid w:val="00966F4D"/>
    <w:rsid w:val="00993AD2"/>
    <w:rsid w:val="009C00F0"/>
    <w:rsid w:val="009D3A76"/>
    <w:rsid w:val="009D3CCD"/>
    <w:rsid w:val="009F744A"/>
    <w:rsid w:val="00A0039F"/>
    <w:rsid w:val="00A01849"/>
    <w:rsid w:val="00A64D8E"/>
    <w:rsid w:val="00A650BE"/>
    <w:rsid w:val="00A66614"/>
    <w:rsid w:val="00AA4880"/>
    <w:rsid w:val="00AB32AB"/>
    <w:rsid w:val="00AC4BF9"/>
    <w:rsid w:val="00AD1B54"/>
    <w:rsid w:val="00AE49AF"/>
    <w:rsid w:val="00AF1B54"/>
    <w:rsid w:val="00AF2E0A"/>
    <w:rsid w:val="00B035DE"/>
    <w:rsid w:val="00B05EAC"/>
    <w:rsid w:val="00B20E3C"/>
    <w:rsid w:val="00B32D04"/>
    <w:rsid w:val="00B35269"/>
    <w:rsid w:val="00B508B3"/>
    <w:rsid w:val="00B554BC"/>
    <w:rsid w:val="00B56709"/>
    <w:rsid w:val="00B6331C"/>
    <w:rsid w:val="00B747D8"/>
    <w:rsid w:val="00B80A3A"/>
    <w:rsid w:val="00B82F26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67A6"/>
    <w:rsid w:val="00C41366"/>
    <w:rsid w:val="00C86E7F"/>
    <w:rsid w:val="00C92B89"/>
    <w:rsid w:val="00C9367A"/>
    <w:rsid w:val="00CA28FA"/>
    <w:rsid w:val="00CD6911"/>
    <w:rsid w:val="00CE01EF"/>
    <w:rsid w:val="00CF0DB0"/>
    <w:rsid w:val="00D06E34"/>
    <w:rsid w:val="00D47DEB"/>
    <w:rsid w:val="00D60AE1"/>
    <w:rsid w:val="00D800A2"/>
    <w:rsid w:val="00D8280C"/>
    <w:rsid w:val="00DB255C"/>
    <w:rsid w:val="00DB2A08"/>
    <w:rsid w:val="00DD2B12"/>
    <w:rsid w:val="00DF5EEC"/>
    <w:rsid w:val="00DF66ED"/>
    <w:rsid w:val="00DF72EF"/>
    <w:rsid w:val="00E030F6"/>
    <w:rsid w:val="00E259EE"/>
    <w:rsid w:val="00E344A0"/>
    <w:rsid w:val="00E4202C"/>
    <w:rsid w:val="00E44A51"/>
    <w:rsid w:val="00E60872"/>
    <w:rsid w:val="00E62F84"/>
    <w:rsid w:val="00E83CAC"/>
    <w:rsid w:val="00EA247D"/>
    <w:rsid w:val="00EB2073"/>
    <w:rsid w:val="00EC5EC6"/>
    <w:rsid w:val="00ED6FFD"/>
    <w:rsid w:val="00EF404A"/>
    <w:rsid w:val="00EF6E44"/>
    <w:rsid w:val="00EF77E1"/>
    <w:rsid w:val="00F04454"/>
    <w:rsid w:val="00F14605"/>
    <w:rsid w:val="00F17FC9"/>
    <w:rsid w:val="00F2022D"/>
    <w:rsid w:val="00F26387"/>
    <w:rsid w:val="00F60285"/>
    <w:rsid w:val="00F641FF"/>
    <w:rsid w:val="00F71845"/>
    <w:rsid w:val="00F80951"/>
    <w:rsid w:val="00F84B08"/>
    <w:rsid w:val="00F90A2C"/>
    <w:rsid w:val="00F90F7C"/>
    <w:rsid w:val="00FB2A6C"/>
    <w:rsid w:val="00FC4A62"/>
    <w:rsid w:val="00FD5488"/>
    <w:rsid w:val="00FD55E4"/>
    <w:rsid w:val="00FF01DF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A869-2F96-4AEC-BD1C-05A3950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20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90</cp:revision>
  <cp:lastPrinted>2020-03-11T03:44:00Z</cp:lastPrinted>
  <dcterms:created xsi:type="dcterms:W3CDTF">2019-07-11T06:17:00Z</dcterms:created>
  <dcterms:modified xsi:type="dcterms:W3CDTF">2022-04-27T06:53:00Z</dcterms:modified>
</cp:coreProperties>
</file>