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E7" w:rsidRPr="008103E7" w:rsidRDefault="008103E7" w:rsidP="0081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E7">
        <w:rPr>
          <w:rFonts w:ascii="Times New Roman" w:hAnsi="Times New Roman" w:cs="Times New Roman"/>
          <w:b/>
          <w:sz w:val="28"/>
          <w:szCs w:val="28"/>
        </w:rPr>
        <w:t>Результаты специальной оценки условий труда по состоянию на 31 декабря 2018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418"/>
        <w:gridCol w:w="1843"/>
        <w:gridCol w:w="1276"/>
        <w:gridCol w:w="1559"/>
        <w:gridCol w:w="1417"/>
        <w:gridCol w:w="1560"/>
        <w:gridCol w:w="1134"/>
        <w:gridCol w:w="1134"/>
        <w:gridCol w:w="1134"/>
        <w:gridCol w:w="1134"/>
        <w:gridCol w:w="1417"/>
        <w:gridCol w:w="1134"/>
      </w:tblGrid>
      <w:tr w:rsidR="00971786" w:rsidTr="00971786">
        <w:trPr>
          <w:trHeight w:val="345"/>
        </w:trPr>
        <w:tc>
          <w:tcPr>
            <w:tcW w:w="1418" w:type="dxa"/>
            <w:vMerge w:val="restart"/>
          </w:tcPr>
          <w:p w:rsidR="008103E7" w:rsidRPr="008103E7" w:rsidRDefault="008103E7" w:rsidP="0081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8103E7" w:rsidRPr="008103E7" w:rsidRDefault="008103E7" w:rsidP="0081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E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vMerge w:val="restart"/>
          </w:tcPr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проводившей СОУТ, дата утверждения отчета</w:t>
            </w:r>
          </w:p>
        </w:tc>
        <w:tc>
          <w:tcPr>
            <w:tcW w:w="1276" w:type="dxa"/>
            <w:vMerge w:val="restart"/>
          </w:tcPr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(далее -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Merge w:val="restart"/>
          </w:tcPr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7178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занятых на р.м. чел.</w:t>
            </w:r>
          </w:p>
        </w:tc>
        <w:tc>
          <w:tcPr>
            <w:tcW w:w="1417" w:type="dxa"/>
            <w:vMerge w:val="restart"/>
          </w:tcPr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р.м.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СОУТ, р.м.</w:t>
            </w:r>
          </w:p>
        </w:tc>
        <w:tc>
          <w:tcPr>
            <w:tcW w:w="1560" w:type="dxa"/>
            <w:vMerge w:val="restart"/>
          </w:tcPr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 работниках занятых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аттестованных р.м. чел.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условий труда (далее КУТ)</w:t>
            </w:r>
          </w:p>
        </w:tc>
      </w:tr>
      <w:tr w:rsidR="00971786" w:rsidTr="00971786">
        <w:trPr>
          <w:trHeight w:val="1305"/>
        </w:trPr>
        <w:tc>
          <w:tcPr>
            <w:tcW w:w="1418" w:type="dxa"/>
            <w:vMerge/>
          </w:tcPr>
          <w:p w:rsidR="008103E7" w:rsidRPr="008103E7" w:rsidRDefault="008103E7" w:rsidP="0081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.КУТ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Р.м./</w:t>
            </w:r>
          </w:p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Р.м./</w:t>
            </w:r>
          </w:p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Р.м./</w:t>
            </w:r>
          </w:p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  <w:p w:rsid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Р.м./</w:t>
            </w:r>
          </w:p>
          <w:p w:rsidR="008103E7" w:rsidRPr="008103E7" w:rsidRDefault="008103E7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</w:tr>
      <w:tr w:rsidR="00971786" w:rsidTr="00971786">
        <w:tc>
          <w:tcPr>
            <w:tcW w:w="1418" w:type="dxa"/>
          </w:tcPr>
          <w:p w:rsidR="008103E7" w:rsidRPr="00B34A3C" w:rsidRDefault="00B34A3C" w:rsidP="0081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1786" w:rsidTr="00971786">
        <w:tc>
          <w:tcPr>
            <w:tcW w:w="1418" w:type="dxa"/>
          </w:tcPr>
          <w:p w:rsidR="008103E7" w:rsidRPr="00B34A3C" w:rsidRDefault="00B34A3C" w:rsidP="0081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3802010425</w:t>
            </w:r>
          </w:p>
        </w:tc>
        <w:tc>
          <w:tcPr>
            <w:tcW w:w="1843" w:type="dxa"/>
          </w:tcPr>
          <w:p w:rsid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«Научно-Исследовательская Лаборатория»</w:t>
            </w:r>
          </w:p>
          <w:p w:rsidR="00971786" w:rsidRPr="008103E7" w:rsidRDefault="00971786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19.07.2017 года </w:t>
            </w:r>
          </w:p>
        </w:tc>
        <w:tc>
          <w:tcPr>
            <w:tcW w:w="1276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3E7" w:rsidRPr="008103E7" w:rsidRDefault="00B34A3C" w:rsidP="0081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2D11" w:rsidRPr="008103E7" w:rsidRDefault="00872D11" w:rsidP="008103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2D11" w:rsidRPr="008103E7" w:rsidSect="00810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3E7"/>
    <w:rsid w:val="008103E7"/>
    <w:rsid w:val="00872D11"/>
    <w:rsid w:val="00971786"/>
    <w:rsid w:val="00B3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cp:lastPrinted>2018-12-19T06:04:00Z</cp:lastPrinted>
  <dcterms:created xsi:type="dcterms:W3CDTF">2018-12-19T05:35:00Z</dcterms:created>
  <dcterms:modified xsi:type="dcterms:W3CDTF">2018-12-19T06:05:00Z</dcterms:modified>
</cp:coreProperties>
</file>