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1E" w:rsidRDefault="00A4081E" w:rsidP="00FA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ЛУГОВСКОГО ГОРОДСКОГО ПОСЕЛЕНИЯ</w:t>
      </w:r>
    </w:p>
    <w:p w:rsidR="00FA2A41" w:rsidRDefault="00FA2A41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Мамско-Чуйского района </w:t>
      </w:r>
    </w:p>
    <w:p w:rsidR="00A4081E" w:rsidRDefault="00FA2A41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A4081E">
        <w:rPr>
          <w:rFonts w:ascii="Times New Roman" w:hAnsi="Times New Roman" w:cs="Times New Roman"/>
          <w:b/>
          <w:sz w:val="24"/>
          <w:szCs w:val="24"/>
        </w:rPr>
        <w:t xml:space="preserve"> созыв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1E" w:rsidRDefault="00B75CCB" w:rsidP="00A40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91C">
        <w:rPr>
          <w:rFonts w:ascii="Times New Roman" w:hAnsi="Times New Roman" w:cs="Times New Roman"/>
          <w:sz w:val="24"/>
          <w:szCs w:val="24"/>
        </w:rPr>
        <w:t xml:space="preserve">    </w:t>
      </w:r>
      <w:r w:rsidR="0024764E">
        <w:rPr>
          <w:rFonts w:ascii="Times New Roman" w:hAnsi="Times New Roman" w:cs="Times New Roman"/>
          <w:sz w:val="24"/>
          <w:szCs w:val="24"/>
        </w:rPr>
        <w:t>20.03.</w:t>
      </w:r>
      <w:r w:rsidR="008A291C">
        <w:rPr>
          <w:rFonts w:ascii="Times New Roman" w:hAnsi="Times New Roman" w:cs="Times New Roman"/>
          <w:sz w:val="24"/>
          <w:szCs w:val="24"/>
        </w:rPr>
        <w:t>2015</w:t>
      </w:r>
      <w:r w:rsidR="00A4081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</w:t>
      </w:r>
      <w:r w:rsidR="00FA2A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2A41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24764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EE9" w:rsidRDefault="00B238EB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EB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8EB">
        <w:rPr>
          <w:rFonts w:ascii="Times New Roman" w:hAnsi="Times New Roman" w:cs="Times New Roman"/>
          <w:b/>
          <w:sz w:val="24"/>
          <w:szCs w:val="24"/>
        </w:rPr>
        <w:t>Луговский</w:t>
      </w:r>
    </w:p>
    <w:p w:rsidR="00B238EB" w:rsidRDefault="00B238EB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EB" w:rsidRDefault="00B238EB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согласовании передачи имущества из муниципальной собственности  муниципального образования Мамско-Чуйского района в муниципальную собственность  Луговского муниципального образования.</w:t>
      </w:r>
    </w:p>
    <w:p w:rsidR="00B238EB" w:rsidRDefault="00B238EB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EB" w:rsidRPr="00B238EB" w:rsidRDefault="00B238EB" w:rsidP="00DA2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238EB">
        <w:rPr>
          <w:rFonts w:ascii="Times New Roman" w:hAnsi="Times New Roman" w:cs="Times New Roman"/>
          <w:sz w:val="24"/>
          <w:szCs w:val="24"/>
        </w:rPr>
        <w:t xml:space="preserve">В соотвествии </w:t>
      </w:r>
      <w:r w:rsidR="004018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</w:t>
      </w:r>
      <w:r w:rsidR="00401807">
        <w:rPr>
          <w:rFonts w:ascii="Times New Roman" w:hAnsi="Times New Roman" w:cs="Times New Roman"/>
          <w:sz w:val="24"/>
          <w:szCs w:val="24"/>
        </w:rPr>
        <w:t>коном от 06.10.2003 года № 131 -</w:t>
      </w:r>
      <w:r>
        <w:rPr>
          <w:rFonts w:ascii="Times New Roman" w:hAnsi="Times New Roman" w:cs="Times New Roman"/>
          <w:sz w:val="24"/>
          <w:szCs w:val="24"/>
        </w:rPr>
        <w:t xml:space="preserve"> ФЗ </w:t>
      </w:r>
      <w:r w:rsidR="004018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 Об общих принципах организации местного самоуправления в Российской Федерации», руководствуясь ст.ст. 215,235 Гражданского Кодекса РФ, Уставом Луговского муниципального образования, Положением  о порядке управления и распоряжения имуществом, находящимся  в муни</w:t>
      </w:r>
      <w:r w:rsidR="00401807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пальной собственности Луговского городского поселения»</w:t>
      </w:r>
      <w:r w:rsidR="00DA2A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Решением Думы Луговского городского поселения от 03.08.2011 года № 152</w:t>
      </w:r>
      <w:r w:rsidR="00DA2A68">
        <w:rPr>
          <w:rFonts w:ascii="Times New Roman" w:hAnsi="Times New Roman" w:cs="Times New Roman"/>
          <w:sz w:val="24"/>
          <w:szCs w:val="24"/>
        </w:rPr>
        <w:t>, Дума Луговского городского поселения</w:t>
      </w:r>
      <w:proofErr w:type="gramEnd"/>
    </w:p>
    <w:p w:rsidR="00B238EB" w:rsidRPr="00DA2A68" w:rsidRDefault="00B238EB" w:rsidP="00DA2A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81E" w:rsidRPr="00DA2A68" w:rsidRDefault="00A4081E" w:rsidP="00DA2A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6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A2A68" w:rsidRDefault="00DA2A68" w:rsidP="00DA2A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81E" w:rsidRDefault="00DA2A68" w:rsidP="00DA2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1.Согласовать Комитету по управлению муниципальным имуществом Администрации Мамско-Чуйского района передачу на безвозмездной основе  из муниципальной собственности муниципального образования Мамско-Чуйского района в муниципальную собственность  Луговского муниципального образования объекты, указанные в приложении №1 к настоящему решению.</w:t>
      </w:r>
    </w:p>
    <w:p w:rsidR="00DA2A68" w:rsidRDefault="00DA2A68" w:rsidP="00DA2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порядке</w:t>
      </w:r>
    </w:p>
    <w:p w:rsidR="00A4081E" w:rsidRDefault="00A4081E" w:rsidP="00DA2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A68" w:rsidRDefault="00DA2A68" w:rsidP="00DA2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A68" w:rsidRDefault="00DA2A68" w:rsidP="00DA2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A68" w:rsidRDefault="00B75CCB" w:rsidP="00DA2A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DA2A68">
        <w:rPr>
          <w:rFonts w:ascii="Times New Roman" w:hAnsi="Times New Roman" w:cs="Times New Roman"/>
          <w:sz w:val="24"/>
          <w:szCs w:val="24"/>
        </w:rPr>
        <w:t xml:space="preserve">. Главы Луговского городского поселения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А.Прокопчева</w:t>
      </w:r>
      <w:proofErr w:type="spellEnd"/>
    </w:p>
    <w:p w:rsidR="00DA2A68" w:rsidRDefault="00DA2A68" w:rsidP="00DA2A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A68" w:rsidRDefault="00DA2A68" w:rsidP="00DA2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3575" w:rsidRDefault="00273575" w:rsidP="00DA2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73575" w:rsidRDefault="00273575" w:rsidP="00A40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городского поселения                                                   Г.И.Александрова</w:t>
      </w: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Думы поселения</w:t>
      </w:r>
    </w:p>
    <w:p w:rsidR="00F41C1F" w:rsidRDefault="00F41C1F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20.03.2015 года № 95</w:t>
      </w:r>
    </w:p>
    <w:p w:rsidR="00F41C1F" w:rsidRDefault="00F41C1F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ОБЪЕКТОВ,</w:t>
      </w:r>
    </w:p>
    <w:p w:rsidR="00F41C1F" w:rsidRDefault="00F41C1F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ПЕРЕДАВАЕМЫХ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</w:t>
      </w:r>
    </w:p>
    <w:p w:rsidR="00F41C1F" w:rsidRDefault="00F41C1F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ЛУГОВСКОГО МУНИЦИПАЛЬНОГО ОБРАЗОВАНИЯ</w:t>
      </w:r>
    </w:p>
    <w:p w:rsidR="00F41C1F" w:rsidRDefault="00F41C1F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658"/>
        <w:gridCol w:w="3854"/>
        <w:gridCol w:w="2519"/>
      </w:tblGrid>
      <w:tr w:rsidR="00F41C1F" w:rsidTr="00A276AD">
        <w:tc>
          <w:tcPr>
            <w:tcW w:w="540" w:type="dxa"/>
          </w:tcPr>
          <w:p w:rsidR="00F41C1F" w:rsidRPr="0056498E" w:rsidRDefault="00F41C1F" w:rsidP="00A27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F41C1F" w:rsidRPr="0056498E" w:rsidRDefault="00F41C1F" w:rsidP="00A27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</w:tcPr>
          <w:p w:rsidR="00F41C1F" w:rsidRPr="0056498E" w:rsidRDefault="00F41C1F" w:rsidP="00A27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E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</w:tcPr>
          <w:p w:rsidR="00F41C1F" w:rsidRPr="0056498E" w:rsidRDefault="00F41C1F" w:rsidP="00A27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E">
              <w:rPr>
                <w:rFonts w:ascii="Times New Roman" w:hAnsi="Times New Roman" w:cs="Times New Roman"/>
                <w:sz w:val="24"/>
                <w:szCs w:val="24"/>
              </w:rPr>
              <w:t>(или условный)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</w:tr>
      <w:tr w:rsidR="00F41C1F" w:rsidTr="00A276AD">
        <w:tc>
          <w:tcPr>
            <w:tcW w:w="540" w:type="dxa"/>
          </w:tcPr>
          <w:p w:rsidR="00F41C1F" w:rsidRPr="0056498E" w:rsidRDefault="00F41C1F" w:rsidP="00A27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41C1F" w:rsidRDefault="00F41C1F" w:rsidP="00A27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F41C1F" w:rsidRPr="0056498E" w:rsidRDefault="00F41C1F" w:rsidP="00A27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(канализационная сеть)</w:t>
            </w:r>
          </w:p>
        </w:tc>
        <w:tc>
          <w:tcPr>
            <w:tcW w:w="3969" w:type="dxa"/>
          </w:tcPr>
          <w:p w:rsidR="00F41C1F" w:rsidRPr="0056498E" w:rsidRDefault="00F41C1F" w:rsidP="00A2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Мамско-Чуйский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уговский</w:t>
            </w:r>
            <w:proofErr w:type="spellEnd"/>
          </w:p>
        </w:tc>
        <w:tc>
          <w:tcPr>
            <w:tcW w:w="2551" w:type="dxa"/>
          </w:tcPr>
          <w:p w:rsidR="00F41C1F" w:rsidRPr="0056498E" w:rsidRDefault="00F41C1F" w:rsidP="00A27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38:24:000000:75</w:t>
            </w:r>
          </w:p>
        </w:tc>
      </w:tr>
    </w:tbl>
    <w:p w:rsidR="00F41C1F" w:rsidRDefault="00F41C1F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C1F" w:rsidRDefault="00F41C1F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575" w:rsidRDefault="00273575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A87" w:rsidRDefault="00367A87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7A87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8D36B9"/>
    <w:multiLevelType w:val="hybridMultilevel"/>
    <w:tmpl w:val="EA4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B6FF6"/>
    <w:multiLevelType w:val="hybridMultilevel"/>
    <w:tmpl w:val="5F84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20C67"/>
    <w:multiLevelType w:val="hybridMultilevel"/>
    <w:tmpl w:val="BE4CE3A2"/>
    <w:lvl w:ilvl="0" w:tplc="49444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1E"/>
    <w:rsid w:val="000D216E"/>
    <w:rsid w:val="00231A32"/>
    <w:rsid w:val="0024764E"/>
    <w:rsid w:val="00273575"/>
    <w:rsid w:val="002A6FF2"/>
    <w:rsid w:val="00300F23"/>
    <w:rsid w:val="00334EA4"/>
    <w:rsid w:val="00367A87"/>
    <w:rsid w:val="003759B5"/>
    <w:rsid w:val="00401807"/>
    <w:rsid w:val="004E0CDD"/>
    <w:rsid w:val="0062753C"/>
    <w:rsid w:val="00630EE9"/>
    <w:rsid w:val="006E6B35"/>
    <w:rsid w:val="007C1DD1"/>
    <w:rsid w:val="008036A7"/>
    <w:rsid w:val="0087346A"/>
    <w:rsid w:val="0087522E"/>
    <w:rsid w:val="00880CCE"/>
    <w:rsid w:val="008A291C"/>
    <w:rsid w:val="00934CC4"/>
    <w:rsid w:val="00A3117B"/>
    <w:rsid w:val="00A4081E"/>
    <w:rsid w:val="00AC5CDC"/>
    <w:rsid w:val="00AC79A4"/>
    <w:rsid w:val="00B238EB"/>
    <w:rsid w:val="00B75CCB"/>
    <w:rsid w:val="00B81FF8"/>
    <w:rsid w:val="00BB4B8B"/>
    <w:rsid w:val="00C3364A"/>
    <w:rsid w:val="00C34F62"/>
    <w:rsid w:val="00C76550"/>
    <w:rsid w:val="00CE06B2"/>
    <w:rsid w:val="00D86D18"/>
    <w:rsid w:val="00DA2A68"/>
    <w:rsid w:val="00DE7C19"/>
    <w:rsid w:val="00E46852"/>
    <w:rsid w:val="00E611BB"/>
    <w:rsid w:val="00EF7195"/>
    <w:rsid w:val="00F41C1F"/>
    <w:rsid w:val="00FA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81E"/>
    <w:pPr>
      <w:spacing w:after="0" w:line="240" w:lineRule="auto"/>
    </w:pPr>
  </w:style>
  <w:style w:type="table" w:styleId="a4">
    <w:name w:val="Table Grid"/>
    <w:basedOn w:val="a1"/>
    <w:uiPriority w:val="59"/>
    <w:rsid w:val="00F41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2015-03-20T02:29:00Z</cp:lastPrinted>
  <dcterms:created xsi:type="dcterms:W3CDTF">2012-12-23T23:10:00Z</dcterms:created>
  <dcterms:modified xsi:type="dcterms:W3CDTF">2015-03-24T03:45:00Z</dcterms:modified>
</cp:coreProperties>
</file>