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1"/>
        <w:tblW w:w="12654" w:type="dxa"/>
        <w:tblLayout w:type="fixed"/>
        <w:tblLook w:val="01E0"/>
      </w:tblPr>
      <w:tblGrid>
        <w:gridCol w:w="1384"/>
        <w:gridCol w:w="5268"/>
        <w:gridCol w:w="6002"/>
      </w:tblGrid>
      <w:tr w:rsidR="00122ECF" w:rsidRPr="00F64BAD" w:rsidTr="00E62F84">
        <w:trPr>
          <w:trHeight w:val="4530"/>
        </w:trPr>
        <w:tc>
          <w:tcPr>
            <w:tcW w:w="1384" w:type="dxa"/>
          </w:tcPr>
          <w:p w:rsidR="00122ECF" w:rsidRPr="00122ECF" w:rsidRDefault="00EE025D" w:rsidP="00122ECF">
            <w:pPr>
              <w:pStyle w:val="3"/>
              <w:rPr>
                <w:color w:val="FF0000"/>
              </w:rPr>
            </w:pPr>
            <w:r>
              <w:rPr>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4.95pt;margin-top:24.85pt;width:216.75pt;height:55.5pt;z-index:251657216" o:allowincell="f"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font-size:48pt;font-weight:bold;font-style:italic;v-text-kern:t" trim="t" fitpath="t" string="Наш Дом"/>
                </v:shape>
              </w:pict>
            </w:r>
            <w:r w:rsidR="00122ECF" w:rsidRPr="00F64BAD">
              <w:rPr>
                <w:color w:val="FF0000"/>
              </w:rPr>
              <w:t xml:space="preserve">                                                                    </w:t>
            </w:r>
            <w:r w:rsidR="009B651D">
              <w:rPr>
                <w:color w:val="FF0000"/>
              </w:rPr>
              <w:t xml:space="preserve">   </w:t>
            </w:r>
            <w:r w:rsidR="0098004A">
              <w:rPr>
                <w:sz w:val="32"/>
                <w:szCs w:val="32"/>
              </w:rPr>
              <w:t>28</w:t>
            </w:r>
            <w:r w:rsidR="00122ECF" w:rsidRPr="003E7B10">
              <w:rPr>
                <w:sz w:val="32"/>
                <w:szCs w:val="32"/>
              </w:rPr>
              <w:t>.</w:t>
            </w:r>
            <w:r w:rsidR="009E5456">
              <w:rPr>
                <w:sz w:val="32"/>
              </w:rPr>
              <w:t>1</w:t>
            </w:r>
            <w:r w:rsidR="0098004A">
              <w:rPr>
                <w:sz w:val="32"/>
              </w:rPr>
              <w:t>2</w:t>
            </w:r>
            <w:r w:rsidR="00122ECF" w:rsidRPr="00122ECF">
              <w:rPr>
                <w:color w:val="000000"/>
                <w:sz w:val="32"/>
              </w:rPr>
              <w:t>.</w:t>
            </w:r>
          </w:p>
          <w:p w:rsidR="00122ECF" w:rsidRPr="00F64BAD" w:rsidRDefault="00122ECF" w:rsidP="00264B05">
            <w:pPr>
              <w:ind w:left="142" w:right="-130"/>
              <w:rPr>
                <w:b/>
                <w:color w:val="000000"/>
                <w:sz w:val="32"/>
              </w:rPr>
            </w:pPr>
            <w:r>
              <w:rPr>
                <w:b/>
                <w:color w:val="000000"/>
                <w:sz w:val="32"/>
              </w:rPr>
              <w:t xml:space="preserve">  </w:t>
            </w:r>
            <w:r w:rsidR="00BE49CB">
              <w:rPr>
                <w:b/>
                <w:color w:val="000000"/>
                <w:sz w:val="32"/>
              </w:rPr>
              <w:t xml:space="preserve"> </w:t>
            </w:r>
            <w:r w:rsidR="00CA28FA">
              <w:rPr>
                <w:b/>
                <w:color w:val="000000"/>
                <w:sz w:val="32"/>
              </w:rPr>
              <w:t>2020</w:t>
            </w:r>
          </w:p>
          <w:p w:rsidR="00122ECF" w:rsidRDefault="00122ECF" w:rsidP="00264B05">
            <w:pPr>
              <w:ind w:right="-130"/>
              <w:rPr>
                <w:color w:val="FF0000"/>
              </w:rPr>
            </w:pPr>
            <w:r w:rsidRPr="00F64BAD">
              <w:rPr>
                <w:b/>
                <w:color w:val="000000"/>
                <w:sz w:val="32"/>
              </w:rPr>
              <w:t xml:space="preserve"> </w:t>
            </w:r>
            <w:r>
              <w:rPr>
                <w:b/>
                <w:color w:val="000000"/>
                <w:sz w:val="32"/>
              </w:rPr>
              <w:t xml:space="preserve">    </w:t>
            </w:r>
            <w:r w:rsidRPr="00F64BAD">
              <w:rPr>
                <w:b/>
                <w:color w:val="000000"/>
                <w:sz w:val="32"/>
              </w:rPr>
              <w:t>№</w:t>
            </w:r>
            <w:r w:rsidR="00945270">
              <w:rPr>
                <w:b/>
                <w:color w:val="000000"/>
                <w:sz w:val="32"/>
              </w:rPr>
              <w:t xml:space="preserve"> </w:t>
            </w:r>
            <w:r w:rsidR="0059614F">
              <w:rPr>
                <w:b/>
                <w:color w:val="000000"/>
                <w:sz w:val="32"/>
              </w:rPr>
              <w:t>23</w:t>
            </w:r>
          </w:p>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Pr="006E4D4D" w:rsidRDefault="00122ECF" w:rsidP="00264B05"/>
          <w:p w:rsidR="00122ECF" w:rsidRDefault="00122ECF" w:rsidP="00264B05"/>
          <w:p w:rsidR="00122ECF" w:rsidRDefault="00122ECF" w:rsidP="00264B05"/>
          <w:p w:rsidR="00122ECF" w:rsidRDefault="00122ECF" w:rsidP="00264B05"/>
          <w:p w:rsidR="00122ECF" w:rsidRPr="002C6F27" w:rsidRDefault="00122ECF" w:rsidP="00264B05"/>
          <w:p w:rsidR="00122ECF" w:rsidRPr="002C6F27" w:rsidRDefault="00122ECF" w:rsidP="00264B05"/>
        </w:tc>
        <w:tc>
          <w:tcPr>
            <w:tcW w:w="5268" w:type="dxa"/>
            <w:tcBorders>
              <w:bottom w:val="nil"/>
            </w:tcBorders>
          </w:tcPr>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ind w:right="72"/>
              <w:rPr>
                <w:rFonts w:ascii="Monotype Corsiva" w:hAnsi="Monotype Corsiva"/>
                <w:b/>
                <w:i/>
                <w:color w:val="000000" w:themeColor="text1"/>
                <w:sz w:val="28"/>
              </w:rPr>
            </w:pPr>
          </w:p>
          <w:p w:rsidR="00122ECF" w:rsidRPr="00BE49CB" w:rsidRDefault="00122ECF"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BE49CB" w:rsidRDefault="00BE49CB" w:rsidP="00264B05">
            <w:pPr>
              <w:rPr>
                <w:rFonts w:ascii="Lucida Sans Unicode" w:hAnsi="Lucida Sans Unicode"/>
                <w:b/>
                <w:color w:val="000000" w:themeColor="text1"/>
              </w:rPr>
            </w:pPr>
          </w:p>
          <w:p w:rsidR="00122ECF" w:rsidRPr="00BE49CB" w:rsidRDefault="00122ECF" w:rsidP="00BE49CB">
            <w:pPr>
              <w:rPr>
                <w:rFonts w:ascii="Lucida Sans Unicode" w:hAnsi="Lucida Sans Unicode"/>
                <w:b/>
                <w:color w:val="000000" w:themeColor="text1"/>
              </w:rPr>
            </w:pPr>
            <w:r w:rsidRPr="00BE49CB">
              <w:rPr>
                <w:rFonts w:ascii="Lucida Sans Unicode" w:hAnsi="Lucida Sans Unicode"/>
                <w:b/>
                <w:color w:val="000000" w:themeColor="text1"/>
                <w:sz w:val="22"/>
              </w:rPr>
              <w:t xml:space="preserve"> Газета для опубликования нормативно –  правовых актов администрации Луговского  городского поселения</w:t>
            </w:r>
          </w:p>
          <w:p w:rsidR="00122ECF" w:rsidRPr="00BE49CB" w:rsidRDefault="00122ECF" w:rsidP="00264B05">
            <w:pPr>
              <w:rPr>
                <w:rFonts w:ascii="Lucida Sans Unicode" w:hAnsi="Lucida Sans Unicode"/>
                <w:color w:val="000000" w:themeColor="text1"/>
              </w:rPr>
            </w:pPr>
          </w:p>
          <w:p w:rsidR="002A665E" w:rsidRDefault="002A665E" w:rsidP="00264B05">
            <w:pPr>
              <w:rPr>
                <w:rFonts w:ascii="Lucida Sans Unicode" w:hAnsi="Lucida Sans Unicode"/>
                <w:color w:val="000000" w:themeColor="text1"/>
              </w:rPr>
            </w:pPr>
          </w:p>
          <w:p w:rsidR="002A665E" w:rsidRDefault="002A665E" w:rsidP="002A665E">
            <w:pPr>
              <w:rPr>
                <w:rFonts w:ascii="Lucida Sans Unicode" w:hAnsi="Lucida Sans Unicode"/>
              </w:rPr>
            </w:pPr>
          </w:p>
          <w:p w:rsidR="00FD673A" w:rsidRDefault="00FD673A" w:rsidP="002A665E">
            <w:pPr>
              <w:rPr>
                <w:rFonts w:ascii="Lucida Sans Unicode" w:hAnsi="Lucida Sans Unicode"/>
              </w:rPr>
            </w:pPr>
          </w:p>
          <w:p w:rsidR="00122ECF" w:rsidRPr="00B7139A" w:rsidRDefault="00122ECF" w:rsidP="002A665E"/>
          <w:p w:rsidR="00B7139A" w:rsidRPr="002A665E" w:rsidRDefault="00B7139A" w:rsidP="002A665E">
            <w:pPr>
              <w:rPr>
                <w:rFonts w:ascii="Lucida Sans Unicode" w:hAnsi="Lucida Sans Unicode"/>
              </w:rPr>
            </w:pPr>
          </w:p>
        </w:tc>
        <w:tc>
          <w:tcPr>
            <w:tcW w:w="6002" w:type="dxa"/>
            <w:tcBorders>
              <w:bottom w:val="nil"/>
            </w:tcBorders>
          </w:tcPr>
          <w:p w:rsidR="00122ECF" w:rsidRPr="00BE49CB" w:rsidRDefault="00122ECF" w:rsidP="00264B05">
            <w:pPr>
              <w:ind w:left="599"/>
              <w:rPr>
                <w:color w:val="000000" w:themeColor="text1"/>
              </w:rPr>
            </w:pPr>
            <w:r w:rsidRPr="00BE49CB">
              <w:rPr>
                <w:b/>
                <w:noProof/>
                <w:color w:val="000000" w:themeColor="text1"/>
                <w:sz w:val="28"/>
              </w:rPr>
              <w:drawing>
                <wp:inline distT="0" distB="0" distL="0" distR="0">
                  <wp:extent cx="2419350" cy="1800225"/>
                  <wp:effectExtent l="19050" t="0" r="0" b="0"/>
                  <wp:docPr id="20" name="Рисунок 1" descr="шк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а"/>
                          <pic:cNvPicPr>
                            <a:picLocks noChangeAspect="1" noChangeArrowheads="1"/>
                          </pic:cNvPicPr>
                        </pic:nvPicPr>
                        <pic:blipFill>
                          <a:blip r:embed="rId9" cstate="print"/>
                          <a:srcRect/>
                          <a:stretch>
                            <a:fillRect/>
                          </a:stretch>
                        </pic:blipFill>
                        <pic:spPr bwMode="auto">
                          <a:xfrm>
                            <a:off x="0" y="0"/>
                            <a:ext cx="2419350" cy="1800225"/>
                          </a:xfrm>
                          <a:prstGeom prst="rect">
                            <a:avLst/>
                          </a:prstGeom>
                          <a:noFill/>
                          <a:ln w="9525">
                            <a:noFill/>
                            <a:miter lim="800000"/>
                            <a:headEnd/>
                            <a:tailEnd/>
                          </a:ln>
                        </pic:spPr>
                      </pic:pic>
                    </a:graphicData>
                  </a:graphic>
                </wp:inline>
              </w:drawing>
            </w:r>
          </w:p>
        </w:tc>
      </w:tr>
    </w:tbl>
    <w:p w:rsidR="00FD5628" w:rsidRDefault="00FD5628" w:rsidP="00A26127">
      <w:pPr>
        <w:ind w:left="284" w:right="139"/>
        <w:jc w:val="both"/>
        <w:rPr>
          <w:color w:val="000000"/>
        </w:rPr>
      </w:pPr>
      <w:bookmarkStart w:id="0" w:name="Par1262"/>
      <w:bookmarkEnd w:id="0"/>
    </w:p>
    <w:p w:rsidR="0098004A" w:rsidRPr="0061758A" w:rsidRDefault="0098004A" w:rsidP="0098004A">
      <w:pPr>
        <w:tabs>
          <w:tab w:val="left" w:pos="3750"/>
          <w:tab w:val="center" w:pos="4819"/>
        </w:tabs>
        <w:jc w:val="center"/>
        <w:rPr>
          <w:b/>
          <w:bCs/>
        </w:rPr>
      </w:pPr>
      <w:r w:rsidRPr="0061758A">
        <w:rPr>
          <w:b/>
          <w:bCs/>
        </w:rPr>
        <w:t>25.12.2020 г. № 49</w:t>
      </w:r>
    </w:p>
    <w:p w:rsidR="0098004A" w:rsidRPr="0061758A" w:rsidRDefault="0098004A" w:rsidP="0098004A">
      <w:pPr>
        <w:jc w:val="center"/>
        <w:rPr>
          <w:b/>
          <w:bCs/>
        </w:rPr>
      </w:pPr>
      <w:r w:rsidRPr="0061758A">
        <w:rPr>
          <w:b/>
          <w:bCs/>
        </w:rPr>
        <w:t>РОССИЙСКАЯ ФЕДЕРАЦИЯ</w:t>
      </w:r>
    </w:p>
    <w:p w:rsidR="0098004A" w:rsidRPr="0061758A" w:rsidRDefault="0098004A" w:rsidP="0098004A">
      <w:pPr>
        <w:jc w:val="center"/>
        <w:rPr>
          <w:b/>
          <w:bCs/>
        </w:rPr>
      </w:pPr>
      <w:r w:rsidRPr="0061758A">
        <w:rPr>
          <w:b/>
          <w:bCs/>
        </w:rPr>
        <w:t>ИРКУТСКАЯ ОБЛАСТЬ</w:t>
      </w:r>
    </w:p>
    <w:p w:rsidR="0098004A" w:rsidRPr="0061758A" w:rsidRDefault="0098004A" w:rsidP="0098004A">
      <w:pPr>
        <w:jc w:val="center"/>
        <w:rPr>
          <w:b/>
          <w:bCs/>
        </w:rPr>
      </w:pPr>
      <w:r w:rsidRPr="0061758A">
        <w:rPr>
          <w:b/>
        </w:rPr>
        <w:t>МАМСКО-ЧУЙСКИЙ РАЙОН</w:t>
      </w:r>
    </w:p>
    <w:p w:rsidR="0098004A" w:rsidRPr="0061758A" w:rsidRDefault="0098004A" w:rsidP="0098004A">
      <w:pPr>
        <w:jc w:val="center"/>
        <w:rPr>
          <w:b/>
          <w:bCs/>
        </w:rPr>
      </w:pPr>
      <w:r w:rsidRPr="0061758A">
        <w:rPr>
          <w:b/>
          <w:bCs/>
        </w:rPr>
        <w:t>ЛУГОВСКОЕ ГОРОДСКОЕ ПОСЕЛЕНИЕ</w:t>
      </w:r>
    </w:p>
    <w:p w:rsidR="0098004A" w:rsidRPr="0061758A" w:rsidRDefault="0098004A" w:rsidP="0098004A">
      <w:pPr>
        <w:jc w:val="center"/>
        <w:rPr>
          <w:b/>
          <w:bCs/>
        </w:rPr>
      </w:pPr>
      <w:r w:rsidRPr="0061758A">
        <w:rPr>
          <w:b/>
          <w:bCs/>
        </w:rPr>
        <w:t>ДУМА ЛУГОВСКОГО ГОРОДСКОГО ПОСЕЛЕНИЯ</w:t>
      </w:r>
    </w:p>
    <w:p w:rsidR="0098004A" w:rsidRPr="0061758A" w:rsidRDefault="0098004A" w:rsidP="0098004A">
      <w:pPr>
        <w:jc w:val="center"/>
        <w:rPr>
          <w:b/>
          <w:bCs/>
        </w:rPr>
      </w:pPr>
      <w:r w:rsidRPr="0061758A">
        <w:rPr>
          <w:b/>
          <w:bCs/>
        </w:rPr>
        <w:t>ПЯТОГО СОЗЫВА</w:t>
      </w:r>
    </w:p>
    <w:p w:rsidR="0098004A" w:rsidRPr="0061758A" w:rsidRDefault="0098004A" w:rsidP="0098004A">
      <w:pPr>
        <w:jc w:val="center"/>
        <w:rPr>
          <w:b/>
          <w:bCs/>
        </w:rPr>
      </w:pPr>
      <w:r w:rsidRPr="0061758A">
        <w:rPr>
          <w:b/>
          <w:bCs/>
        </w:rPr>
        <w:t xml:space="preserve">РЕШЕНИЕ </w:t>
      </w:r>
    </w:p>
    <w:p w:rsidR="0098004A" w:rsidRPr="0061758A" w:rsidRDefault="0098004A" w:rsidP="0098004A">
      <w:pPr>
        <w:jc w:val="center"/>
        <w:rPr>
          <w:b/>
          <w:bCs/>
        </w:rPr>
      </w:pPr>
      <w:r w:rsidRPr="0061758A">
        <w:rPr>
          <w:b/>
          <w:bCs/>
        </w:rPr>
        <w:t>«О ВНЕСЕНИИ ИЗМЕНЕНИЙ В РЕШЕНИЕ ДУМЫ ЛУГОВСКОГО ГОРОДСКОГО ПОСЕЛЕНИЯ ОТ 25.12.2019 г.</w:t>
      </w:r>
    </w:p>
    <w:p w:rsidR="0098004A" w:rsidRPr="0061758A" w:rsidRDefault="0098004A" w:rsidP="0098004A">
      <w:pPr>
        <w:jc w:val="center"/>
        <w:rPr>
          <w:b/>
          <w:bCs/>
        </w:rPr>
      </w:pPr>
      <w:r w:rsidRPr="0061758A">
        <w:rPr>
          <w:b/>
          <w:bCs/>
        </w:rPr>
        <w:t>№ 29 «О БЮДЖЕТЕ ЛУГОВСКОГО ГОРОДСКОГО ПОСЕЛЕНИЯ  НА 2020 ГОД И ПЛАНОВЫЙ ПЕРИОД 2021 -2022 гг.»</w:t>
      </w:r>
    </w:p>
    <w:p w:rsidR="0098004A" w:rsidRPr="0061758A" w:rsidRDefault="0098004A" w:rsidP="0098004A">
      <w:pPr>
        <w:jc w:val="center"/>
        <w:rPr>
          <w:b/>
        </w:rPr>
      </w:pPr>
    </w:p>
    <w:p w:rsidR="0098004A" w:rsidRPr="0061758A" w:rsidRDefault="0098004A" w:rsidP="0098004A">
      <w:pPr>
        <w:jc w:val="both"/>
      </w:pPr>
      <w:r w:rsidRPr="0061758A">
        <w:t xml:space="preserve">          Рассмотрев проект бюджета Луговского городского поселения «О внесении изменений в решение Думы Луговского городского поселения от 25.12.2019 г. № 29 «О бюджете Луговского городского поселения на 2020 год и плановый период 2021-2022 гг.» Дума Луговского городского поселения</w:t>
      </w:r>
    </w:p>
    <w:p w:rsidR="0098004A" w:rsidRPr="0061758A" w:rsidRDefault="0098004A" w:rsidP="0098004A">
      <w:pPr>
        <w:jc w:val="both"/>
      </w:pPr>
    </w:p>
    <w:p w:rsidR="0098004A" w:rsidRPr="0061758A" w:rsidRDefault="0098004A" w:rsidP="0098004A">
      <w:pPr>
        <w:jc w:val="center"/>
        <w:rPr>
          <w:b/>
        </w:rPr>
      </w:pPr>
      <w:r w:rsidRPr="0061758A">
        <w:rPr>
          <w:b/>
        </w:rPr>
        <w:t>РЕШИЛА:</w:t>
      </w:r>
    </w:p>
    <w:p w:rsidR="0098004A" w:rsidRPr="0061758A" w:rsidRDefault="0098004A" w:rsidP="0098004A">
      <w:pPr>
        <w:jc w:val="center"/>
        <w:rPr>
          <w:b/>
        </w:rPr>
      </w:pPr>
    </w:p>
    <w:p w:rsidR="0098004A" w:rsidRPr="0061758A" w:rsidRDefault="0098004A" w:rsidP="0098004A">
      <w:pPr>
        <w:ind w:firstLine="720"/>
        <w:jc w:val="both"/>
      </w:pPr>
      <w:r w:rsidRPr="0061758A">
        <w:t>Внести в решение Думы Луговского городского поселения от 25.12.2019 г. № 29 «О бюджете Луговского городского поселения на 2020 год и плановый период 2021-2022 гг.» изменения и дополнения:</w:t>
      </w:r>
    </w:p>
    <w:p w:rsidR="0098004A" w:rsidRPr="0061758A" w:rsidRDefault="0098004A" w:rsidP="0098004A">
      <w:pPr>
        <w:numPr>
          <w:ilvl w:val="0"/>
          <w:numId w:val="16"/>
        </w:numPr>
      </w:pPr>
      <w:r w:rsidRPr="0061758A">
        <w:t>Пункт 1 изложить в новой редакции:</w:t>
      </w:r>
    </w:p>
    <w:p w:rsidR="0098004A" w:rsidRPr="0061758A" w:rsidRDefault="0098004A" w:rsidP="0098004A">
      <w:pPr>
        <w:pStyle w:val="23"/>
        <w:jc w:val="both"/>
      </w:pPr>
      <w:r w:rsidRPr="0061758A">
        <w:t>«1.Утвердить бюджет Луговского городского поселения (далее - бюджет поселения)  на  2020 год:</w:t>
      </w:r>
    </w:p>
    <w:p w:rsidR="0098004A" w:rsidRPr="0061758A" w:rsidRDefault="0098004A" w:rsidP="0098004A">
      <w:pPr>
        <w:pStyle w:val="ConsNormal"/>
        <w:ind w:firstLine="540"/>
        <w:jc w:val="both"/>
        <w:rPr>
          <w:rFonts w:ascii="Times New Roman" w:hAnsi="Times New Roman" w:cs="Times New Roman"/>
          <w:sz w:val="24"/>
          <w:szCs w:val="24"/>
        </w:rPr>
      </w:pPr>
      <w:r w:rsidRPr="0061758A">
        <w:rPr>
          <w:rFonts w:ascii="Times New Roman" w:hAnsi="Times New Roman" w:cs="Times New Roman"/>
          <w:sz w:val="24"/>
          <w:szCs w:val="24"/>
        </w:rPr>
        <w:t>общий объем доходов бюджета поселения в</w:t>
      </w:r>
      <w:r w:rsidRPr="0061758A">
        <w:rPr>
          <w:rFonts w:ascii="Times New Roman" w:hAnsi="Times New Roman" w:cs="Times New Roman"/>
          <w:b/>
          <w:sz w:val="24"/>
          <w:szCs w:val="24"/>
        </w:rPr>
        <w:t xml:space="preserve"> </w:t>
      </w:r>
      <w:r w:rsidRPr="0061758A">
        <w:rPr>
          <w:rFonts w:ascii="Times New Roman" w:hAnsi="Times New Roman" w:cs="Times New Roman"/>
          <w:sz w:val="24"/>
          <w:szCs w:val="24"/>
        </w:rPr>
        <w:t>сумме 13170,5 тыс. рублей, в том числе по межбюджетным трансфертам из бюджетов других уровней в сумме 12091,9</w:t>
      </w:r>
      <w:r w:rsidRPr="0061758A">
        <w:rPr>
          <w:rFonts w:ascii="Times New Roman" w:hAnsi="Times New Roman" w:cs="Times New Roman"/>
          <w:color w:val="FF0000"/>
          <w:sz w:val="24"/>
          <w:szCs w:val="24"/>
        </w:rPr>
        <w:t xml:space="preserve"> </w:t>
      </w:r>
      <w:r w:rsidRPr="0061758A">
        <w:rPr>
          <w:rFonts w:ascii="Times New Roman" w:hAnsi="Times New Roman" w:cs="Times New Roman"/>
          <w:sz w:val="24"/>
          <w:szCs w:val="24"/>
        </w:rPr>
        <w:t>тыс. рублей;</w:t>
      </w:r>
    </w:p>
    <w:p w:rsidR="0098004A" w:rsidRPr="0061758A" w:rsidRDefault="0098004A" w:rsidP="0098004A">
      <w:pPr>
        <w:jc w:val="both"/>
      </w:pPr>
      <w:r w:rsidRPr="0061758A">
        <w:t xml:space="preserve">       </w:t>
      </w:r>
      <w:r w:rsidRPr="0061758A">
        <w:rPr>
          <w:b/>
        </w:rPr>
        <w:t xml:space="preserve"> </w:t>
      </w:r>
      <w:r w:rsidRPr="0061758A">
        <w:t>общий объем расходов бюджета поселения в сумме 14027,0 тыс. рублей.</w:t>
      </w:r>
    </w:p>
    <w:p w:rsidR="0098004A" w:rsidRPr="0061758A" w:rsidRDefault="0098004A" w:rsidP="0098004A">
      <w:pPr>
        <w:jc w:val="both"/>
      </w:pPr>
      <w:r w:rsidRPr="0061758A">
        <w:t>Дефицит бюджета поселения на 2020 год – 856,5 тыс. руб.(в том числе остаток средств на счетах на начало года 856,5 тыс.руб.) или 79,4 %</w:t>
      </w:r>
    </w:p>
    <w:p w:rsidR="0098004A" w:rsidRPr="0061758A" w:rsidRDefault="0098004A" w:rsidP="0098004A">
      <w:pPr>
        <w:ind w:firstLine="720"/>
        <w:jc w:val="both"/>
      </w:pPr>
      <w:r w:rsidRPr="0061758A">
        <w:t>2. Приложения 2, 4, 6, 8, 11 к решению Думы Луговского городского поселения от 25.12.2019 г. № 29 «О бюджете Луговского городского поселения на 2020 год и плановый период 2021-2022 гг.» изложить в новой редакции, согласно Приложениям 1, 2, 3, 4, 5 к настоящему Решению (прилагаются).</w:t>
      </w:r>
      <w:r w:rsidRPr="0061758A">
        <w:tab/>
      </w:r>
      <w:r w:rsidRPr="0061758A">
        <w:tab/>
      </w:r>
    </w:p>
    <w:p w:rsidR="0098004A" w:rsidRPr="0061758A" w:rsidRDefault="0098004A" w:rsidP="0098004A">
      <w:pPr>
        <w:pStyle w:val="31"/>
        <w:ind w:firstLine="720"/>
        <w:rPr>
          <w:sz w:val="24"/>
          <w:szCs w:val="24"/>
        </w:rPr>
      </w:pPr>
      <w:r w:rsidRPr="0061758A">
        <w:rPr>
          <w:sz w:val="24"/>
          <w:szCs w:val="24"/>
        </w:rPr>
        <w:lastRenderedPageBreak/>
        <w:t xml:space="preserve">3.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 </w:t>
      </w:r>
      <w:r w:rsidRPr="0061758A">
        <w:rPr>
          <w:sz w:val="24"/>
          <w:szCs w:val="24"/>
          <w:lang w:val="en-US"/>
        </w:rPr>
        <w:t>lugovka</w:t>
      </w:r>
      <w:r w:rsidRPr="0061758A">
        <w:rPr>
          <w:sz w:val="24"/>
          <w:szCs w:val="24"/>
        </w:rPr>
        <w:t>.</w:t>
      </w:r>
      <w:r w:rsidRPr="0061758A">
        <w:rPr>
          <w:sz w:val="24"/>
          <w:szCs w:val="24"/>
          <w:lang w:val="en-US"/>
        </w:rPr>
        <w:t>irkmo</w:t>
      </w:r>
      <w:r w:rsidRPr="0061758A">
        <w:rPr>
          <w:sz w:val="24"/>
          <w:szCs w:val="24"/>
        </w:rPr>
        <w:t>.</w:t>
      </w:r>
      <w:r w:rsidRPr="0061758A">
        <w:rPr>
          <w:sz w:val="24"/>
          <w:szCs w:val="24"/>
          <w:lang w:val="en-US"/>
        </w:rPr>
        <w:t>ru</w:t>
      </w:r>
    </w:p>
    <w:p w:rsidR="0098004A" w:rsidRPr="0061758A" w:rsidRDefault="0098004A" w:rsidP="0098004A">
      <w:pPr>
        <w:tabs>
          <w:tab w:val="left" w:pos="0"/>
        </w:tabs>
        <w:jc w:val="both"/>
      </w:pPr>
      <w:r w:rsidRPr="0061758A">
        <w:tab/>
        <w:t>4.  Настоящее решение вступает в силу со дня официального опубликования.</w:t>
      </w:r>
    </w:p>
    <w:p w:rsidR="0098004A" w:rsidRPr="0061758A" w:rsidRDefault="0098004A" w:rsidP="0098004A"/>
    <w:p w:rsidR="0098004A" w:rsidRPr="0061758A" w:rsidRDefault="0098004A" w:rsidP="0098004A">
      <w:r w:rsidRPr="0061758A">
        <w:t>Председатель Думы  Луговского городского поселения                    И. А. Барсукова</w:t>
      </w:r>
      <w:r w:rsidRPr="0061758A">
        <w:tab/>
        <w:t xml:space="preserve">                                        </w:t>
      </w:r>
    </w:p>
    <w:p w:rsidR="0098004A" w:rsidRPr="0061758A" w:rsidRDefault="0098004A" w:rsidP="0098004A">
      <w:pPr>
        <w:pStyle w:val="3"/>
        <w:jc w:val="left"/>
        <w:rPr>
          <w:b w:val="0"/>
        </w:rPr>
      </w:pPr>
      <w:r w:rsidRPr="0061758A">
        <w:rPr>
          <w:b w:val="0"/>
        </w:rPr>
        <w:t>Глава Луговского муниципального образования                                Ю. В. Морозов</w:t>
      </w:r>
    </w:p>
    <w:p w:rsidR="0098004A" w:rsidRPr="0061758A" w:rsidRDefault="0098004A" w:rsidP="0098004A">
      <w:pPr>
        <w:rPr>
          <w:bCs/>
        </w:rPr>
      </w:pPr>
    </w:p>
    <w:tbl>
      <w:tblPr>
        <w:tblW w:w="10803" w:type="dxa"/>
        <w:tblInd w:w="78" w:type="dxa"/>
        <w:tblLayout w:type="fixed"/>
        <w:tblLook w:val="0000"/>
      </w:tblPr>
      <w:tblGrid>
        <w:gridCol w:w="6262"/>
        <w:gridCol w:w="3124"/>
        <w:gridCol w:w="1417"/>
      </w:tblGrid>
      <w:tr w:rsidR="0098004A" w:rsidRPr="0061758A" w:rsidTr="0098004A">
        <w:trPr>
          <w:trHeight w:val="1366"/>
        </w:trPr>
        <w:tc>
          <w:tcPr>
            <w:tcW w:w="10803" w:type="dxa"/>
            <w:gridSpan w:val="3"/>
            <w:tcBorders>
              <w:top w:val="nil"/>
            </w:tcBorders>
          </w:tcPr>
          <w:p w:rsidR="0098004A" w:rsidRPr="0061758A" w:rsidRDefault="0098004A" w:rsidP="0098004A">
            <w:pPr>
              <w:autoSpaceDE w:val="0"/>
              <w:autoSpaceDN w:val="0"/>
              <w:adjustRightInd w:val="0"/>
              <w:jc w:val="right"/>
              <w:rPr>
                <w:rFonts w:eastAsiaTheme="minorHAnsi"/>
                <w:color w:val="000000"/>
                <w:lang w:eastAsia="en-US"/>
              </w:rPr>
            </w:pPr>
            <w:r w:rsidRPr="0061758A">
              <w:rPr>
                <w:rFonts w:eastAsiaTheme="minorHAnsi"/>
                <w:color w:val="000000"/>
                <w:lang w:eastAsia="en-US"/>
              </w:rPr>
              <w:t>Приложение 1(2)</w:t>
            </w:r>
          </w:p>
          <w:p w:rsidR="0098004A" w:rsidRPr="0061758A" w:rsidRDefault="0098004A" w:rsidP="0098004A">
            <w:pPr>
              <w:autoSpaceDE w:val="0"/>
              <w:autoSpaceDN w:val="0"/>
              <w:adjustRightInd w:val="0"/>
              <w:jc w:val="right"/>
              <w:rPr>
                <w:rFonts w:eastAsiaTheme="minorHAnsi"/>
                <w:color w:val="000000"/>
                <w:lang w:eastAsia="en-US"/>
              </w:rPr>
            </w:pPr>
            <w:r w:rsidRPr="0061758A">
              <w:rPr>
                <w:rFonts w:eastAsiaTheme="minorHAnsi"/>
                <w:color w:val="000000"/>
                <w:lang w:eastAsia="en-US"/>
              </w:rPr>
              <w:t>к решению Думы Луговского городского поселения</w:t>
            </w:r>
          </w:p>
          <w:p w:rsidR="0098004A" w:rsidRPr="0061758A" w:rsidRDefault="0098004A" w:rsidP="0098004A">
            <w:pPr>
              <w:autoSpaceDE w:val="0"/>
              <w:autoSpaceDN w:val="0"/>
              <w:adjustRightInd w:val="0"/>
              <w:jc w:val="right"/>
              <w:rPr>
                <w:rFonts w:eastAsiaTheme="minorHAnsi"/>
                <w:color w:val="000000"/>
                <w:lang w:eastAsia="en-US"/>
              </w:rPr>
            </w:pPr>
            <w:r w:rsidRPr="0061758A">
              <w:rPr>
                <w:rFonts w:eastAsiaTheme="minorHAnsi"/>
                <w:color w:val="000000"/>
                <w:lang w:eastAsia="en-US"/>
              </w:rPr>
              <w:t xml:space="preserve">                                                   от 25.12.2020 г. № 49                         </w:t>
            </w:r>
          </w:p>
          <w:p w:rsidR="0098004A" w:rsidRPr="0061758A" w:rsidRDefault="0098004A" w:rsidP="0098004A">
            <w:pPr>
              <w:autoSpaceDE w:val="0"/>
              <w:autoSpaceDN w:val="0"/>
              <w:adjustRightInd w:val="0"/>
              <w:jc w:val="center"/>
              <w:rPr>
                <w:rFonts w:eastAsiaTheme="minorHAnsi"/>
                <w:b/>
                <w:bCs/>
                <w:color w:val="000000"/>
                <w:lang w:eastAsia="en-US"/>
              </w:rPr>
            </w:pPr>
          </w:p>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ПРОГНОЗИРУЕМЫЕ ДОХОДЫ БЮДЖЕТА ПОСЕЛЕНИЯ</w:t>
            </w:r>
          </w:p>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НА  2020 ГОД</w:t>
            </w:r>
          </w:p>
          <w:p w:rsidR="0098004A" w:rsidRPr="0061758A" w:rsidRDefault="0098004A" w:rsidP="0098004A">
            <w:pPr>
              <w:autoSpaceDE w:val="0"/>
              <w:autoSpaceDN w:val="0"/>
              <w:adjustRightInd w:val="0"/>
              <w:jc w:val="center"/>
              <w:rPr>
                <w:rFonts w:eastAsiaTheme="minorHAnsi"/>
                <w:color w:val="000000"/>
                <w:lang w:eastAsia="en-US"/>
              </w:rPr>
            </w:pPr>
          </w:p>
        </w:tc>
      </w:tr>
      <w:tr w:rsidR="0098004A" w:rsidRPr="0061758A" w:rsidTr="0098004A">
        <w:trPr>
          <w:trHeight w:val="290"/>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right"/>
              <w:rPr>
                <w:rFonts w:eastAsiaTheme="minorHAnsi"/>
                <w:color w:val="000000"/>
                <w:lang w:eastAsia="en-US"/>
              </w:rPr>
            </w:pP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right"/>
              <w:rPr>
                <w:rFonts w:eastAsiaTheme="minorHAnsi"/>
                <w:color w:val="000000"/>
                <w:lang w:eastAsia="en-US"/>
              </w:rPr>
            </w:pPr>
            <w:r w:rsidRPr="0061758A">
              <w:rPr>
                <w:rFonts w:eastAsiaTheme="minorHAnsi"/>
                <w:color w:val="000000"/>
                <w:lang w:eastAsia="en-US"/>
              </w:rPr>
              <w:t>(тыс.руб)</w:t>
            </w:r>
          </w:p>
        </w:tc>
      </w:tr>
      <w:tr w:rsidR="0098004A" w:rsidRPr="0061758A" w:rsidTr="0098004A">
        <w:trPr>
          <w:trHeight w:val="262"/>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Наименование </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Код доходов</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Сумма</w:t>
            </w:r>
          </w:p>
        </w:tc>
      </w:tr>
      <w:tr w:rsidR="0098004A" w:rsidRPr="0061758A" w:rsidTr="0098004A">
        <w:trPr>
          <w:trHeight w:val="262"/>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1. НАЛОГОВЫЕ ДОХОДЫ</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000 1 00 00000 00 0000 000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617,7</w:t>
            </w:r>
          </w:p>
        </w:tc>
      </w:tr>
      <w:tr w:rsidR="0098004A" w:rsidRPr="0061758A" w:rsidTr="0098004A">
        <w:trPr>
          <w:trHeight w:val="290"/>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НАЛОГИ НА ПРИБЫЛЬ, ДОХОДЫ</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000 1 00 00000 00 0000 110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450,0</w:t>
            </w:r>
          </w:p>
        </w:tc>
      </w:tr>
      <w:tr w:rsidR="0098004A" w:rsidRPr="0061758A" w:rsidTr="0098004A">
        <w:trPr>
          <w:trHeight w:val="247"/>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НАЛОГ НА ДОХОДЫ ФИЗИЧЕСКИХ ЛИЦ</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182 1 01 02000 01 0000 110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450,0</w:t>
            </w:r>
          </w:p>
        </w:tc>
      </w:tr>
      <w:tr w:rsidR="0098004A" w:rsidRPr="0061758A" w:rsidTr="0098004A">
        <w:trPr>
          <w:trHeight w:val="1174"/>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осуществляются в соответствии со статьями 227,227.1 и 228 Налогового кодекса Российской Федерации</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182 1 01 02010 01 0000 110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450,0</w:t>
            </w:r>
          </w:p>
        </w:tc>
      </w:tr>
      <w:tr w:rsidR="0098004A" w:rsidRPr="0061758A" w:rsidTr="0098004A">
        <w:trPr>
          <w:trHeight w:val="1949"/>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Налог на доходы физических лиц с доходов, полученных от осушествления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182 1 01 02020 01 0000 110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w:t>
            </w:r>
          </w:p>
        </w:tc>
      </w:tr>
      <w:tr w:rsidR="0098004A" w:rsidRPr="0061758A" w:rsidTr="0098004A">
        <w:trPr>
          <w:trHeight w:val="828"/>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182 1 01 02030 01 0000 110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w:t>
            </w:r>
          </w:p>
        </w:tc>
      </w:tr>
      <w:tr w:rsidR="0098004A" w:rsidRPr="0061758A" w:rsidTr="0098004A">
        <w:trPr>
          <w:trHeight w:val="262"/>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НАЛОГИ НА ИМУЩЕСТВО</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000 1 06 00000 00 0000 000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18,0</w:t>
            </w:r>
          </w:p>
        </w:tc>
      </w:tr>
      <w:tr w:rsidR="0098004A" w:rsidRPr="0061758A" w:rsidTr="0098004A">
        <w:trPr>
          <w:trHeight w:val="742"/>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 xml:space="preserve"> 182 1 06 01030 13 0000 110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98004A" w:rsidRPr="0061758A" w:rsidTr="0098004A">
        <w:trPr>
          <w:trHeight w:val="523"/>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Земельный налог с организаций, обладающих земельным участком, расположенным в границах городских поселений</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182 1 06 06033 13 0000 110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17,7</w:t>
            </w:r>
          </w:p>
        </w:tc>
      </w:tr>
      <w:tr w:rsidR="0098004A" w:rsidRPr="0061758A" w:rsidTr="0098004A">
        <w:trPr>
          <w:trHeight w:val="548"/>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Земельный налог с физических лиц, обладающих земельным участком, расположенным в границах городских поселений</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182 1 06 06043 13 0000 110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r>
      <w:tr w:rsidR="0098004A" w:rsidRPr="0061758A" w:rsidTr="0098004A">
        <w:trPr>
          <w:trHeight w:val="770"/>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НАЛОГИ НА ТОВАРЫ (РАБОТЫ,УСЛУГИ), РЕАЛИЗУЕМЫЕ НА ТЕРРИТОРИИ РОССИЙСКОЙ ФЕДЕРАЦИИ</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000 1 013 00000 00 0000 000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149,7</w:t>
            </w:r>
          </w:p>
        </w:tc>
      </w:tr>
      <w:tr w:rsidR="0098004A" w:rsidRPr="0061758A" w:rsidTr="0098004A">
        <w:trPr>
          <w:trHeight w:val="1223"/>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100 1 03 02231 01 0000 110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68,6</w:t>
            </w:r>
          </w:p>
        </w:tc>
      </w:tr>
      <w:tr w:rsidR="0098004A" w:rsidRPr="0061758A" w:rsidTr="0098004A">
        <w:trPr>
          <w:trHeight w:val="1555"/>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100 1 03 02241 01 0000 110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0,4</w:t>
            </w:r>
          </w:p>
        </w:tc>
      </w:tr>
      <w:tr w:rsidR="0098004A" w:rsidRPr="0061758A" w:rsidTr="0098004A">
        <w:trPr>
          <w:trHeight w:val="1267"/>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100 1 03 02251 01 0000 110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89,6</w:t>
            </w:r>
          </w:p>
        </w:tc>
      </w:tr>
      <w:tr w:rsidR="0098004A" w:rsidRPr="0061758A" w:rsidTr="0098004A">
        <w:trPr>
          <w:trHeight w:val="1380"/>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100 1 03 02261 01 0000 110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w:t>
            </w:r>
          </w:p>
        </w:tc>
      </w:tr>
      <w:tr w:rsidR="0098004A" w:rsidRPr="0061758A" w:rsidTr="0098004A">
        <w:trPr>
          <w:trHeight w:val="305"/>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2. НЕНАЛОГОВЫЕ ДОХОДЫ</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460,9</w:t>
            </w:r>
          </w:p>
        </w:tc>
      </w:tr>
      <w:tr w:rsidR="0098004A" w:rsidRPr="0061758A" w:rsidTr="0098004A">
        <w:trPr>
          <w:trHeight w:val="785"/>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ДОХОДЫ ОТ ИСПОЛЬЗОВАНИЯ ИМУЩЕСТВА, НАХОДЯЩЕГОСЯ В ГОСУДАРСТВЕННОЙ И МУНИЦИПАЛЬНОЙ СОБСТВЕННОСТИ</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000 1 11 00000 00 0000 000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455,9</w:t>
            </w:r>
          </w:p>
        </w:tc>
      </w:tr>
      <w:tr w:rsidR="0098004A" w:rsidRPr="0061758A" w:rsidTr="0098004A">
        <w:trPr>
          <w:trHeight w:val="1294"/>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907 1 11 05013 13 0000 120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35,2</w:t>
            </w:r>
          </w:p>
        </w:tc>
      </w:tr>
      <w:tr w:rsidR="0098004A" w:rsidRPr="0061758A" w:rsidTr="0098004A">
        <w:trPr>
          <w:trHeight w:val="1205"/>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907 1 11 05035 13 0000 120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420,7</w:t>
            </w:r>
          </w:p>
        </w:tc>
      </w:tr>
      <w:tr w:rsidR="0098004A" w:rsidRPr="0061758A" w:rsidTr="0098004A">
        <w:trPr>
          <w:trHeight w:val="449"/>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Невыясненные поступления, зачисляемые в бюджеты поселений</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907 1 17 05050 13 0000 180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-280,8</w:t>
            </w:r>
          </w:p>
        </w:tc>
      </w:tr>
      <w:tr w:rsidR="0098004A" w:rsidRPr="0061758A" w:rsidTr="0098004A">
        <w:trPr>
          <w:trHeight w:val="406"/>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Прочие неналоговые доходы бюджетов городских поселений</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907 1 17 05050 13 0000 180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5,0</w:t>
            </w:r>
          </w:p>
        </w:tc>
      </w:tr>
      <w:tr w:rsidR="0098004A" w:rsidRPr="0061758A" w:rsidTr="0098004A">
        <w:trPr>
          <w:trHeight w:val="316"/>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ИТОГО НАЛОГОВЫХ И НЕНАЛОГОВЫХ ДОХОДОВ</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1078,6</w:t>
            </w:r>
          </w:p>
        </w:tc>
      </w:tr>
      <w:tr w:rsidR="0098004A" w:rsidRPr="0061758A" w:rsidTr="0098004A">
        <w:trPr>
          <w:trHeight w:val="552"/>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3. БЕЗВОЗМЕЗДНЫЕ ПОСТУПЛЕНИЯ ИЗ БЮДЖЕТОВ ДРУГИХ УРОВНЕЙ</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00020000000000000000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12091,9</w:t>
            </w:r>
          </w:p>
        </w:tc>
      </w:tr>
      <w:tr w:rsidR="0098004A" w:rsidRPr="0061758A" w:rsidTr="0098004A">
        <w:trPr>
          <w:trHeight w:val="566"/>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Дотации бюджетам городских поселений на выравнивание бюджетной обеспеченности (район)</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906 2 02 15001 13 0000 150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5599,8</w:t>
            </w:r>
          </w:p>
        </w:tc>
      </w:tr>
      <w:tr w:rsidR="0098004A" w:rsidRPr="0061758A" w:rsidTr="0098004A">
        <w:trPr>
          <w:trHeight w:val="509"/>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Дотации бюджетам городских поселений на выравнивание бюджетной обеспеченности (область)</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907 2 02 15001 13 0000 150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5607,1</w:t>
            </w:r>
          </w:p>
        </w:tc>
      </w:tr>
      <w:tr w:rsidR="0098004A" w:rsidRPr="0061758A" w:rsidTr="0098004A">
        <w:trPr>
          <w:trHeight w:val="857"/>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907 2 02 35118 13 0000 150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184,3</w:t>
            </w:r>
          </w:p>
        </w:tc>
      </w:tr>
      <w:tr w:rsidR="0098004A" w:rsidRPr="0061758A" w:rsidTr="0098004A">
        <w:trPr>
          <w:trHeight w:val="509"/>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Субсидия на реализацию мероприятий перечня проектов народных инициатив</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907 2 02 29999 13 0000 150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200,0</w:t>
            </w:r>
          </w:p>
        </w:tc>
      </w:tr>
      <w:tr w:rsidR="0098004A" w:rsidRPr="0061758A" w:rsidTr="0098004A">
        <w:trPr>
          <w:trHeight w:val="1431"/>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Субвенция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907 2 02 30024 13 0000 150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0,7</w:t>
            </w:r>
          </w:p>
        </w:tc>
      </w:tr>
      <w:tr w:rsidR="0098004A" w:rsidRPr="0061758A" w:rsidTr="0098004A">
        <w:trPr>
          <w:trHeight w:val="1696"/>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907 2 02 29999 13 0000 150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98004A" w:rsidRPr="0061758A" w:rsidTr="0098004A">
        <w:trPr>
          <w:trHeight w:val="548"/>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 xml:space="preserve">Субвенции бюджетам городских поселений на выполнение передаваемых полномочий субъектов Российской Федерации </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907 2 02 30024 13 0000 150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98004A" w:rsidRPr="0061758A" w:rsidTr="0098004A">
        <w:trPr>
          <w:trHeight w:val="828"/>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Иные межбюджетные трансферты на восстановление мемориальных сооружений и объектов, увековечивающих память погибших при защите Отечества</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907 2 02 49999 13 0000 150</w:t>
            </w: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500,0</w:t>
            </w:r>
          </w:p>
        </w:tc>
      </w:tr>
      <w:tr w:rsidR="0098004A" w:rsidRPr="0061758A" w:rsidTr="0098004A">
        <w:trPr>
          <w:trHeight w:val="290"/>
        </w:trPr>
        <w:tc>
          <w:tcPr>
            <w:tcW w:w="6262"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ИТОГО ДОХОДОВ</w:t>
            </w:r>
          </w:p>
        </w:tc>
        <w:tc>
          <w:tcPr>
            <w:tcW w:w="3124"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98004A" w:rsidRPr="0061758A" w:rsidRDefault="0098004A" w:rsidP="0098004A">
            <w:pPr>
              <w:autoSpaceDE w:val="0"/>
              <w:autoSpaceDN w:val="0"/>
              <w:adjustRightInd w:val="0"/>
              <w:jc w:val="right"/>
              <w:rPr>
                <w:rFonts w:eastAsiaTheme="minorHAnsi"/>
                <w:b/>
                <w:bCs/>
                <w:color w:val="000000"/>
                <w:lang w:eastAsia="en-US"/>
              </w:rPr>
            </w:pPr>
            <w:r w:rsidRPr="0061758A">
              <w:rPr>
                <w:rFonts w:eastAsiaTheme="minorHAnsi"/>
                <w:b/>
                <w:bCs/>
                <w:color w:val="000000"/>
                <w:lang w:eastAsia="en-US"/>
              </w:rPr>
              <w:t>13170,5</w:t>
            </w:r>
          </w:p>
        </w:tc>
      </w:tr>
    </w:tbl>
    <w:p w:rsidR="0098004A" w:rsidRPr="0061758A" w:rsidRDefault="0098004A" w:rsidP="0098004A">
      <w:pPr>
        <w:rPr>
          <w:bCs/>
        </w:rPr>
      </w:pPr>
    </w:p>
    <w:tbl>
      <w:tblPr>
        <w:tblW w:w="10930" w:type="dxa"/>
        <w:tblInd w:w="78" w:type="dxa"/>
        <w:tblLayout w:type="fixed"/>
        <w:tblLook w:val="0000"/>
      </w:tblPr>
      <w:tblGrid>
        <w:gridCol w:w="8263"/>
        <w:gridCol w:w="835"/>
        <w:gridCol w:w="600"/>
        <w:gridCol w:w="1232"/>
      </w:tblGrid>
      <w:tr w:rsidR="0098004A" w:rsidRPr="0061758A" w:rsidTr="0098004A">
        <w:trPr>
          <w:trHeight w:val="2264"/>
        </w:trPr>
        <w:tc>
          <w:tcPr>
            <w:tcW w:w="10930" w:type="dxa"/>
            <w:gridSpan w:val="4"/>
            <w:tcBorders>
              <w:top w:val="nil"/>
            </w:tcBorders>
          </w:tcPr>
          <w:p w:rsidR="0098004A" w:rsidRPr="0061758A" w:rsidRDefault="0098004A" w:rsidP="0098004A">
            <w:pPr>
              <w:autoSpaceDE w:val="0"/>
              <w:autoSpaceDN w:val="0"/>
              <w:adjustRightInd w:val="0"/>
              <w:jc w:val="right"/>
              <w:rPr>
                <w:rFonts w:eastAsiaTheme="minorHAnsi"/>
                <w:color w:val="000000"/>
                <w:lang w:eastAsia="en-US"/>
              </w:rPr>
            </w:pPr>
            <w:r w:rsidRPr="0061758A">
              <w:rPr>
                <w:rFonts w:eastAsiaTheme="minorHAnsi"/>
                <w:color w:val="000000"/>
                <w:lang w:eastAsia="en-US"/>
              </w:rPr>
              <w:t>Приложение 2 (4)</w:t>
            </w:r>
          </w:p>
          <w:p w:rsidR="0098004A" w:rsidRPr="0061758A" w:rsidRDefault="0098004A" w:rsidP="0098004A">
            <w:pPr>
              <w:autoSpaceDE w:val="0"/>
              <w:autoSpaceDN w:val="0"/>
              <w:adjustRightInd w:val="0"/>
              <w:jc w:val="right"/>
              <w:rPr>
                <w:rFonts w:eastAsiaTheme="minorHAnsi"/>
                <w:color w:val="000000"/>
                <w:lang w:eastAsia="en-US"/>
              </w:rPr>
            </w:pPr>
            <w:r w:rsidRPr="0061758A">
              <w:rPr>
                <w:rFonts w:eastAsiaTheme="minorHAnsi"/>
                <w:color w:val="000000"/>
                <w:lang w:eastAsia="en-US"/>
              </w:rPr>
              <w:t>к решению Думы Луговского городского поселения</w:t>
            </w:r>
          </w:p>
          <w:p w:rsidR="0098004A" w:rsidRPr="0061758A" w:rsidRDefault="0098004A" w:rsidP="0098004A">
            <w:pPr>
              <w:autoSpaceDE w:val="0"/>
              <w:autoSpaceDN w:val="0"/>
              <w:adjustRightInd w:val="0"/>
              <w:jc w:val="right"/>
              <w:rPr>
                <w:rFonts w:eastAsiaTheme="minorHAnsi"/>
                <w:color w:val="000000"/>
                <w:lang w:eastAsia="en-US"/>
              </w:rPr>
            </w:pPr>
            <w:r w:rsidRPr="0061758A">
              <w:rPr>
                <w:rFonts w:eastAsiaTheme="minorHAnsi"/>
                <w:color w:val="000000"/>
                <w:lang w:eastAsia="en-US"/>
              </w:rPr>
              <w:t xml:space="preserve">от 25.12.2020 г. № 49     </w:t>
            </w:r>
          </w:p>
          <w:p w:rsidR="00EA054A" w:rsidRPr="0061758A" w:rsidRDefault="00EA054A" w:rsidP="0098004A">
            <w:pPr>
              <w:autoSpaceDE w:val="0"/>
              <w:autoSpaceDN w:val="0"/>
              <w:adjustRightInd w:val="0"/>
              <w:jc w:val="center"/>
              <w:rPr>
                <w:rFonts w:eastAsiaTheme="minorHAnsi"/>
                <w:b/>
                <w:bCs/>
                <w:color w:val="000000"/>
                <w:lang w:eastAsia="en-US"/>
              </w:rPr>
            </w:pPr>
          </w:p>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РАСПРЕДЕЛЕНИЕ БЮДЖЕТНЫХ АССИГНОВАНИЙ </w:t>
            </w:r>
          </w:p>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ПО РАЗДЕЛАМ И ПОДРАЗДЕЛАМ КЛАССИФИКАЦИИ</w:t>
            </w:r>
          </w:p>
          <w:p w:rsidR="0098004A" w:rsidRPr="0061758A" w:rsidRDefault="0098004A" w:rsidP="00EA054A">
            <w:pPr>
              <w:autoSpaceDE w:val="0"/>
              <w:autoSpaceDN w:val="0"/>
              <w:adjustRightInd w:val="0"/>
              <w:jc w:val="center"/>
              <w:rPr>
                <w:rFonts w:eastAsiaTheme="minorHAnsi"/>
                <w:color w:val="000000"/>
                <w:lang w:eastAsia="en-US"/>
              </w:rPr>
            </w:pPr>
            <w:r w:rsidRPr="0061758A">
              <w:rPr>
                <w:rFonts w:eastAsiaTheme="minorHAnsi"/>
                <w:b/>
                <w:bCs/>
                <w:color w:val="000000"/>
                <w:lang w:eastAsia="en-US"/>
              </w:rPr>
              <w:t>РАСХОДОВ БЮДЖЕТОВ НА 2020 ГОД</w:t>
            </w:r>
          </w:p>
        </w:tc>
      </w:tr>
      <w:tr w:rsidR="0098004A" w:rsidRPr="0061758A" w:rsidTr="0098004A">
        <w:trPr>
          <w:trHeight w:val="334"/>
        </w:trPr>
        <w:tc>
          <w:tcPr>
            <w:tcW w:w="8263" w:type="dxa"/>
            <w:tcBorders>
              <w:top w:val="single" w:sz="2" w:space="0" w:color="000000"/>
              <w:left w:val="single" w:sz="2" w:space="0" w:color="000000"/>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835" w:type="dxa"/>
            <w:tcBorders>
              <w:top w:val="single" w:sz="2" w:space="0" w:color="000000"/>
              <w:left w:val="nil"/>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600" w:type="dxa"/>
            <w:tcBorders>
              <w:top w:val="single" w:sz="2" w:space="0" w:color="000000"/>
              <w:left w:val="nil"/>
              <w:bottom w:val="single" w:sz="6" w:space="0" w:color="auto"/>
              <w:right w:val="single" w:sz="2" w:space="0" w:color="000000"/>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2" w:space="0" w:color="000000"/>
              <w:left w:val="single" w:sz="2" w:space="0" w:color="000000"/>
              <w:bottom w:val="single" w:sz="6" w:space="0" w:color="auto"/>
              <w:right w:val="single" w:sz="2" w:space="0" w:color="000000"/>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тыс.руб.</w:t>
            </w:r>
          </w:p>
        </w:tc>
      </w:tr>
      <w:tr w:rsidR="0098004A" w:rsidRPr="0061758A" w:rsidTr="0098004A">
        <w:trPr>
          <w:trHeight w:val="262"/>
        </w:trPr>
        <w:tc>
          <w:tcPr>
            <w:tcW w:w="8263" w:type="dxa"/>
            <w:tcBorders>
              <w:top w:val="single" w:sz="6" w:space="0" w:color="auto"/>
              <w:left w:val="single" w:sz="6" w:space="0" w:color="auto"/>
              <w:bottom w:val="nil"/>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Наименование</w:t>
            </w:r>
          </w:p>
        </w:tc>
        <w:tc>
          <w:tcPr>
            <w:tcW w:w="835" w:type="dxa"/>
            <w:tcBorders>
              <w:top w:val="single" w:sz="6" w:space="0" w:color="auto"/>
              <w:left w:val="single" w:sz="6" w:space="0" w:color="auto"/>
              <w:bottom w:val="nil"/>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РзПР</w:t>
            </w:r>
          </w:p>
        </w:tc>
        <w:tc>
          <w:tcPr>
            <w:tcW w:w="600" w:type="dxa"/>
            <w:tcBorders>
              <w:top w:val="single" w:sz="6" w:space="0" w:color="auto"/>
              <w:left w:val="nil"/>
              <w:bottom w:val="nil"/>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nil"/>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Сумма</w:t>
            </w:r>
          </w:p>
        </w:tc>
      </w:tr>
      <w:tr w:rsidR="0098004A" w:rsidRPr="0061758A" w:rsidTr="0059614F">
        <w:trPr>
          <w:trHeight w:val="80"/>
        </w:trPr>
        <w:tc>
          <w:tcPr>
            <w:tcW w:w="8263" w:type="dxa"/>
            <w:tcBorders>
              <w:top w:val="nil"/>
              <w:left w:val="single" w:sz="6" w:space="0" w:color="auto"/>
              <w:bottom w:val="single" w:sz="6" w:space="0" w:color="auto"/>
              <w:right w:val="single" w:sz="6" w:space="0" w:color="auto"/>
            </w:tcBorders>
          </w:tcPr>
          <w:p w:rsidR="0098004A" w:rsidRPr="0061758A" w:rsidRDefault="0098004A" w:rsidP="0059614F">
            <w:pPr>
              <w:autoSpaceDE w:val="0"/>
              <w:autoSpaceDN w:val="0"/>
              <w:adjustRightInd w:val="0"/>
              <w:rPr>
                <w:rFonts w:eastAsiaTheme="minorHAnsi"/>
                <w:b/>
                <w:bCs/>
                <w:color w:val="000000"/>
                <w:lang w:eastAsia="en-US"/>
              </w:rPr>
            </w:pPr>
          </w:p>
        </w:tc>
        <w:tc>
          <w:tcPr>
            <w:tcW w:w="835" w:type="dxa"/>
            <w:tcBorders>
              <w:top w:val="nil"/>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600" w:type="dxa"/>
            <w:tcBorders>
              <w:top w:val="nil"/>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nil"/>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r>
      <w:tr w:rsidR="0098004A" w:rsidRPr="0061758A" w:rsidTr="0098004A">
        <w:trPr>
          <w:trHeight w:val="305"/>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ОБЩЕГОСУДАРСТВЕННЫЕ ВОПРОСЫ</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0100</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8731,1</w:t>
            </w:r>
          </w:p>
        </w:tc>
      </w:tr>
      <w:tr w:rsidR="0098004A" w:rsidRPr="0061758A" w:rsidTr="0098004A">
        <w:trPr>
          <w:trHeight w:val="305"/>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Функционирование высшего должностного лица органа мсу</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0102</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1614,1</w:t>
            </w:r>
          </w:p>
        </w:tc>
      </w:tr>
      <w:tr w:rsidR="0098004A" w:rsidRPr="0061758A" w:rsidTr="0059614F">
        <w:trPr>
          <w:trHeight w:val="230"/>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Функционирование представительных органов муниципального образования</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0103</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98004A" w:rsidRPr="0061758A" w:rsidTr="0098004A">
        <w:trPr>
          <w:trHeight w:val="842"/>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7005,3</w:t>
            </w:r>
          </w:p>
        </w:tc>
      </w:tr>
      <w:tr w:rsidR="0098004A" w:rsidRPr="0061758A" w:rsidTr="0098004A">
        <w:trPr>
          <w:trHeight w:val="305"/>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Проведения и обеспечение выборов и референдумов</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0107</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111,0</w:t>
            </w:r>
          </w:p>
        </w:tc>
      </w:tr>
      <w:tr w:rsidR="0098004A" w:rsidRPr="0061758A" w:rsidTr="0098004A">
        <w:trPr>
          <w:trHeight w:val="290"/>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Резервные фонды</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0111</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98004A" w:rsidRPr="0061758A" w:rsidTr="0059614F">
        <w:trPr>
          <w:trHeight w:val="303"/>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Государственное полномочие по работе административных комиссий</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0113</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0,7</w:t>
            </w:r>
          </w:p>
        </w:tc>
      </w:tr>
      <w:tr w:rsidR="0098004A" w:rsidRPr="0061758A" w:rsidTr="0098004A">
        <w:trPr>
          <w:trHeight w:val="262"/>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НАЦИОНАЛЬНАЯ ОБОРОНА</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0200</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184,3</w:t>
            </w:r>
          </w:p>
        </w:tc>
      </w:tr>
      <w:tr w:rsidR="0098004A" w:rsidRPr="0061758A" w:rsidTr="0098004A">
        <w:trPr>
          <w:trHeight w:val="334"/>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Мобилизационная и вневойсковая подготовка</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0203</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184,3</w:t>
            </w:r>
          </w:p>
        </w:tc>
      </w:tr>
      <w:tr w:rsidR="0098004A" w:rsidRPr="0061758A" w:rsidTr="0098004A">
        <w:trPr>
          <w:trHeight w:val="538"/>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НАЦИОНАЛЬНАЯ БЕЗОПАСНОСТЬ И ПРАВООХРАНИТЕЛЬНАЯ ДЕЯТЕЛЬНОСТЬ</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0300</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199,3</w:t>
            </w:r>
          </w:p>
        </w:tc>
      </w:tr>
      <w:tr w:rsidR="0098004A" w:rsidRPr="0061758A" w:rsidTr="0098004A">
        <w:trPr>
          <w:trHeight w:val="595"/>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0309</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154,0</w:t>
            </w:r>
          </w:p>
        </w:tc>
      </w:tr>
      <w:tr w:rsidR="0098004A" w:rsidRPr="0061758A" w:rsidTr="0098004A">
        <w:trPr>
          <w:trHeight w:val="290"/>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Обеспечение пожарной безопасности</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0310</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45,3</w:t>
            </w:r>
          </w:p>
        </w:tc>
      </w:tr>
      <w:tr w:rsidR="0098004A" w:rsidRPr="0061758A" w:rsidTr="0098004A">
        <w:trPr>
          <w:trHeight w:val="305"/>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НАЦИОНАЛЬНАЯ ЭКОНОМИКА</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0400</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373,4</w:t>
            </w:r>
          </w:p>
        </w:tc>
      </w:tr>
      <w:tr w:rsidR="0098004A" w:rsidRPr="0061758A" w:rsidTr="0098004A">
        <w:trPr>
          <w:trHeight w:val="305"/>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Дорожное хозяйство(дорожные фонды)</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0409</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284,9</w:t>
            </w:r>
          </w:p>
        </w:tc>
      </w:tr>
      <w:tr w:rsidR="0098004A" w:rsidRPr="0061758A" w:rsidTr="0098004A">
        <w:trPr>
          <w:trHeight w:val="319"/>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Другие вопросы в области национальной экономики</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0412</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88,5</w:t>
            </w:r>
          </w:p>
        </w:tc>
      </w:tr>
      <w:tr w:rsidR="0098004A" w:rsidRPr="0061758A" w:rsidTr="0098004A">
        <w:trPr>
          <w:trHeight w:val="290"/>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ЖИЛИЩНО-КОММУНАЛЬНОЕ ХОЗЯЙСТВО</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0500</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3090,4</w:t>
            </w:r>
          </w:p>
        </w:tc>
      </w:tr>
      <w:tr w:rsidR="0098004A" w:rsidRPr="0061758A" w:rsidTr="0098004A">
        <w:trPr>
          <w:trHeight w:val="290"/>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Жилищное хозяйство</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0501</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1383,4</w:t>
            </w:r>
          </w:p>
        </w:tc>
      </w:tr>
      <w:tr w:rsidR="0098004A" w:rsidRPr="0061758A" w:rsidTr="0098004A">
        <w:trPr>
          <w:trHeight w:val="290"/>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Коммунальное хозяйство</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1453,8</w:t>
            </w:r>
          </w:p>
        </w:tc>
      </w:tr>
      <w:tr w:rsidR="0098004A" w:rsidRPr="0061758A" w:rsidTr="0098004A">
        <w:trPr>
          <w:trHeight w:val="290"/>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Благоустройство</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253,2</w:t>
            </w:r>
          </w:p>
        </w:tc>
      </w:tr>
      <w:tr w:rsidR="0098004A" w:rsidRPr="0061758A" w:rsidTr="0098004A">
        <w:trPr>
          <w:trHeight w:val="334"/>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КУЛЬТУРА</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0800</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792,5</w:t>
            </w:r>
          </w:p>
        </w:tc>
      </w:tr>
      <w:tr w:rsidR="0098004A" w:rsidRPr="0061758A" w:rsidTr="0098004A">
        <w:trPr>
          <w:trHeight w:val="362"/>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Культура</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0801</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792,5</w:t>
            </w:r>
          </w:p>
        </w:tc>
      </w:tr>
      <w:tr w:rsidR="0098004A" w:rsidRPr="0061758A" w:rsidTr="0098004A">
        <w:trPr>
          <w:trHeight w:val="319"/>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lastRenderedPageBreak/>
              <w:t>ФИЗИЧЕСКАЯ КУЛЬТУРА И СПОРТ</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1100</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117,9</w:t>
            </w:r>
          </w:p>
        </w:tc>
      </w:tr>
      <w:tr w:rsidR="0098004A" w:rsidRPr="0061758A" w:rsidTr="0098004A">
        <w:trPr>
          <w:trHeight w:val="305"/>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Физическая культура и спорт</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1101</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117,9</w:t>
            </w:r>
          </w:p>
        </w:tc>
      </w:tr>
      <w:tr w:rsidR="0098004A" w:rsidRPr="0061758A" w:rsidTr="0098004A">
        <w:trPr>
          <w:trHeight w:val="319"/>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МЕЖБЮДЖЕТНЫЕ ТРАНСФЕРТЫ</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1400</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538,1</w:t>
            </w:r>
          </w:p>
        </w:tc>
      </w:tr>
      <w:tr w:rsidR="0098004A" w:rsidRPr="0061758A" w:rsidTr="0098004A">
        <w:trPr>
          <w:trHeight w:val="871"/>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color w:val="000000"/>
                <w:lang w:eastAsia="en-US"/>
              </w:rPr>
            </w:pPr>
            <w:r w:rsidRPr="0061758A">
              <w:rPr>
                <w:rFonts w:eastAsiaTheme="minorHAnsi"/>
                <w:color w:val="000000"/>
                <w:lang w:eastAsia="en-US"/>
              </w:rPr>
              <w:t>Непрограмные расходы  на осуществление части полномочий бюджетам  муниципальных районов из бюджетов поселений  по решению вопросов местного значения</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1403</w:t>
            </w: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r w:rsidRPr="0061758A">
              <w:rPr>
                <w:rFonts w:eastAsiaTheme="minorHAnsi"/>
                <w:color w:val="000000"/>
                <w:lang w:eastAsia="en-US"/>
              </w:rPr>
              <w:t>538,1</w:t>
            </w:r>
          </w:p>
        </w:tc>
      </w:tr>
      <w:tr w:rsidR="0098004A" w:rsidRPr="0061758A" w:rsidTr="0098004A">
        <w:trPr>
          <w:trHeight w:val="276"/>
        </w:trPr>
        <w:tc>
          <w:tcPr>
            <w:tcW w:w="8263"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rPr>
                <w:rFonts w:eastAsiaTheme="minorHAnsi"/>
                <w:b/>
                <w:bCs/>
                <w:color w:val="000000"/>
                <w:lang w:eastAsia="en-US"/>
              </w:rPr>
            </w:pPr>
            <w:r w:rsidRPr="0061758A">
              <w:rPr>
                <w:rFonts w:eastAsiaTheme="minorHAnsi"/>
                <w:b/>
                <w:bCs/>
                <w:color w:val="000000"/>
                <w:lang w:eastAsia="en-US"/>
              </w:rPr>
              <w:t>ИТОГО:</w:t>
            </w:r>
          </w:p>
        </w:tc>
        <w:tc>
          <w:tcPr>
            <w:tcW w:w="835" w:type="dxa"/>
            <w:tcBorders>
              <w:top w:val="single" w:sz="6" w:space="0" w:color="auto"/>
              <w:left w:val="single" w:sz="6" w:space="0" w:color="auto"/>
              <w:bottom w:val="single" w:sz="6" w:space="0" w:color="auto"/>
              <w:right w:val="nil"/>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600" w:type="dxa"/>
            <w:tcBorders>
              <w:top w:val="single" w:sz="6" w:space="0" w:color="auto"/>
              <w:left w:val="nil"/>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color w:val="000000"/>
                <w:lang w:eastAsia="en-US"/>
              </w:rPr>
            </w:pPr>
          </w:p>
        </w:tc>
        <w:tc>
          <w:tcPr>
            <w:tcW w:w="1232" w:type="dxa"/>
            <w:tcBorders>
              <w:top w:val="single" w:sz="6" w:space="0" w:color="auto"/>
              <w:left w:val="single" w:sz="6" w:space="0" w:color="auto"/>
              <w:bottom w:val="single" w:sz="6" w:space="0" w:color="auto"/>
              <w:right w:val="single" w:sz="6" w:space="0" w:color="auto"/>
            </w:tcBorders>
          </w:tcPr>
          <w:p w:rsidR="0098004A" w:rsidRPr="0061758A" w:rsidRDefault="0098004A" w:rsidP="009800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14027,0</w:t>
            </w:r>
          </w:p>
        </w:tc>
      </w:tr>
    </w:tbl>
    <w:p w:rsidR="00390760" w:rsidRPr="0061758A" w:rsidRDefault="00390760" w:rsidP="00390760">
      <w:pPr>
        <w:pStyle w:val="a3"/>
        <w:jc w:val="right"/>
        <w:rPr>
          <w:sz w:val="24"/>
          <w:szCs w:val="24"/>
        </w:rPr>
      </w:pPr>
    </w:p>
    <w:p w:rsidR="00EA054A" w:rsidRPr="0061758A" w:rsidRDefault="00EA054A" w:rsidP="00EA054A">
      <w:pPr>
        <w:autoSpaceDE w:val="0"/>
        <w:autoSpaceDN w:val="0"/>
        <w:adjustRightInd w:val="0"/>
        <w:jc w:val="right"/>
        <w:rPr>
          <w:rFonts w:eastAsiaTheme="minorHAnsi"/>
          <w:color w:val="000000"/>
          <w:lang w:eastAsia="en-US"/>
        </w:rPr>
      </w:pPr>
      <w:r w:rsidRPr="0061758A">
        <w:rPr>
          <w:rFonts w:eastAsiaTheme="minorHAnsi"/>
          <w:color w:val="000000"/>
          <w:lang w:eastAsia="en-US"/>
        </w:rPr>
        <w:t>Приложение 3 (6) к решению</w:t>
      </w:r>
    </w:p>
    <w:p w:rsidR="00EA054A" w:rsidRPr="0061758A" w:rsidRDefault="00EA054A" w:rsidP="00EA054A">
      <w:pPr>
        <w:autoSpaceDE w:val="0"/>
        <w:autoSpaceDN w:val="0"/>
        <w:adjustRightInd w:val="0"/>
        <w:jc w:val="right"/>
        <w:rPr>
          <w:rFonts w:eastAsiaTheme="minorHAnsi"/>
          <w:color w:val="000000"/>
          <w:lang w:eastAsia="en-US"/>
        </w:rPr>
      </w:pPr>
      <w:r w:rsidRPr="0061758A">
        <w:rPr>
          <w:rFonts w:eastAsiaTheme="minorHAnsi"/>
          <w:color w:val="000000"/>
          <w:lang w:eastAsia="en-US"/>
        </w:rPr>
        <w:t>Думы Луговского городского поселения</w:t>
      </w:r>
    </w:p>
    <w:p w:rsidR="00EA054A" w:rsidRPr="0061758A" w:rsidRDefault="00EA054A" w:rsidP="00EA054A">
      <w:pPr>
        <w:autoSpaceDE w:val="0"/>
        <w:autoSpaceDN w:val="0"/>
        <w:adjustRightInd w:val="0"/>
        <w:jc w:val="right"/>
        <w:rPr>
          <w:rFonts w:eastAsiaTheme="minorHAnsi"/>
          <w:color w:val="000000"/>
          <w:lang w:eastAsia="en-US"/>
        </w:rPr>
      </w:pPr>
      <w:r w:rsidRPr="0061758A">
        <w:rPr>
          <w:rFonts w:eastAsiaTheme="minorHAnsi"/>
          <w:color w:val="000000"/>
          <w:lang w:eastAsia="en-US"/>
        </w:rPr>
        <w:t xml:space="preserve">              от 25.12.2020г.№ 49           </w:t>
      </w:r>
    </w:p>
    <w:p w:rsidR="00EA054A" w:rsidRPr="0061758A" w:rsidRDefault="00EA054A" w:rsidP="00390760">
      <w:pPr>
        <w:pStyle w:val="a3"/>
        <w:jc w:val="right"/>
        <w:rPr>
          <w:sz w:val="24"/>
          <w:szCs w:val="24"/>
        </w:rPr>
      </w:pPr>
    </w:p>
    <w:tbl>
      <w:tblPr>
        <w:tblW w:w="10803" w:type="dxa"/>
        <w:tblInd w:w="78" w:type="dxa"/>
        <w:tblLayout w:type="fixed"/>
        <w:tblLook w:val="0000"/>
      </w:tblPr>
      <w:tblGrid>
        <w:gridCol w:w="6010"/>
        <w:gridCol w:w="852"/>
        <w:gridCol w:w="1815"/>
        <w:gridCol w:w="709"/>
        <w:gridCol w:w="1417"/>
      </w:tblGrid>
      <w:tr w:rsidR="00EA054A" w:rsidRPr="0061758A" w:rsidTr="00EA054A">
        <w:trPr>
          <w:trHeight w:val="1276"/>
        </w:trPr>
        <w:tc>
          <w:tcPr>
            <w:tcW w:w="10803" w:type="dxa"/>
            <w:gridSpan w:val="5"/>
            <w:tcBorders>
              <w:top w:val="nil"/>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РАСПРЕДЕЛЕНИЕ БЮДЖЕТНЫХ АССИГНОВАНИЙ ПО ЦЕЛЕВЫМ СТАТЬЯМ</w:t>
            </w:r>
          </w:p>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(МУНИЦИПАЛЬНЫМ ПРОГРАММАМ И НЕПРОГРАММНЫМ НАПРАВЛЕНИЯМ </w:t>
            </w:r>
          </w:p>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ДЕЯТЕЛЬНОСТИ),ГРУППАМ ВИДОВ РАСХОДОВ КЛАССИФИКАЦИИ РАСХОДОВ</w:t>
            </w:r>
          </w:p>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b/>
                <w:bCs/>
                <w:color w:val="000000"/>
                <w:lang w:eastAsia="en-US"/>
              </w:rPr>
              <w:t>БЮДЖЕТОВ НА 2020 год</w:t>
            </w:r>
          </w:p>
        </w:tc>
      </w:tr>
      <w:tr w:rsidR="00EA054A" w:rsidRPr="0061758A" w:rsidTr="00EA054A">
        <w:trPr>
          <w:trHeight w:val="305"/>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right"/>
              <w:rPr>
                <w:rFonts w:eastAsiaTheme="minorHAnsi"/>
                <w:b/>
                <w:bCs/>
                <w:color w:val="000000"/>
                <w:lang w:eastAsia="en-US"/>
              </w:rPr>
            </w:pP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right"/>
              <w:rPr>
                <w:rFonts w:eastAsiaTheme="minorHAnsi"/>
                <w:color w:val="000000"/>
                <w:lang w:eastAsia="en-US"/>
              </w:rPr>
            </w:pP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тыс.руб</w:t>
            </w:r>
          </w:p>
        </w:tc>
      </w:tr>
      <w:tr w:rsidR="00EA054A" w:rsidRPr="0061758A" w:rsidTr="00EA054A">
        <w:trPr>
          <w:trHeight w:val="247"/>
        </w:trPr>
        <w:tc>
          <w:tcPr>
            <w:tcW w:w="6010"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Наименование</w:t>
            </w:r>
          </w:p>
        </w:tc>
        <w:tc>
          <w:tcPr>
            <w:tcW w:w="852"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РзПз</w:t>
            </w:r>
          </w:p>
        </w:tc>
        <w:tc>
          <w:tcPr>
            <w:tcW w:w="1815"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ЦСР</w:t>
            </w:r>
          </w:p>
        </w:tc>
        <w:tc>
          <w:tcPr>
            <w:tcW w:w="709"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ВР</w:t>
            </w:r>
          </w:p>
        </w:tc>
        <w:tc>
          <w:tcPr>
            <w:tcW w:w="1417"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Сумма</w:t>
            </w:r>
          </w:p>
        </w:tc>
      </w:tr>
      <w:tr w:rsidR="00EA054A" w:rsidRPr="0061758A" w:rsidTr="00EA054A">
        <w:trPr>
          <w:trHeight w:val="115"/>
        </w:trPr>
        <w:tc>
          <w:tcPr>
            <w:tcW w:w="6010"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852"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1815"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709"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1417"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r>
      <w:tr w:rsidR="00EA054A" w:rsidRPr="0061758A" w:rsidTr="00EA054A">
        <w:trPr>
          <w:trHeight w:val="305"/>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ИТОГО: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14027,0</w:t>
            </w:r>
          </w:p>
        </w:tc>
      </w:tr>
      <w:tr w:rsidR="00EA054A" w:rsidRPr="0061758A" w:rsidTr="00EA054A">
        <w:trPr>
          <w:trHeight w:val="29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Администрация городского поселения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14027,0</w:t>
            </w:r>
          </w:p>
        </w:tc>
      </w:tr>
      <w:tr w:rsidR="00EA054A" w:rsidRPr="0061758A" w:rsidTr="00EA054A">
        <w:trPr>
          <w:trHeight w:val="29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ОБЩЕГОСУДАРСТВЕННЫЕ ВОПРОСЫ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8731,1</w:t>
            </w:r>
          </w:p>
        </w:tc>
      </w:tr>
      <w:tr w:rsidR="00EA054A" w:rsidRPr="0061758A" w:rsidTr="00EA054A">
        <w:trPr>
          <w:trHeight w:val="595"/>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 Стратегия социально - экономического развитие Луговского мо на 2020-2023 годы"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51 0 00 00000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8731,1</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Подпрограмма"Совершенствование механизмов управления Луговского МО на 2019-2023 годы"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8731,1</w:t>
            </w:r>
          </w:p>
        </w:tc>
      </w:tr>
      <w:tr w:rsidR="00EA054A" w:rsidRPr="0061758A" w:rsidTr="0059614F">
        <w:trPr>
          <w:trHeight w:val="50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"Функционирование высшего должностного лица органа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51 1 01 00000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1614,1</w:t>
            </w:r>
          </w:p>
        </w:tc>
      </w:tr>
      <w:tr w:rsidR="00EA054A" w:rsidRPr="0061758A" w:rsidTr="0059614F">
        <w:trPr>
          <w:trHeight w:val="53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выплаты по оплате труда высшего должностного лица органов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121</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964,3</w:t>
            </w:r>
          </w:p>
        </w:tc>
      </w:tr>
      <w:tr w:rsidR="00EA054A" w:rsidRPr="0061758A" w:rsidTr="00EA054A">
        <w:trPr>
          <w:trHeight w:val="523"/>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51 1 01 10110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129</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649,8</w:t>
            </w:r>
          </w:p>
        </w:tc>
      </w:tr>
      <w:tr w:rsidR="00EA054A" w:rsidRPr="0061758A" w:rsidTr="00EA054A">
        <w:trPr>
          <w:trHeight w:val="581"/>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Функционирование представительного органа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r>
      <w:tr w:rsidR="00EA054A" w:rsidRPr="0061758A" w:rsidTr="00EA054A">
        <w:trPr>
          <w:trHeight w:val="27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Непрограммные расходы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49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Функционирование Думы Луговского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89 1 00 00000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23"/>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Обеспечение деятельности Думы Луговского городского поселения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89 1 81 00000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48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Расходы на обеспечение функций Думы Луговского муниципального образования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89 1 81 10120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799"/>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Функционирование Правительства РФ, высших органов исполнительной власти субъектов РФ, местных администраций</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51 1 02 00000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7005,3</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w:t>
            </w:r>
            <w:r w:rsidR="0059614F">
              <w:rPr>
                <w:rFonts w:eastAsiaTheme="minorHAnsi"/>
                <w:color w:val="000000"/>
                <w:lang w:eastAsia="en-US"/>
              </w:rPr>
              <w:t xml:space="preserve"> </w:t>
            </w:r>
            <w:r w:rsidRPr="0061758A">
              <w:rPr>
                <w:rFonts w:eastAsiaTheme="minorHAnsi"/>
                <w:color w:val="000000"/>
                <w:lang w:eastAsia="en-US"/>
              </w:rPr>
              <w:t>"Осуществление функций администрации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51 1 02 00000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5858,2</w:t>
            </w:r>
          </w:p>
        </w:tc>
      </w:tr>
      <w:tr w:rsidR="00EA054A" w:rsidRPr="0061758A" w:rsidTr="00EA054A">
        <w:trPr>
          <w:trHeight w:val="56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Расходы по оплате труда работников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121</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4346,6</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Другие вопросы на обеспечение  функций органов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129</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1357,6</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социальное пособие по истечении срока полномочий</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321</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154,0</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Расходы на содержание органов местного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1147,1</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Расходы на обеспечение в сфере информационно-коммуникационных технологий</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242</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212,5</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242</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212,5</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содержание материально-технической базы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882,5</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244</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882,5</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Подготовка и повышение квалификации муниципальных служащих</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18,4</w:t>
            </w:r>
          </w:p>
        </w:tc>
      </w:tr>
      <w:tr w:rsidR="00EA054A" w:rsidRPr="0061758A" w:rsidTr="00EA054A">
        <w:trPr>
          <w:trHeight w:val="523"/>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51 1 02 10130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244</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18,4</w:t>
            </w:r>
          </w:p>
        </w:tc>
      </w:tr>
      <w:tr w:rsidR="00EA054A" w:rsidRPr="0061758A" w:rsidTr="00EA054A">
        <w:trPr>
          <w:trHeight w:val="27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Иные бюджетные ассигнования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33,7</w:t>
            </w:r>
          </w:p>
        </w:tc>
      </w:tr>
      <w:tr w:rsidR="00EA054A" w:rsidRPr="0061758A" w:rsidTr="00EA054A">
        <w:trPr>
          <w:trHeight w:val="81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0104</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33,7</w:t>
            </w:r>
          </w:p>
        </w:tc>
      </w:tr>
      <w:tr w:rsidR="00EA054A" w:rsidRPr="0061758A" w:rsidTr="00EA054A">
        <w:trPr>
          <w:trHeight w:val="6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Обеспечение выборов и референдумов на 2020 год на территории Луговского городского поселения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0107</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111,0</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Проведение выборов в представительные органы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0107</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111,0</w:t>
            </w:r>
          </w:p>
        </w:tc>
      </w:tr>
      <w:tr w:rsidR="00EA054A" w:rsidRPr="0061758A" w:rsidTr="00EA054A">
        <w:trPr>
          <w:trHeight w:val="26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Резервные фонды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0111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r>
      <w:tr w:rsidR="00EA054A" w:rsidRPr="0061758A" w:rsidTr="00EA054A">
        <w:trPr>
          <w:trHeight w:val="26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Прочие Непрограммные расходы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0111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89 2 00 00000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27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Резервные фонды органов самоуправления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0111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27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Обеспечение реализации мероприятий резервного фонда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0111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89 2 82 10900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29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Другие общегосударственные расходы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0113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0,7</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Непрограммные расходы на осуществление государственных полномочий</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0113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89 3 00 00000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0,7</w:t>
            </w:r>
          </w:p>
        </w:tc>
      </w:tr>
      <w:tr w:rsidR="00EA054A" w:rsidRPr="0061758A" w:rsidTr="0059614F">
        <w:trPr>
          <w:trHeight w:val="1895"/>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0113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0,7</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 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0113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89 3 83 73150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0,7</w:t>
            </w:r>
          </w:p>
        </w:tc>
      </w:tr>
      <w:tr w:rsidR="00EA054A" w:rsidRPr="0061758A" w:rsidTr="00EA054A">
        <w:trPr>
          <w:trHeight w:val="27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НАЦИОНАЛЬНАЯ ОБОРОНА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184,3</w:t>
            </w:r>
          </w:p>
        </w:tc>
      </w:tr>
      <w:tr w:rsidR="00EA054A" w:rsidRPr="0061758A" w:rsidTr="00EA054A">
        <w:trPr>
          <w:trHeight w:val="29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Мобилизационная и вневойсковая подготовка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184,3</w:t>
            </w:r>
          </w:p>
        </w:tc>
      </w:tr>
      <w:tr w:rsidR="00EA054A" w:rsidRPr="0061758A" w:rsidTr="00EA054A">
        <w:trPr>
          <w:trHeight w:val="509"/>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Руководство и управление в сфере установленных функций</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184,3</w:t>
            </w:r>
          </w:p>
        </w:tc>
      </w:tr>
      <w:tr w:rsidR="00EA054A" w:rsidRPr="0061758A" w:rsidTr="0059614F">
        <w:trPr>
          <w:trHeight w:val="44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184,3</w:t>
            </w:r>
          </w:p>
        </w:tc>
      </w:tr>
      <w:tr w:rsidR="00EA054A" w:rsidRPr="0061758A" w:rsidTr="00EA054A">
        <w:trPr>
          <w:trHeight w:val="1147"/>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по оплате труда в целях обеспечения выполнения функций органами, казенными учреждениями, органами управления внебюджетными фондами</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128,1</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Другие вопросы на обеспечение  функций воинского учета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38,7</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17,5</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 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17,5</w:t>
            </w:r>
          </w:p>
        </w:tc>
      </w:tr>
      <w:tr w:rsidR="00EA054A" w:rsidRPr="0061758A" w:rsidTr="00EA054A">
        <w:trPr>
          <w:trHeight w:val="56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НАЦИОНАЛЬНАЯ БЕЗОПАСНОСТЬ И ПРАВООХРАНИТЕЛЬНАЯ ДЕЯТЕЛЬНОСТЬ</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199,3</w:t>
            </w:r>
          </w:p>
        </w:tc>
      </w:tr>
      <w:tr w:rsidR="00EA054A" w:rsidRPr="0061758A" w:rsidTr="00EA054A">
        <w:trPr>
          <w:trHeight w:val="857"/>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lastRenderedPageBreak/>
              <w:t>Защита населения  и территории от чрезвычайных ситуаций природного и техногенного характера, гражданская оборона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154,0</w:t>
            </w:r>
          </w:p>
        </w:tc>
      </w:tr>
      <w:tr w:rsidR="00EA054A" w:rsidRPr="0061758A" w:rsidTr="0059614F">
        <w:trPr>
          <w:trHeight w:val="1257"/>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Программа</w:t>
            </w:r>
            <w:r w:rsidR="0059614F">
              <w:rPr>
                <w:rFonts w:eastAsiaTheme="minorHAnsi"/>
                <w:color w:val="000000"/>
                <w:lang w:eastAsia="en-US"/>
              </w:rPr>
              <w:t xml:space="preserve"> </w:t>
            </w:r>
            <w:r w:rsidRPr="0061758A">
              <w:rPr>
                <w:rFonts w:eastAsiaTheme="minorHAnsi"/>
                <w:color w:val="000000"/>
                <w:lang w:eastAsia="en-US"/>
              </w:rPr>
              <w:t xml:space="preserve">"Защита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годы"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154,0</w:t>
            </w:r>
          </w:p>
        </w:tc>
      </w:tr>
      <w:tr w:rsidR="00EA054A" w:rsidRPr="0061758A" w:rsidTr="0059614F">
        <w:trPr>
          <w:trHeight w:val="110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год "Организация и осуществление мероприятий по гражданской обороне, зашиты населения и территории от чрезвычайных ситуаций природного и техногенного характера"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154,0</w:t>
            </w:r>
          </w:p>
        </w:tc>
      </w:tr>
      <w:tr w:rsidR="00EA054A" w:rsidRPr="0061758A" w:rsidTr="00EA054A">
        <w:trPr>
          <w:trHeight w:val="581"/>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73,2</w:t>
            </w:r>
          </w:p>
        </w:tc>
      </w:tr>
      <w:tr w:rsidR="00EA054A" w:rsidRPr="0061758A" w:rsidTr="00EA054A">
        <w:trPr>
          <w:trHeight w:val="26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10ЧС0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73,2</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Софинансирование по мероприятиям перечня проектов народных инициатив</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S2370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80,8</w:t>
            </w:r>
          </w:p>
        </w:tc>
      </w:tr>
      <w:tr w:rsidR="00EA054A" w:rsidRPr="0061758A" w:rsidTr="00EA054A">
        <w:trPr>
          <w:trHeight w:val="785"/>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S2370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80,8</w:t>
            </w:r>
          </w:p>
        </w:tc>
      </w:tr>
      <w:tr w:rsidR="00EA054A" w:rsidRPr="0061758A" w:rsidTr="00EA054A">
        <w:trPr>
          <w:trHeight w:val="81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0310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45,3</w:t>
            </w:r>
          </w:p>
        </w:tc>
      </w:tr>
      <w:tr w:rsidR="00EA054A" w:rsidRPr="0061758A" w:rsidTr="00EA054A">
        <w:trPr>
          <w:trHeight w:val="139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год "Расходы на осуществление деятельности органов местного самоуправления по обеспечению мер пожарной безопасности на территории Луговского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0310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52 2 06 00000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45,3</w:t>
            </w:r>
          </w:p>
        </w:tc>
      </w:tr>
      <w:tr w:rsidR="00EA054A" w:rsidRPr="0061758A" w:rsidTr="00EA054A">
        <w:trPr>
          <w:trHeight w:val="523"/>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0310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45,3</w:t>
            </w:r>
          </w:p>
        </w:tc>
      </w:tr>
      <w:tr w:rsidR="00EA054A" w:rsidRPr="0061758A" w:rsidTr="00EA054A">
        <w:trPr>
          <w:trHeight w:val="305"/>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0310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45,3</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осуществление деятельности органов местного самоуправления в сфере защиты населения по обеспечению мер пожарной безопасности</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0310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06 10ПБ0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45,3</w:t>
            </w:r>
          </w:p>
        </w:tc>
      </w:tr>
      <w:tr w:rsidR="00EA054A" w:rsidRPr="0061758A" w:rsidTr="00EA054A">
        <w:trPr>
          <w:trHeight w:val="29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НАЦИОНАЛЬНАЯ ЭКОНОМИКА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373,4</w:t>
            </w:r>
          </w:p>
        </w:tc>
      </w:tr>
      <w:tr w:rsidR="00EA054A" w:rsidRPr="0061758A" w:rsidTr="00EA054A">
        <w:trPr>
          <w:trHeight w:val="29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Общеэкономические вопросы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89 0 00 00000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Непрограммные расходы на осуществление государственных полномочий</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89 4 00 00000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373,4</w:t>
            </w:r>
          </w:p>
        </w:tc>
      </w:tr>
      <w:tr w:rsidR="00EA054A" w:rsidRPr="0061758A" w:rsidTr="0059614F">
        <w:trPr>
          <w:trHeight w:val="221"/>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Дорожное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89 5 00 00000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284,9</w:t>
            </w:r>
          </w:p>
        </w:tc>
      </w:tr>
      <w:tr w:rsidR="00EA054A" w:rsidRPr="0061758A" w:rsidTr="0059614F">
        <w:trPr>
          <w:trHeight w:val="1361"/>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5 Д0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284,9</w:t>
            </w:r>
          </w:p>
        </w:tc>
      </w:tr>
      <w:tr w:rsidR="00EA054A" w:rsidRPr="0061758A" w:rsidTr="0059614F">
        <w:trPr>
          <w:trHeight w:val="70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Основное мероприятие на 2020 год "Содержание и текущий ремонт дорог действующей сети, сооружений на них и элементов обустройства автомобильных дорог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284,9</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0409</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5 Д0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284,9</w:t>
            </w:r>
          </w:p>
        </w:tc>
      </w:tr>
      <w:tr w:rsidR="00EA054A" w:rsidRPr="0061758A" w:rsidTr="0059614F">
        <w:trPr>
          <w:trHeight w:val="17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Другие вопросы в области национальной экономики</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0412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6 М0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88,5</w:t>
            </w:r>
          </w:p>
        </w:tc>
      </w:tr>
      <w:tr w:rsidR="00EA054A" w:rsidRPr="0061758A" w:rsidTr="00EA054A">
        <w:trPr>
          <w:trHeight w:val="82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год "Выполнение работ по оценке рыночной стоимости муниципального имущества"БТИ</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0412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6 М0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88,5</w:t>
            </w:r>
          </w:p>
        </w:tc>
      </w:tr>
      <w:tr w:rsidR="00EA054A" w:rsidRPr="0061758A" w:rsidTr="00EA054A">
        <w:trPr>
          <w:trHeight w:val="319"/>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ЖИЛИЩНО-КОММУНАЛЬНОЕ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3090,4</w:t>
            </w:r>
          </w:p>
        </w:tc>
      </w:tr>
      <w:tr w:rsidR="00EA054A" w:rsidRPr="0061758A" w:rsidTr="00EA054A">
        <w:trPr>
          <w:trHeight w:val="29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ЖИЛИЩНОЕ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1383,4</w:t>
            </w:r>
          </w:p>
        </w:tc>
      </w:tr>
      <w:tr w:rsidR="00EA054A" w:rsidRPr="0061758A" w:rsidTr="00EA054A">
        <w:trPr>
          <w:trHeight w:val="29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lastRenderedPageBreak/>
              <w:t>Подпрограмма  ЖИЛИЩНОЕ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1383,4</w:t>
            </w:r>
          </w:p>
        </w:tc>
      </w:tr>
      <w:tr w:rsidR="00EA054A" w:rsidRPr="0061758A" w:rsidTr="00EA054A">
        <w:trPr>
          <w:trHeight w:val="857"/>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Оплата  тепловой энергии в горячей воде и теплоносителя для нужд пустующего муниципального  жилого фонда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798,1</w:t>
            </w:r>
          </w:p>
        </w:tc>
      </w:tr>
      <w:tr w:rsidR="00EA054A" w:rsidRPr="0061758A" w:rsidTr="00EA054A">
        <w:trPr>
          <w:trHeight w:val="74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Мероприятие на 2020 год "Повышение устойчивости жилых домов, основных объектов и систем жизнеобеспечения на территории Луговского мо"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585,3</w:t>
            </w:r>
          </w:p>
        </w:tc>
      </w:tr>
      <w:tr w:rsidR="00EA054A" w:rsidRPr="0061758A" w:rsidTr="00EA054A">
        <w:trPr>
          <w:trHeight w:val="56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Реализация направления расходов на ремонт муниципального жилого фонда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585,3</w:t>
            </w:r>
          </w:p>
        </w:tc>
      </w:tr>
      <w:tr w:rsidR="00EA054A" w:rsidRPr="0061758A" w:rsidTr="00EA054A">
        <w:trPr>
          <w:trHeight w:val="33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585,3</w:t>
            </w:r>
          </w:p>
        </w:tc>
      </w:tr>
      <w:tr w:rsidR="00EA054A" w:rsidRPr="0061758A" w:rsidTr="00EA054A">
        <w:trPr>
          <w:trHeight w:val="26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Иные межбюджетные ассигнования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53 3 07 10320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27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КОММУНАЛЬНОЕ ХОЗЯЙСТВО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1453,8</w:t>
            </w:r>
          </w:p>
        </w:tc>
      </w:tr>
      <w:tr w:rsidR="00EA054A" w:rsidRPr="0061758A" w:rsidTr="0059614F">
        <w:trPr>
          <w:trHeight w:val="723"/>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Муниципальная программа "Модернизация объектов коммунальной инфраструктуры Луговского муниципального образования на 2019-2023 годы"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1453,8</w:t>
            </w:r>
          </w:p>
        </w:tc>
      </w:tr>
      <w:tr w:rsidR="00EA054A" w:rsidRPr="0061758A" w:rsidTr="00EA054A">
        <w:trPr>
          <w:trHeight w:val="61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Мероприятие на 2020 год "Модернизация объектов коммунальной инфраструктуры в Луговском муниципальном образовании на 2019-2023 годы"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1453,8</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Реализация расходов на ремонт коммунального хозяйства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534,2</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534,2</w:t>
            </w:r>
          </w:p>
        </w:tc>
      </w:tr>
      <w:tr w:rsidR="00EA054A" w:rsidRPr="0061758A" w:rsidTr="00EA054A">
        <w:trPr>
          <w:trHeight w:val="33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534,2</w:t>
            </w:r>
          </w:p>
        </w:tc>
      </w:tr>
      <w:tr w:rsidR="00EA054A" w:rsidRPr="0061758A" w:rsidTr="00EA054A">
        <w:trPr>
          <w:trHeight w:val="799"/>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Софинансирование по капитальному ремонту котельного и вспомогательного оборудования и аварийных участков трубопровода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S2200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23"/>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S2200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Создание и содержание мест (площадок) накопления твердых коммунальных отходов</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35 1 05 10206</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319"/>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Иные межбюджетные ассигнования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0502</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53 3 08 10310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919,6</w:t>
            </w:r>
          </w:p>
        </w:tc>
      </w:tr>
      <w:tr w:rsidR="00EA054A" w:rsidRPr="0061758A" w:rsidTr="00EA054A">
        <w:trPr>
          <w:trHeight w:val="26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БЛАГОУСТРОЙСТВО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253,2</w:t>
            </w:r>
          </w:p>
        </w:tc>
      </w:tr>
      <w:tr w:rsidR="00EA054A" w:rsidRPr="0061758A" w:rsidTr="00EA054A">
        <w:trPr>
          <w:trHeight w:val="871"/>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Программа" Комплексное благоустройство, содержание и озеленение территории Луговского муниципального образования на 2019-2023 гг."</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253,2</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Подпрограмма "Уличное освещение на 2019-2023 годы""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106,6</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Основное мероприятие на 2020 год "Уличное освещение территории Луговского мо"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106,6</w:t>
            </w:r>
          </w:p>
        </w:tc>
      </w:tr>
      <w:tr w:rsidR="00EA054A" w:rsidRPr="0061758A" w:rsidTr="00EA054A">
        <w:trPr>
          <w:trHeight w:val="84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92,0</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 Закупки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92,0</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w:t>
            </w:r>
          </w:p>
        </w:tc>
      </w:tr>
      <w:tr w:rsidR="00EA054A" w:rsidRPr="0061758A" w:rsidTr="00EA054A">
        <w:trPr>
          <w:trHeight w:val="6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Основное мероприятие "Содержание автомобильных дорог местного значения на 2019-2023 годы""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53 3 10 00000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Реализация направления расходов по содержанию дорог в Луговском мо</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53 3 10 10990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Основное мероприятие  "Организация и содержание мест захоронения на 2019-2023 годы"</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53 3 11 00000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r>
      <w:tr w:rsidR="00EA054A" w:rsidRPr="0061758A" w:rsidTr="00EA054A">
        <w:trPr>
          <w:trHeight w:val="377"/>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год Организация и содержание мест захоронения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23"/>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53 3 11 10990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23"/>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Основное мероприятие на 2020 год "Прочие благоустройства"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53 3 12 00000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146,6</w:t>
            </w:r>
          </w:p>
        </w:tc>
      </w:tr>
      <w:tr w:rsidR="00EA054A" w:rsidRPr="0061758A" w:rsidTr="0059614F">
        <w:trPr>
          <w:trHeight w:val="138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Реализация направления расходов по содержанию в чистоте мест общего пользования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146,6</w:t>
            </w:r>
          </w:p>
        </w:tc>
      </w:tr>
      <w:tr w:rsidR="00EA054A" w:rsidRPr="0061758A" w:rsidTr="00EA054A">
        <w:trPr>
          <w:trHeight w:val="46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муниципального образования</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146,6</w:t>
            </w:r>
          </w:p>
        </w:tc>
      </w:tr>
      <w:tr w:rsidR="00EA054A" w:rsidRPr="0061758A" w:rsidTr="00EA054A">
        <w:trPr>
          <w:trHeight w:val="509"/>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53 3 12 10990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146,6</w:t>
            </w:r>
          </w:p>
        </w:tc>
      </w:tr>
      <w:tr w:rsidR="00EA054A" w:rsidRPr="0061758A" w:rsidTr="00EA054A">
        <w:trPr>
          <w:trHeight w:val="26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КУЛЬТУРА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0800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54 К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792,5</w:t>
            </w:r>
          </w:p>
        </w:tc>
      </w:tr>
      <w:tr w:rsidR="00EA054A" w:rsidRPr="0061758A" w:rsidTr="0059614F">
        <w:trPr>
          <w:trHeight w:val="739"/>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Муниципальная программа "Культурно-массовые мероприятия на территории  Луговского муниципального образования на 2019 -2023 годы"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0801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54 К 13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792,5</w:t>
            </w:r>
          </w:p>
        </w:tc>
      </w:tr>
      <w:tr w:rsidR="00EA054A" w:rsidRPr="0061758A" w:rsidTr="00EA054A">
        <w:trPr>
          <w:trHeight w:val="82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год "Организация и проведение культурно-массовых мероприятий на территории Луговского мо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171,2</w:t>
            </w:r>
          </w:p>
        </w:tc>
      </w:tr>
      <w:tr w:rsidR="00EA054A" w:rsidRPr="0061758A" w:rsidTr="00EA054A">
        <w:trPr>
          <w:trHeight w:val="29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К 13 10185</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171,2</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Мероприятия перечня проектов Народных инициатив. Закупка товаров, работ, услуг для муниц. и гос.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К 13 S2370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121,3</w:t>
            </w:r>
          </w:p>
        </w:tc>
      </w:tr>
      <w:tr w:rsidR="00EA054A" w:rsidRPr="0061758A" w:rsidTr="00EA054A">
        <w:trPr>
          <w:trHeight w:val="305"/>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К 13 S2370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121,3</w:t>
            </w:r>
          </w:p>
        </w:tc>
      </w:tr>
      <w:tr w:rsidR="00EA054A" w:rsidRPr="0061758A" w:rsidTr="00EA054A">
        <w:trPr>
          <w:trHeight w:val="68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Мероприятие "Восстановление мемориальных сооружений и объектов, увековечивающих память погибших при защите Отечества"</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55 1 01 74110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500,0</w:t>
            </w:r>
          </w:p>
        </w:tc>
      </w:tr>
      <w:tr w:rsidR="00EA054A" w:rsidRPr="0061758A" w:rsidTr="00EA054A">
        <w:trPr>
          <w:trHeight w:val="26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ФИЗИЧЕСКАЯ КУЛЬТУРА И СПОРТ</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54 Ф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117,9</w:t>
            </w:r>
          </w:p>
        </w:tc>
      </w:tr>
      <w:tr w:rsidR="00EA054A" w:rsidRPr="0061758A" w:rsidTr="00EA054A">
        <w:trPr>
          <w:trHeight w:val="98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Муниципальная программа " Молодежь и поддержка физической культуры и спорта на территории Луговского муниципального образования на 2019-2023 гг."</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54 Ф 14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117,9</w:t>
            </w:r>
          </w:p>
        </w:tc>
      </w:tr>
      <w:tr w:rsidR="00EA054A" w:rsidRPr="0061758A" w:rsidTr="00EA054A">
        <w:trPr>
          <w:trHeight w:val="566"/>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Основное мероприятие на 2020 год "Спортивно-массовые мероприятия для населения"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117,9</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Обеспечение реализации спортивно -массовых мероприятий</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117,9</w:t>
            </w:r>
          </w:p>
        </w:tc>
      </w:tr>
      <w:tr w:rsidR="00EA054A" w:rsidRPr="0061758A" w:rsidTr="00EA054A">
        <w:trPr>
          <w:trHeight w:val="55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1101</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Ф 14 10Ф10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117,9</w:t>
            </w:r>
          </w:p>
        </w:tc>
      </w:tr>
      <w:tr w:rsidR="00EA054A" w:rsidRPr="0061758A" w:rsidTr="00EA054A">
        <w:trPr>
          <w:trHeight w:val="247"/>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МЕЖБЮДЖЕТНЫЕ ТРАНСФЕРТЫ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1400</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90 5 00 00000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538,1</w:t>
            </w:r>
          </w:p>
        </w:tc>
      </w:tr>
      <w:tr w:rsidR="00EA054A" w:rsidRPr="0061758A" w:rsidTr="00EA054A">
        <w:trPr>
          <w:trHeight w:val="842"/>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1403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90 5 00 10520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538,1</w:t>
            </w:r>
          </w:p>
        </w:tc>
      </w:tr>
      <w:tr w:rsidR="00EA054A" w:rsidRPr="0061758A" w:rsidTr="00EA054A">
        <w:trPr>
          <w:trHeight w:val="2734"/>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w:t>
            </w:r>
            <w:r w:rsidRPr="0061758A">
              <w:rPr>
                <w:rFonts w:eastAsiaTheme="minorHAnsi"/>
                <w:b/>
                <w:bCs/>
                <w:color w:val="000000"/>
                <w:lang w:eastAsia="en-US"/>
              </w:rPr>
              <w:t xml:space="preserve">я </w:t>
            </w:r>
            <w:r w:rsidRPr="0061758A">
              <w:rPr>
                <w:rFonts w:eastAsiaTheme="minorHAnsi"/>
                <w:color w:val="000000"/>
                <w:lang w:eastAsia="en-US"/>
              </w:rPr>
              <w:t>(</w:t>
            </w:r>
            <w:r w:rsidRPr="0061758A">
              <w:rPr>
                <w:rFonts w:eastAsiaTheme="minorHAnsi"/>
                <w:b/>
                <w:bCs/>
                <w:color w:val="000000"/>
                <w:lang w:eastAsia="en-US"/>
              </w:rPr>
              <w:t>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498,0</w:t>
            </w:r>
          </w:p>
        </w:tc>
      </w:tr>
      <w:tr w:rsidR="00EA054A" w:rsidRPr="0061758A" w:rsidTr="00EA054A">
        <w:trPr>
          <w:trHeight w:val="799"/>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425,2</w:t>
            </w:r>
          </w:p>
        </w:tc>
      </w:tr>
      <w:tr w:rsidR="00EA054A" w:rsidRPr="0061758A" w:rsidTr="00EA054A">
        <w:trPr>
          <w:trHeight w:val="538"/>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90 5 00 10100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72,8</w:t>
            </w:r>
          </w:p>
        </w:tc>
      </w:tr>
      <w:tr w:rsidR="00EA054A" w:rsidRPr="0061758A" w:rsidTr="00EA054A">
        <w:trPr>
          <w:trHeight w:val="1717"/>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61758A">
              <w:rPr>
                <w:rFonts w:eastAsiaTheme="minorHAnsi"/>
                <w:b/>
                <w:bCs/>
                <w:color w:val="000000"/>
                <w:lang w:eastAsia="en-US"/>
              </w:rPr>
              <w:t xml:space="preserve">по осуществлению внешнего муниципального финансового контроля) </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40,1</w:t>
            </w:r>
          </w:p>
        </w:tc>
      </w:tr>
      <w:tr w:rsidR="00EA054A" w:rsidRPr="0061758A" w:rsidTr="00EA054A">
        <w:trPr>
          <w:trHeight w:val="1147"/>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26,7</w:t>
            </w:r>
          </w:p>
        </w:tc>
      </w:tr>
      <w:tr w:rsidR="00EA054A" w:rsidRPr="0061758A" w:rsidTr="00EA054A">
        <w:trPr>
          <w:trHeight w:val="420"/>
        </w:trPr>
        <w:tc>
          <w:tcPr>
            <w:tcW w:w="6010"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852"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1403</w:t>
            </w:r>
          </w:p>
        </w:tc>
        <w:tc>
          <w:tcPr>
            <w:tcW w:w="181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90 5 00 10300</w:t>
            </w:r>
          </w:p>
        </w:tc>
        <w:tc>
          <w:tcPr>
            <w:tcW w:w="709"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417"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13,4</w:t>
            </w:r>
          </w:p>
        </w:tc>
      </w:tr>
    </w:tbl>
    <w:p w:rsidR="00390760" w:rsidRPr="0061758A" w:rsidRDefault="00390760" w:rsidP="00390760">
      <w:pPr>
        <w:pStyle w:val="a3"/>
        <w:jc w:val="right"/>
        <w:rPr>
          <w:sz w:val="24"/>
          <w:szCs w:val="24"/>
        </w:rPr>
      </w:pPr>
    </w:p>
    <w:tbl>
      <w:tblPr>
        <w:tblW w:w="10803" w:type="dxa"/>
        <w:tblInd w:w="78" w:type="dxa"/>
        <w:tblLayout w:type="fixed"/>
        <w:tblLook w:val="0000"/>
      </w:tblPr>
      <w:tblGrid>
        <w:gridCol w:w="5758"/>
        <w:gridCol w:w="741"/>
        <w:gridCol w:w="535"/>
        <w:gridCol w:w="651"/>
        <w:gridCol w:w="1276"/>
        <w:gridCol w:w="708"/>
        <w:gridCol w:w="1134"/>
      </w:tblGrid>
      <w:tr w:rsidR="00EA054A" w:rsidRPr="0061758A" w:rsidTr="00EA054A">
        <w:trPr>
          <w:trHeight w:val="2414"/>
        </w:trPr>
        <w:tc>
          <w:tcPr>
            <w:tcW w:w="10803" w:type="dxa"/>
            <w:gridSpan w:val="7"/>
            <w:tcBorders>
              <w:top w:val="nil"/>
            </w:tcBorders>
          </w:tcPr>
          <w:p w:rsidR="00EA054A" w:rsidRPr="0061758A" w:rsidRDefault="00EA054A" w:rsidP="00EA054A">
            <w:pPr>
              <w:autoSpaceDE w:val="0"/>
              <w:autoSpaceDN w:val="0"/>
              <w:adjustRightInd w:val="0"/>
              <w:jc w:val="right"/>
              <w:rPr>
                <w:rFonts w:eastAsiaTheme="minorHAnsi"/>
                <w:color w:val="000000"/>
                <w:lang w:eastAsia="en-US"/>
              </w:rPr>
            </w:pPr>
            <w:r w:rsidRPr="0061758A">
              <w:rPr>
                <w:rFonts w:eastAsiaTheme="minorHAnsi"/>
                <w:color w:val="000000"/>
                <w:lang w:eastAsia="en-US"/>
              </w:rPr>
              <w:t>Приложение 4 (8)</w:t>
            </w:r>
          </w:p>
          <w:p w:rsidR="00EA054A" w:rsidRPr="0061758A" w:rsidRDefault="00EA054A" w:rsidP="00EA054A">
            <w:pPr>
              <w:autoSpaceDE w:val="0"/>
              <w:autoSpaceDN w:val="0"/>
              <w:adjustRightInd w:val="0"/>
              <w:jc w:val="right"/>
              <w:rPr>
                <w:rFonts w:eastAsiaTheme="minorHAnsi"/>
                <w:color w:val="000000"/>
                <w:lang w:eastAsia="en-US"/>
              </w:rPr>
            </w:pPr>
            <w:r w:rsidRPr="0061758A">
              <w:rPr>
                <w:rFonts w:eastAsiaTheme="minorHAnsi"/>
                <w:color w:val="000000"/>
                <w:lang w:eastAsia="en-US"/>
              </w:rPr>
              <w:t>К Решению Думы Луговского городского поселения</w:t>
            </w:r>
          </w:p>
          <w:p w:rsidR="00EA054A" w:rsidRPr="0061758A" w:rsidRDefault="00EA054A" w:rsidP="00EA054A">
            <w:pPr>
              <w:autoSpaceDE w:val="0"/>
              <w:autoSpaceDN w:val="0"/>
              <w:adjustRightInd w:val="0"/>
              <w:jc w:val="right"/>
              <w:rPr>
                <w:rFonts w:eastAsiaTheme="minorHAnsi"/>
                <w:color w:val="000000"/>
                <w:lang w:eastAsia="en-US"/>
              </w:rPr>
            </w:pPr>
            <w:r w:rsidRPr="0061758A">
              <w:rPr>
                <w:rFonts w:eastAsiaTheme="minorHAnsi"/>
                <w:color w:val="000000"/>
                <w:lang w:eastAsia="en-US"/>
              </w:rPr>
              <w:t xml:space="preserve">   от 25.12.2020 г. № 49    </w:t>
            </w:r>
          </w:p>
          <w:p w:rsidR="00EA054A" w:rsidRPr="0061758A" w:rsidRDefault="00EA054A" w:rsidP="00EA054A">
            <w:pPr>
              <w:autoSpaceDE w:val="0"/>
              <w:autoSpaceDN w:val="0"/>
              <w:adjustRightInd w:val="0"/>
              <w:jc w:val="center"/>
              <w:rPr>
                <w:rFonts w:eastAsiaTheme="minorHAnsi"/>
                <w:b/>
                <w:bCs/>
                <w:color w:val="000000"/>
                <w:lang w:eastAsia="en-US"/>
              </w:rPr>
            </w:pPr>
          </w:p>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ВЕДОМСТВЕННАЯ СТРУКТУРА РАСХОДОВ БЮДЖЕТА ЛУГОВСКОГО ГОРОДСКОГО </w:t>
            </w:r>
          </w:p>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ПОСЕЛЕНИЯ НА 2020 ГОД ПО ГЛАВНЫМ РАСПОРЯДИТЕЛЯМ СРЕДСТВ МЕСТНОГО </w:t>
            </w:r>
          </w:p>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БЮДЖЕТА,РАЗДЕЛАМ,ПОДРАЗДЕЛАМ,ЦЕЛЕВЫМ СТАТЬЯМ (МУНИЦИПАЛЬНЫМ</w:t>
            </w:r>
          </w:p>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ПРОГРАММАМ И НЕПРОГРАММНЫМ НАПРАВЛЕНИЯМ ДЕЯТЕЛЬНОСТИ, ГРУППАМ ВИДОВ </w:t>
            </w:r>
          </w:p>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b/>
                <w:bCs/>
                <w:color w:val="000000"/>
                <w:lang w:eastAsia="en-US"/>
              </w:rPr>
              <w:t xml:space="preserve"> РАСХОДОВ КЛАССИФИКАЦИИ РАСХОДОВ БЮДЖЕТОВ РОССИЙСКОЙ ФЕДЕРАЦИИ</w:t>
            </w:r>
          </w:p>
        </w:tc>
      </w:tr>
      <w:tr w:rsidR="00EA054A" w:rsidRPr="0061758A" w:rsidTr="00EA054A">
        <w:trPr>
          <w:trHeight w:val="30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right"/>
              <w:rPr>
                <w:rFonts w:eastAsiaTheme="minorHAnsi"/>
                <w:b/>
                <w:bCs/>
                <w:color w:val="000000"/>
                <w:lang w:eastAsia="en-US"/>
              </w:rPr>
            </w:pP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right"/>
              <w:rPr>
                <w:rFonts w:eastAsiaTheme="minorHAnsi"/>
                <w:color w:val="000000"/>
                <w:lang w:eastAsia="en-US"/>
              </w:rPr>
            </w:pP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right"/>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right"/>
              <w:rPr>
                <w:rFonts w:eastAsiaTheme="minorHAns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тыс.руб</w:t>
            </w:r>
          </w:p>
        </w:tc>
      </w:tr>
      <w:tr w:rsidR="00EA054A" w:rsidRPr="0061758A" w:rsidTr="00EA054A">
        <w:trPr>
          <w:trHeight w:val="247"/>
        </w:trPr>
        <w:tc>
          <w:tcPr>
            <w:tcW w:w="5758"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Наименование</w:t>
            </w:r>
          </w:p>
        </w:tc>
        <w:tc>
          <w:tcPr>
            <w:tcW w:w="741"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КВСР</w:t>
            </w:r>
          </w:p>
        </w:tc>
        <w:tc>
          <w:tcPr>
            <w:tcW w:w="535"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Рз</w:t>
            </w:r>
          </w:p>
        </w:tc>
        <w:tc>
          <w:tcPr>
            <w:tcW w:w="651"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ПР</w:t>
            </w:r>
          </w:p>
        </w:tc>
        <w:tc>
          <w:tcPr>
            <w:tcW w:w="1276"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КЦСР</w:t>
            </w:r>
          </w:p>
        </w:tc>
        <w:tc>
          <w:tcPr>
            <w:tcW w:w="708"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КВР</w:t>
            </w:r>
          </w:p>
        </w:tc>
        <w:tc>
          <w:tcPr>
            <w:tcW w:w="1134" w:type="dxa"/>
            <w:tcBorders>
              <w:top w:val="single" w:sz="2" w:space="0" w:color="000000"/>
              <w:left w:val="single" w:sz="2" w:space="0" w:color="000000"/>
              <w:bottom w:val="nil"/>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Сумма</w:t>
            </w:r>
          </w:p>
        </w:tc>
      </w:tr>
      <w:tr w:rsidR="00EA054A" w:rsidRPr="0061758A" w:rsidTr="00EA054A">
        <w:trPr>
          <w:trHeight w:val="377"/>
        </w:trPr>
        <w:tc>
          <w:tcPr>
            <w:tcW w:w="5758"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741"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535"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651"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1276"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708"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1134" w:type="dxa"/>
            <w:tcBorders>
              <w:top w:val="nil"/>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r>
      <w:tr w:rsidR="00EA054A" w:rsidRPr="0061758A" w:rsidTr="00EA054A">
        <w:trPr>
          <w:trHeight w:val="36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ИТОГО: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14027,0</w:t>
            </w:r>
          </w:p>
        </w:tc>
      </w:tr>
      <w:tr w:rsidR="00EA054A" w:rsidRPr="0061758A" w:rsidTr="00EA054A">
        <w:trPr>
          <w:trHeight w:val="31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Администрация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14027,0</w:t>
            </w:r>
          </w:p>
        </w:tc>
      </w:tr>
      <w:tr w:rsidR="00EA054A" w:rsidRPr="0061758A" w:rsidTr="00EA054A">
        <w:trPr>
          <w:trHeight w:val="29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ОБЩЕГОСУДАРСТВЕННЫЕ ВОПРОСЫ</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right"/>
              <w:rPr>
                <w:rFonts w:eastAsiaTheme="minorHAnsi"/>
                <w:color w:val="000000"/>
                <w:lang w:eastAsia="en-US"/>
              </w:rPr>
            </w:pP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right"/>
              <w:rPr>
                <w:rFonts w:eastAsiaTheme="minorHAnsi"/>
                <w:color w:val="000000"/>
                <w:lang w:eastAsia="en-US"/>
              </w:rPr>
            </w:pP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8731,1</w:t>
            </w:r>
          </w:p>
        </w:tc>
      </w:tr>
      <w:tr w:rsidR="00EA054A" w:rsidRPr="0061758A" w:rsidTr="0059614F">
        <w:trPr>
          <w:trHeight w:val="46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 Стратегия социально - экономического развитие Луговского мо на 2020-2023 годы"</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51 0 00 00000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8731,1</w:t>
            </w:r>
          </w:p>
        </w:tc>
      </w:tr>
      <w:tr w:rsidR="00EA054A" w:rsidRPr="0061758A" w:rsidTr="00EA054A">
        <w:trPr>
          <w:trHeight w:val="594"/>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Подпрограмма"Совершенствование механизмов управления Луговского МО на 2020-2023 годы"</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8731,1</w:t>
            </w:r>
          </w:p>
        </w:tc>
      </w:tr>
      <w:tr w:rsidR="00EA054A" w:rsidRPr="0061758A" w:rsidTr="00EA054A">
        <w:trPr>
          <w:trHeight w:val="71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Основное мероприятие на 2020 г. "Функционирование высшего должностного лица органа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51 1 01 00000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1614,1</w:t>
            </w:r>
          </w:p>
        </w:tc>
      </w:tr>
      <w:tr w:rsidR="00EA054A" w:rsidRPr="0061758A" w:rsidTr="00EA054A">
        <w:trPr>
          <w:trHeight w:val="84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Расходы на выплаты по оплате труда высшего должностного лица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51 1 01 10110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964,3</w:t>
            </w:r>
          </w:p>
        </w:tc>
      </w:tr>
      <w:tr w:rsidR="00EA054A" w:rsidRPr="0061758A" w:rsidTr="00EA054A">
        <w:trPr>
          <w:trHeight w:val="68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Другие вопросы на обеспечение  функций высшего должностного лица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51 1 01 10110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418,8</w:t>
            </w:r>
          </w:p>
        </w:tc>
      </w:tr>
      <w:tr w:rsidR="00EA054A" w:rsidRPr="0061758A" w:rsidTr="0059614F">
        <w:trPr>
          <w:trHeight w:val="227"/>
        </w:trPr>
        <w:tc>
          <w:tcPr>
            <w:tcW w:w="7685" w:type="dxa"/>
            <w:gridSpan w:val="4"/>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Выходное пособие в размере денежного вознаграждения</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231,0</w:t>
            </w:r>
          </w:p>
        </w:tc>
      </w:tr>
      <w:tr w:rsidR="00EA054A" w:rsidRPr="0061758A" w:rsidTr="00EA054A">
        <w:trPr>
          <w:trHeight w:val="50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Функционирование представительного органа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r>
      <w:tr w:rsidR="00EA054A" w:rsidRPr="0061758A" w:rsidTr="00EA054A">
        <w:trPr>
          <w:trHeight w:val="27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Непрограммные расходы</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6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Функционирование Думы Луговского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89 1 00 00000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6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Обеспечение деятельности Думы Луговского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89 1 81 00000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59614F">
        <w:trPr>
          <w:trHeight w:val="53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Расходы на обеспечение функций Думы Луговского Луговского муниципального образования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89 1 81 10120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6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89 1 81 10120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65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Функционирование Правительства РФ, высших органов исполнительной власти субъектов РФ, местных администраций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51 0 00 00000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7005,3</w:t>
            </w:r>
          </w:p>
        </w:tc>
      </w:tr>
      <w:tr w:rsidR="00EA054A" w:rsidRPr="0061758A" w:rsidTr="0059614F">
        <w:trPr>
          <w:trHeight w:val="564"/>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w:t>
            </w:r>
            <w:r w:rsidR="0059614F">
              <w:rPr>
                <w:rFonts w:eastAsiaTheme="minorHAnsi"/>
                <w:color w:val="000000"/>
                <w:lang w:eastAsia="en-US"/>
              </w:rPr>
              <w:t xml:space="preserve"> </w:t>
            </w:r>
            <w:r w:rsidRPr="0061758A">
              <w:rPr>
                <w:rFonts w:eastAsiaTheme="minorHAnsi"/>
                <w:color w:val="000000"/>
                <w:lang w:eastAsia="en-US"/>
              </w:rPr>
              <w:t>"Осуществление функций администрации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51 1 02 00000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5858,2</w:t>
            </w:r>
          </w:p>
        </w:tc>
      </w:tr>
      <w:tr w:rsidR="00EA054A" w:rsidRPr="0061758A" w:rsidTr="00EA054A">
        <w:trPr>
          <w:trHeight w:val="523"/>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по оплате труда работников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121</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4346,6</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Другие вопросы на обеспечение  функций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129</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1357,6</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Социальное пособие по истечении срока полномочий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321</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154,0</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Расходы на содержание органов местного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1147,1</w:t>
            </w:r>
          </w:p>
        </w:tc>
      </w:tr>
      <w:tr w:rsidR="00EA054A" w:rsidRPr="0061758A" w:rsidTr="00EA054A">
        <w:trPr>
          <w:trHeight w:val="59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Расходы на обеспечение в сфере информационно-коммуникационных технологий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242</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212,5</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212,5</w:t>
            </w:r>
          </w:p>
        </w:tc>
      </w:tr>
      <w:tr w:rsidR="00EA054A" w:rsidRPr="0061758A" w:rsidTr="00EA054A">
        <w:trPr>
          <w:trHeight w:val="50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882,5</w:t>
            </w:r>
          </w:p>
        </w:tc>
      </w:tr>
      <w:tr w:rsidR="00EA054A" w:rsidRPr="0061758A" w:rsidTr="00EA054A">
        <w:trPr>
          <w:trHeight w:val="50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244</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882,5</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Подготовка и повышение квалификации муниципальных служащих</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51 1 02 10130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18,4</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51 1 02 10130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18,4</w:t>
            </w:r>
          </w:p>
        </w:tc>
      </w:tr>
      <w:tr w:rsidR="00EA054A" w:rsidRPr="0061758A" w:rsidTr="00EA054A">
        <w:trPr>
          <w:trHeight w:val="27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33,7</w:t>
            </w:r>
          </w:p>
        </w:tc>
      </w:tr>
      <w:tr w:rsidR="00EA054A" w:rsidRPr="0061758A" w:rsidTr="0059614F">
        <w:trPr>
          <w:trHeight w:val="73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33,7</w:t>
            </w:r>
          </w:p>
        </w:tc>
      </w:tr>
      <w:tr w:rsidR="00EA054A" w:rsidRPr="0061758A" w:rsidTr="00EA054A">
        <w:trPr>
          <w:trHeight w:val="581"/>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Проведение и обеспечение выборов и референдумов на территории Луговского городского поселения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51 1 02 10120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111,0</w:t>
            </w:r>
          </w:p>
        </w:tc>
      </w:tr>
      <w:tr w:rsidR="00EA054A" w:rsidRPr="0061758A" w:rsidTr="00EA054A">
        <w:trPr>
          <w:trHeight w:val="29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Резервные фонды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r>
      <w:tr w:rsidR="00EA054A" w:rsidRPr="0061758A" w:rsidTr="00EA054A">
        <w:trPr>
          <w:trHeight w:val="29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Прочие Непрограммные расходы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89 2 00 </w:t>
            </w:r>
            <w:r w:rsidRPr="0061758A">
              <w:rPr>
                <w:rFonts w:eastAsiaTheme="minorHAnsi"/>
                <w:b/>
                <w:bCs/>
                <w:color w:val="000000"/>
                <w:lang w:eastAsia="en-US"/>
              </w:rPr>
              <w:lastRenderedPageBreak/>
              <w:t>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29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Резервные фонды органов самоуправления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89 2 82 10900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27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Обеспечение реализации мероприятий резервного фонда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89 2 82 10900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27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89 2 82 10900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247"/>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Другие общегосударственные расходы</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0,7</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Непрограммные расходы на осуществление государственных полномочий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89 3 00 00000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0,7</w:t>
            </w:r>
          </w:p>
        </w:tc>
      </w:tr>
      <w:tr w:rsidR="00EA054A" w:rsidRPr="0061758A" w:rsidTr="00EA054A">
        <w:trPr>
          <w:trHeight w:val="193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89 3 83 73150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0,7</w:t>
            </w:r>
          </w:p>
        </w:tc>
      </w:tr>
      <w:tr w:rsidR="00EA054A" w:rsidRPr="0061758A" w:rsidTr="00EA054A">
        <w:trPr>
          <w:trHeight w:val="581"/>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 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89 3 83 73150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0,7</w:t>
            </w:r>
          </w:p>
        </w:tc>
      </w:tr>
      <w:tr w:rsidR="00EA054A" w:rsidRPr="0061758A" w:rsidTr="00EA054A">
        <w:trPr>
          <w:trHeight w:val="27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НАЦИОНАЛЬНАЯ ОБОРОНА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02</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 А 0051180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184,3</w:t>
            </w:r>
          </w:p>
        </w:tc>
      </w:tr>
      <w:tr w:rsidR="00EA054A" w:rsidRPr="0061758A" w:rsidTr="00EA054A">
        <w:trPr>
          <w:trHeight w:val="29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Мобилизационная и вневойсковая подготовка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02</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184,3</w:t>
            </w:r>
          </w:p>
        </w:tc>
      </w:tr>
      <w:tr w:rsidR="00EA054A" w:rsidRPr="0061758A" w:rsidTr="00EA054A">
        <w:trPr>
          <w:trHeight w:val="27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Руководство и управление в сфере установленных функций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184,3</w:t>
            </w:r>
          </w:p>
        </w:tc>
      </w:tr>
      <w:tr w:rsidR="00EA054A" w:rsidRPr="0061758A" w:rsidTr="0059614F">
        <w:trPr>
          <w:trHeight w:val="49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Осуществление первичного воинского учета на территориях, где отсутствуют военные комиссариаты</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184,3</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Расходы по оплате труда работнику осуществления первичного воинского учета на территориях, где отсутствуют военные комиссариаты</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128,1</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Другие вопросы на обеспечение  функций осуществления воинского учета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38,7</w:t>
            </w:r>
          </w:p>
        </w:tc>
      </w:tr>
      <w:tr w:rsidR="00EA054A" w:rsidRPr="0061758A" w:rsidTr="00EA054A">
        <w:trPr>
          <w:trHeight w:val="523"/>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муниципального образования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17,5</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 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А 0051180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17,5</w:t>
            </w:r>
          </w:p>
        </w:tc>
      </w:tr>
      <w:tr w:rsidR="00EA054A" w:rsidRPr="0061758A" w:rsidTr="00EA054A">
        <w:trPr>
          <w:trHeight w:val="56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НАЦИОНАЛЬНАЯ БЕЗОПАСНОСТЬ И ПРАВООХРАНИТЕЛЬНАЯ ДЕЯТЕЛЬНОСТЬ</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199,3</w:t>
            </w:r>
          </w:p>
        </w:tc>
      </w:tr>
      <w:tr w:rsidR="00EA054A" w:rsidRPr="0061758A" w:rsidTr="0059614F">
        <w:trPr>
          <w:trHeight w:val="71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Защита населения  и территории от чрезвычайных ситуаций природного и техногенного характера, гражданская оборона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52 2 00 00000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154,0</w:t>
            </w:r>
          </w:p>
        </w:tc>
      </w:tr>
      <w:tr w:rsidR="00EA054A" w:rsidRPr="0061758A" w:rsidTr="00EA054A">
        <w:trPr>
          <w:trHeight w:val="125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Программа "Защита населения и территории Луговского муниципального образования от чрезвычайных ситуаций природного и техногенного характера, совершенствование гражданской обороны на 2019-2023 гг."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52 2 00 00000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154,0</w:t>
            </w:r>
          </w:p>
        </w:tc>
      </w:tr>
      <w:tr w:rsidR="00EA054A" w:rsidRPr="0061758A" w:rsidTr="0059614F">
        <w:trPr>
          <w:trHeight w:val="754"/>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 "Защита населения и территории от чрезвычайных ситуаций природного и техногенного характера"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52 2 05 00000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73,2</w:t>
            </w:r>
          </w:p>
        </w:tc>
      </w:tr>
      <w:tr w:rsidR="00EA054A" w:rsidRPr="0061758A" w:rsidTr="0059614F">
        <w:trPr>
          <w:trHeight w:val="81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10ЧС0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73,2</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10ЧС0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73,2</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10ЧС0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73,2</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Софинансирование по мероприятиям перечня проектов народных инициатив</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S2370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80,8</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05 S2370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80,8</w:t>
            </w:r>
          </w:p>
        </w:tc>
      </w:tr>
      <w:tr w:rsidR="00EA054A" w:rsidRPr="0061758A" w:rsidTr="00EA054A">
        <w:trPr>
          <w:trHeight w:val="983"/>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Программа "Обеспечение первичных мер пожарной безопасности в Луговском муниципальном образовании на 2019-2023 гг."</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52 2 06 00000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45,3</w:t>
            </w:r>
          </w:p>
        </w:tc>
      </w:tr>
      <w:tr w:rsidR="00EA054A" w:rsidRPr="0061758A" w:rsidTr="0059614F">
        <w:trPr>
          <w:trHeight w:val="48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Основное мероприятие на 2020 г. "Обеспечение пожарной безопасности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52 2 06 00000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45,3</w:t>
            </w:r>
          </w:p>
        </w:tc>
      </w:tr>
      <w:tr w:rsidR="00EA054A" w:rsidRPr="0061758A" w:rsidTr="00EA054A">
        <w:trPr>
          <w:trHeight w:val="48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06 10ПБ0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45,3</w:t>
            </w:r>
          </w:p>
        </w:tc>
      </w:tr>
      <w:tr w:rsidR="00EA054A" w:rsidRPr="0061758A" w:rsidTr="00EA054A">
        <w:trPr>
          <w:trHeight w:val="523"/>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06 10ПБ0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45,3</w:t>
            </w:r>
          </w:p>
        </w:tc>
      </w:tr>
      <w:tr w:rsidR="00EA054A" w:rsidRPr="0061758A" w:rsidTr="00EA054A">
        <w:trPr>
          <w:trHeight w:val="523"/>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Расходы на осуществление деятельности органов местного самоуправления в сфере защиты населения и территорий от чрезвычайных ситуаций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52 2 06 10ПБ0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45,3</w:t>
            </w:r>
          </w:p>
        </w:tc>
      </w:tr>
      <w:tr w:rsidR="00EA054A" w:rsidRPr="0061758A" w:rsidTr="00EA054A">
        <w:trPr>
          <w:trHeight w:val="247"/>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НАЦИОНАЛЬНАЯ ЭКОНОМИКА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373,4</w:t>
            </w:r>
          </w:p>
        </w:tc>
      </w:tr>
      <w:tr w:rsidR="00EA054A" w:rsidRPr="0061758A" w:rsidTr="00EA054A">
        <w:trPr>
          <w:trHeight w:val="26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Общеэкономические вопросы</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373,4</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Непрограммные расходы на осуществление государственных полномочий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89 0 00 00000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373,4</w:t>
            </w:r>
          </w:p>
        </w:tc>
      </w:tr>
      <w:tr w:rsidR="00EA054A" w:rsidRPr="0061758A" w:rsidTr="00EA054A">
        <w:trPr>
          <w:trHeight w:val="30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Дорожное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89 5 00 00000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284,9</w:t>
            </w:r>
          </w:p>
        </w:tc>
      </w:tr>
      <w:tr w:rsidR="00EA054A" w:rsidRPr="0061758A" w:rsidTr="0059614F">
        <w:trPr>
          <w:trHeight w:val="155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Обеспечение мероприятий по муниципальная долгосрочной целевой  программе "Повышение безопасности дорожного движения, капитальный ремонт, ремонт и содержание автомобильных дорог поселка Луговский в Луговском городском поселении</w:t>
            </w:r>
            <w:r w:rsidR="0061758A" w:rsidRPr="0061758A">
              <w:rPr>
                <w:rFonts w:eastAsiaTheme="minorHAnsi"/>
                <w:color w:val="000000"/>
                <w:lang w:eastAsia="en-US"/>
              </w:rPr>
              <w:t>»</w:t>
            </w:r>
            <w:r w:rsidRPr="0061758A">
              <w:rPr>
                <w:rFonts w:eastAsiaTheme="minorHAnsi"/>
                <w:color w:val="000000"/>
                <w:lang w:eastAsia="en-US"/>
              </w:rPr>
              <w:t xml:space="preserve">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5 Д0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284,9</w:t>
            </w:r>
          </w:p>
        </w:tc>
      </w:tr>
      <w:tr w:rsidR="00EA054A" w:rsidRPr="0061758A" w:rsidTr="0059614F">
        <w:trPr>
          <w:trHeight w:val="102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 "Содержание и текущий ремонт дорог действующей сети, сооружений на них и элементов о</w:t>
            </w:r>
            <w:r w:rsidR="0061758A" w:rsidRPr="0061758A">
              <w:rPr>
                <w:rFonts w:eastAsiaTheme="minorHAnsi"/>
                <w:color w:val="000000"/>
                <w:lang w:eastAsia="en-US"/>
              </w:rPr>
              <w:t>бустройства автомобильных дорог</w:t>
            </w:r>
            <w:r w:rsidRPr="0061758A">
              <w:rPr>
                <w:rFonts w:eastAsiaTheme="minorHAnsi"/>
                <w:color w:val="000000"/>
                <w:lang w:eastAsia="en-US"/>
              </w:rPr>
              <w:t>"</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5 Д0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284,9</w:t>
            </w:r>
          </w:p>
        </w:tc>
      </w:tr>
      <w:tr w:rsidR="00EA054A" w:rsidRPr="0061758A" w:rsidTr="00EA054A">
        <w:trPr>
          <w:trHeight w:val="50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09</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5 Д0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284,9</w:t>
            </w:r>
          </w:p>
        </w:tc>
      </w:tr>
      <w:tr w:rsidR="00EA054A" w:rsidRPr="0061758A" w:rsidTr="00EA054A">
        <w:trPr>
          <w:trHeight w:val="50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Другие вопросы в области национальной экономики</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6 М0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88,5</w:t>
            </w:r>
          </w:p>
        </w:tc>
      </w:tr>
      <w:tr w:rsidR="00EA054A" w:rsidRPr="0061758A" w:rsidTr="00EA054A">
        <w:trPr>
          <w:trHeight w:val="82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w:t>
            </w:r>
            <w:r w:rsidR="0059614F">
              <w:rPr>
                <w:rFonts w:eastAsiaTheme="minorHAnsi"/>
                <w:color w:val="000000"/>
                <w:lang w:eastAsia="en-US"/>
              </w:rPr>
              <w:t xml:space="preserve"> </w:t>
            </w:r>
            <w:r w:rsidRPr="0061758A">
              <w:rPr>
                <w:rFonts w:eastAsiaTheme="minorHAnsi"/>
                <w:color w:val="000000"/>
                <w:lang w:eastAsia="en-US"/>
              </w:rPr>
              <w:t>"Выполнение работ по оценке рыночной стоимости муниципального имущества"БТИ</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89 6 М0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88,5</w:t>
            </w:r>
          </w:p>
        </w:tc>
      </w:tr>
      <w:tr w:rsidR="00EA054A" w:rsidRPr="0061758A" w:rsidTr="00EA054A">
        <w:trPr>
          <w:trHeight w:val="26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ЖИЛИЩНО-КОММУНАЛЬНОЕ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3090,4</w:t>
            </w:r>
          </w:p>
        </w:tc>
      </w:tr>
      <w:tr w:rsidR="00EA054A" w:rsidRPr="0061758A" w:rsidTr="00EA054A">
        <w:trPr>
          <w:trHeight w:val="27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ЖИЛИЩНОЕ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1383,4</w:t>
            </w:r>
          </w:p>
        </w:tc>
      </w:tr>
      <w:tr w:rsidR="00EA054A" w:rsidRPr="0061758A" w:rsidTr="00EA054A">
        <w:trPr>
          <w:trHeight w:val="29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Подпрограмма  ЖИЛИЩНОЕ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1383,4</w:t>
            </w:r>
          </w:p>
        </w:tc>
      </w:tr>
      <w:tr w:rsidR="00EA054A" w:rsidRPr="0061758A" w:rsidTr="0061758A">
        <w:trPr>
          <w:trHeight w:val="614"/>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i/>
                <w:iCs/>
                <w:color w:val="000000"/>
                <w:lang w:eastAsia="en-US"/>
              </w:rPr>
            </w:pPr>
            <w:r w:rsidRPr="0061758A">
              <w:rPr>
                <w:rFonts w:eastAsiaTheme="minorHAnsi"/>
                <w:i/>
                <w:iCs/>
                <w:color w:val="000000"/>
                <w:lang w:eastAsia="en-US"/>
              </w:rPr>
              <w:t>Оплата  тепловой энергии в горячей воде и теплоносителя для нужд пустующего муниципального  жилого фонда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798,1</w:t>
            </w:r>
          </w:p>
        </w:tc>
      </w:tr>
      <w:tr w:rsidR="00EA054A" w:rsidRPr="0061758A" w:rsidTr="0059614F">
        <w:trPr>
          <w:trHeight w:val="751"/>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Мероприятие на 2020г. "Повышение устойчивости жилых домов, основных объектов и систем жизнеобеспечения на территории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585,3</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585,3</w:t>
            </w:r>
          </w:p>
        </w:tc>
      </w:tr>
      <w:tr w:rsidR="00EA054A" w:rsidRPr="0061758A" w:rsidTr="00EA054A">
        <w:trPr>
          <w:trHeight w:val="523"/>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Реализация направления расходов на ремонт муниципального жилого фонда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53 3 07 10320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5853,0</w:t>
            </w:r>
          </w:p>
        </w:tc>
      </w:tr>
      <w:tr w:rsidR="00EA054A" w:rsidRPr="0061758A" w:rsidTr="00EA054A">
        <w:trPr>
          <w:trHeight w:val="26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53 3 07 10320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0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исполнение налоговых обязательств органов местного самоуправления уплата налогов, сборов и других платежей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53 3 07 10320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27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КОММУНАЛЬНОЕ ХОЗЯЙСТВО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1453,8</w:t>
            </w:r>
          </w:p>
        </w:tc>
      </w:tr>
      <w:tr w:rsidR="00EA054A" w:rsidRPr="0061758A" w:rsidTr="0061758A">
        <w:trPr>
          <w:trHeight w:val="881"/>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Программа"Модернизация объектов коммунальной инфраструктуры в  Луговском муниципальном образовании на 2019-2023 годы"</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53 3 08 00000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1453,8</w:t>
            </w:r>
          </w:p>
        </w:tc>
      </w:tr>
      <w:tr w:rsidR="00EA054A" w:rsidRPr="0061758A" w:rsidTr="0059614F">
        <w:trPr>
          <w:trHeight w:val="48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Мероприятие на 2020 г. "Модернизация объектов коммунальной инфраструктуры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53 3 08 00000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1453,8</w:t>
            </w:r>
          </w:p>
        </w:tc>
      </w:tr>
      <w:tr w:rsidR="00EA054A" w:rsidRPr="0061758A" w:rsidTr="00EA054A">
        <w:trPr>
          <w:trHeight w:val="56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534,2</w:t>
            </w:r>
          </w:p>
        </w:tc>
      </w:tr>
      <w:tr w:rsidR="00EA054A" w:rsidRPr="0061758A" w:rsidTr="00EA054A">
        <w:trPr>
          <w:trHeight w:val="50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534,2</w:t>
            </w:r>
          </w:p>
        </w:tc>
      </w:tr>
      <w:tr w:rsidR="00EA054A" w:rsidRPr="0061758A" w:rsidTr="00EA054A">
        <w:trPr>
          <w:trHeight w:val="814"/>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Софинансирование по капитальному ремонту  котельного оборудования и аварийных участков трубопроводов</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S2200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59614F">
        <w:trPr>
          <w:trHeight w:val="421"/>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Создание и содержание мест (площадок)накопления твердых коммунальных отходов</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35 1 05 10206</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48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30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Иные бюджетные ассигнования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02</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53 3 08 10310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800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919,6</w:t>
            </w:r>
          </w:p>
        </w:tc>
      </w:tr>
      <w:tr w:rsidR="00EA054A" w:rsidRPr="0061758A" w:rsidTr="00EA054A">
        <w:trPr>
          <w:trHeight w:val="30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БЛАГОУСТРОЙСТВО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253,2</w:t>
            </w:r>
          </w:p>
        </w:tc>
      </w:tr>
      <w:tr w:rsidR="00EA054A" w:rsidRPr="0061758A" w:rsidTr="0059614F">
        <w:trPr>
          <w:trHeight w:val="74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Программа</w:t>
            </w:r>
            <w:r w:rsidR="0059614F">
              <w:rPr>
                <w:rFonts w:eastAsiaTheme="minorHAnsi"/>
                <w:color w:val="000000"/>
                <w:lang w:eastAsia="en-US"/>
              </w:rPr>
              <w:t xml:space="preserve"> </w:t>
            </w:r>
            <w:r w:rsidRPr="0061758A">
              <w:rPr>
                <w:rFonts w:eastAsiaTheme="minorHAnsi"/>
                <w:color w:val="000000"/>
                <w:lang w:eastAsia="en-US"/>
              </w:rPr>
              <w:t>"Комплексное благоустройство,</w:t>
            </w:r>
            <w:r w:rsidR="0061758A" w:rsidRPr="0061758A">
              <w:rPr>
                <w:rFonts w:eastAsiaTheme="minorHAnsi"/>
                <w:color w:val="000000"/>
                <w:lang w:eastAsia="en-US"/>
              </w:rPr>
              <w:t xml:space="preserve"> </w:t>
            </w:r>
            <w:r w:rsidRPr="0061758A">
              <w:rPr>
                <w:rFonts w:eastAsiaTheme="minorHAnsi"/>
                <w:color w:val="000000"/>
                <w:lang w:eastAsia="en-US"/>
              </w:rPr>
              <w:t>содержание и озеленение территории Луговского муниципального образования на 2019-2023 гг."</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253,2</w:t>
            </w:r>
          </w:p>
        </w:tc>
      </w:tr>
      <w:tr w:rsidR="00EA054A" w:rsidRPr="0061758A" w:rsidTr="00EA054A">
        <w:trPr>
          <w:trHeight w:val="523"/>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Подпрограмма  на 2020 г.</w:t>
            </w:r>
            <w:r w:rsidR="0059614F">
              <w:rPr>
                <w:rFonts w:eastAsiaTheme="minorHAnsi"/>
                <w:color w:val="000000"/>
                <w:lang w:eastAsia="en-US"/>
              </w:rPr>
              <w:t xml:space="preserve"> </w:t>
            </w:r>
            <w:r w:rsidRPr="0061758A">
              <w:rPr>
                <w:rFonts w:eastAsiaTheme="minorHAnsi"/>
                <w:color w:val="000000"/>
                <w:lang w:eastAsia="en-US"/>
              </w:rPr>
              <w:t>"Уличное освещение"</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106,6</w:t>
            </w:r>
          </w:p>
        </w:tc>
      </w:tr>
      <w:tr w:rsidR="00EA054A" w:rsidRPr="0061758A" w:rsidTr="00EA054A">
        <w:trPr>
          <w:trHeight w:val="56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 "Уличное  освещение территории Луговского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92,0</w:t>
            </w:r>
          </w:p>
        </w:tc>
      </w:tr>
      <w:tr w:rsidR="00EA054A" w:rsidRPr="0061758A" w:rsidTr="00EA054A">
        <w:trPr>
          <w:trHeight w:val="857"/>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Реализация направления расходов на оплату за уличное освещение и ремонт уличного освещения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92,0</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 Закупки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92,0</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53 3 09 10990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w:t>
            </w:r>
          </w:p>
        </w:tc>
      </w:tr>
      <w:tr w:rsidR="00EA054A" w:rsidRPr="0061758A" w:rsidTr="0059614F">
        <w:trPr>
          <w:trHeight w:val="61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Основное мероприятие на 2020 г.</w:t>
            </w:r>
            <w:r w:rsidR="0061758A" w:rsidRPr="0061758A">
              <w:rPr>
                <w:rFonts w:eastAsiaTheme="minorHAnsi"/>
                <w:b/>
                <w:bCs/>
                <w:color w:val="000000"/>
                <w:lang w:eastAsia="en-US"/>
              </w:rPr>
              <w:t xml:space="preserve"> </w:t>
            </w:r>
            <w:r w:rsidRPr="0061758A">
              <w:rPr>
                <w:rFonts w:eastAsiaTheme="minorHAnsi"/>
                <w:b/>
                <w:bCs/>
                <w:color w:val="000000"/>
                <w:lang w:eastAsia="en-US"/>
              </w:rPr>
              <w:t>"Содержание автомобильных дорог местного значения"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53 3 10 00000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Реализация направления расходов по содержанию дорог в Луговском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53 3 10 10990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53 3 10 10990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59614F">
        <w:trPr>
          <w:trHeight w:val="45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Основное мероприятие на 2020 г.  "Организация и содержание мест захоронения"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53 3 11 00000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Организация и содержание мест захоронения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53 3 11 10990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53 3 11 10990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0,0</w:t>
            </w:r>
          </w:p>
        </w:tc>
      </w:tr>
      <w:tr w:rsidR="00EA054A" w:rsidRPr="0061758A" w:rsidTr="00EA054A">
        <w:trPr>
          <w:trHeight w:val="55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Основное мероприятие на 2020 г. "Прочие благоустройства"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53 3 12 00000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146,6</w:t>
            </w:r>
          </w:p>
        </w:tc>
      </w:tr>
      <w:tr w:rsidR="00EA054A" w:rsidRPr="0061758A" w:rsidTr="0061758A">
        <w:trPr>
          <w:trHeight w:val="1473"/>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Реализация направления расходов по содержан</w:t>
            </w:r>
            <w:r w:rsidR="0061758A" w:rsidRPr="0061758A">
              <w:rPr>
                <w:rFonts w:eastAsiaTheme="minorHAnsi"/>
                <w:color w:val="000000"/>
                <w:lang w:eastAsia="en-US"/>
              </w:rPr>
              <w:t>ию в чистоте мест общего пользо</w:t>
            </w:r>
            <w:r w:rsidRPr="0061758A">
              <w:rPr>
                <w:rFonts w:eastAsiaTheme="minorHAnsi"/>
                <w:color w:val="000000"/>
                <w:lang w:eastAsia="en-US"/>
              </w:rPr>
              <w:t xml:space="preserve">вания и поддержание функциональных характеристик имущества, элементов благоустройства находящихся на территории мест общего пользования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53 3 12 10990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146,6</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53 3 12 10990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146,6</w:t>
            </w:r>
          </w:p>
        </w:tc>
      </w:tr>
      <w:tr w:rsidR="00EA054A" w:rsidRPr="0061758A" w:rsidTr="00EA054A">
        <w:trPr>
          <w:trHeight w:val="46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Укрепление материально-технической базы мо</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05</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53 3 12 10990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146,6</w:t>
            </w:r>
          </w:p>
        </w:tc>
      </w:tr>
      <w:tr w:rsidR="00EA054A" w:rsidRPr="0061758A" w:rsidTr="00EA054A">
        <w:trPr>
          <w:trHeight w:val="34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КУЛЬТУРА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08</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54 К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792,5</w:t>
            </w:r>
          </w:p>
        </w:tc>
      </w:tr>
      <w:tr w:rsidR="00EA054A" w:rsidRPr="0061758A" w:rsidTr="0059614F">
        <w:trPr>
          <w:trHeight w:val="27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Муниципальная программа "Культурно-массовые мероприятия на территории  Луговского муниципального образования на 2019-2023 годы"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К 13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292,5</w:t>
            </w:r>
          </w:p>
        </w:tc>
      </w:tr>
      <w:tr w:rsidR="00EA054A" w:rsidRPr="0061758A" w:rsidTr="0061758A">
        <w:trPr>
          <w:trHeight w:val="724"/>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Основное мероприятие на 2020 г.</w:t>
            </w:r>
            <w:r w:rsidR="0059614F">
              <w:rPr>
                <w:rFonts w:eastAsiaTheme="minorHAnsi"/>
                <w:color w:val="000000"/>
                <w:lang w:eastAsia="en-US"/>
              </w:rPr>
              <w:t xml:space="preserve"> </w:t>
            </w:r>
            <w:r w:rsidRPr="0061758A">
              <w:rPr>
                <w:rFonts w:eastAsiaTheme="minorHAnsi"/>
                <w:color w:val="000000"/>
                <w:lang w:eastAsia="en-US"/>
              </w:rPr>
              <w:t>"Создание условий для организации культурно</w:t>
            </w:r>
            <w:r w:rsidR="0061758A" w:rsidRPr="0061758A">
              <w:rPr>
                <w:rFonts w:eastAsiaTheme="minorHAnsi"/>
                <w:color w:val="000000"/>
                <w:lang w:eastAsia="en-US"/>
              </w:rPr>
              <w:t xml:space="preserve"> </w:t>
            </w:r>
            <w:r w:rsidRPr="0061758A">
              <w:rPr>
                <w:rFonts w:eastAsiaTheme="minorHAnsi"/>
                <w:color w:val="000000"/>
                <w:lang w:eastAsia="en-US"/>
              </w:rPr>
              <w:t>-досуговой деятельности населения"</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К 13 10185</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171,2</w:t>
            </w:r>
          </w:p>
        </w:tc>
      </w:tr>
      <w:tr w:rsidR="00EA054A" w:rsidRPr="0061758A" w:rsidTr="00EA054A">
        <w:trPr>
          <w:trHeight w:val="56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Софинансирование мероприятия перечня проектов народных инициатив</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К 13 S2385</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121,3</w:t>
            </w:r>
          </w:p>
        </w:tc>
      </w:tr>
      <w:tr w:rsidR="00EA054A" w:rsidRPr="0061758A" w:rsidTr="00EA054A">
        <w:trPr>
          <w:trHeight w:val="494"/>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К 13 S2385</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121,3</w:t>
            </w:r>
          </w:p>
        </w:tc>
      </w:tr>
      <w:tr w:rsidR="00EA054A" w:rsidRPr="0061758A" w:rsidTr="0061758A">
        <w:trPr>
          <w:trHeight w:val="704"/>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Мероприятие"Восстановление мемориальных сооружений и объектов, увековечивающих память погибших при защите Отечества"</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К 13 10185</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500,0</w:t>
            </w:r>
          </w:p>
        </w:tc>
      </w:tr>
      <w:tr w:rsidR="00EA054A" w:rsidRPr="0061758A" w:rsidTr="00EA054A">
        <w:trPr>
          <w:trHeight w:val="494"/>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08</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55 1 01 74110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500,0</w:t>
            </w:r>
          </w:p>
        </w:tc>
      </w:tr>
      <w:tr w:rsidR="00EA054A" w:rsidRPr="0061758A" w:rsidTr="00EA054A">
        <w:trPr>
          <w:trHeight w:val="262"/>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ФИЗИЧЕСКАЯ КУЛЬТУРА И СПОРТ</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54 Ф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117,9</w:t>
            </w:r>
          </w:p>
        </w:tc>
      </w:tr>
      <w:tr w:rsidR="00EA054A" w:rsidRPr="0061758A" w:rsidTr="0061758A">
        <w:trPr>
          <w:trHeight w:val="1211"/>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Муниципальная программа "Молодежь и поддержка физической  культуры и спорта на территории Луговского городского муниципального образования поселения на 2019- 2023 гг."</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54 Ф 14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117,9</w:t>
            </w:r>
          </w:p>
        </w:tc>
      </w:tr>
      <w:tr w:rsidR="00EA054A" w:rsidRPr="0061758A" w:rsidTr="00EA054A">
        <w:trPr>
          <w:trHeight w:val="59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 xml:space="preserve">Основное мероприятие на 2020 г. "Спортивно-массовые мероприятия для населения"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54 Ф 14 10Ф10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117,9</w:t>
            </w:r>
          </w:p>
        </w:tc>
      </w:tr>
      <w:tr w:rsidR="00EA054A" w:rsidRPr="0061758A" w:rsidTr="00EA054A">
        <w:trPr>
          <w:trHeight w:val="53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Обеспечение реализации спортивно-массовых мероприятий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Ф 14 10Ф10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117,9</w:t>
            </w:r>
          </w:p>
        </w:tc>
      </w:tr>
      <w:tr w:rsidR="00EA054A" w:rsidRPr="0061758A" w:rsidTr="00EA054A">
        <w:trPr>
          <w:trHeight w:val="523"/>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01</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54 Ф 14 10Ф10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117,9</w:t>
            </w:r>
          </w:p>
        </w:tc>
      </w:tr>
      <w:tr w:rsidR="00EA054A" w:rsidRPr="0061758A" w:rsidTr="00EA054A">
        <w:trPr>
          <w:trHeight w:val="27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 xml:space="preserve"> МЕЖБЮДЖЕТНЫЕ ТРАНСФЕРТЫ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00</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90 5 00 00000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538,1</w:t>
            </w:r>
          </w:p>
        </w:tc>
      </w:tr>
      <w:tr w:rsidR="00EA054A" w:rsidRPr="0061758A" w:rsidTr="0059614F">
        <w:trPr>
          <w:trHeight w:val="82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Непрограммные расходы на осуществление переданных полномочий бюджетам муниципальных районов из бюджетов поселений</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14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b/>
                <w:bCs/>
                <w:color w:val="000000"/>
                <w:lang w:eastAsia="en-US"/>
              </w:rPr>
              <w:t>90 5 00 10000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538,1</w:t>
            </w:r>
          </w:p>
        </w:tc>
      </w:tr>
      <w:tr w:rsidR="00EA054A" w:rsidRPr="0061758A" w:rsidTr="0059614F">
        <w:trPr>
          <w:trHeight w:val="271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lastRenderedPageBreak/>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(по исполнению бюджета поселения, осуществление контроля за его исполнением, составление отчета об исполнению бюджета поселения, осуществление внутреннего муниципального финансового контроля в финансово-бюджетной сфере и в сфере закупок)</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90 5 00 10100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498,0</w:t>
            </w:r>
          </w:p>
        </w:tc>
      </w:tr>
      <w:tr w:rsidR="00EA054A" w:rsidRPr="0061758A" w:rsidTr="00EA054A">
        <w:trPr>
          <w:trHeight w:val="1118"/>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90 5 00 10100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425,2</w:t>
            </w:r>
          </w:p>
        </w:tc>
      </w:tr>
      <w:tr w:rsidR="00EA054A" w:rsidRPr="0061758A" w:rsidTr="00EA054A">
        <w:trPr>
          <w:trHeight w:val="566"/>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90 5 00 10100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72,8</w:t>
            </w:r>
          </w:p>
        </w:tc>
      </w:tr>
      <w:tr w:rsidR="00EA054A" w:rsidRPr="0061758A" w:rsidTr="0059614F">
        <w:trPr>
          <w:trHeight w:val="1555"/>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b/>
                <w:bCs/>
                <w:color w:val="000000"/>
                <w:lang w:eastAsia="en-US"/>
              </w:rPr>
            </w:pPr>
            <w:r w:rsidRPr="0061758A">
              <w:rPr>
                <w:rFonts w:eastAsiaTheme="minorHAnsi"/>
                <w:color w:val="000000"/>
                <w:lang w:eastAsia="en-US"/>
              </w:rPr>
              <w:t>Межбюджетные трансферты бюджетам муниципальных районов из бюджетов поселений бюджету муниципального района на осуществления части полномочий по решению вопросов местного значения (</w:t>
            </w:r>
            <w:r w:rsidRPr="0061758A">
              <w:rPr>
                <w:rFonts w:eastAsiaTheme="minorHAnsi"/>
                <w:b/>
                <w:bCs/>
                <w:color w:val="000000"/>
                <w:lang w:eastAsia="en-US"/>
              </w:rPr>
              <w:t xml:space="preserve">по осуществлению внешнего муниципального финансового контроля) </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90 5 00 10300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500</w:t>
            </w: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40,1</w:t>
            </w:r>
          </w:p>
        </w:tc>
      </w:tr>
      <w:tr w:rsidR="00EA054A" w:rsidRPr="0061758A" w:rsidTr="00EA054A">
        <w:trPr>
          <w:trHeight w:val="1090"/>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Расходы на выплаты персоналу в целях обеспечения выполнения функций органами, казенными учреждениями, органами управления внебюджетными фондами</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90 5 00 10300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26,7</w:t>
            </w:r>
          </w:p>
        </w:tc>
      </w:tr>
      <w:tr w:rsidR="00EA054A" w:rsidRPr="0061758A" w:rsidTr="00EA054A">
        <w:trPr>
          <w:trHeight w:val="509"/>
        </w:trPr>
        <w:tc>
          <w:tcPr>
            <w:tcW w:w="575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rPr>
                <w:rFonts w:eastAsiaTheme="minorHAnsi"/>
                <w:color w:val="000000"/>
                <w:lang w:eastAsia="en-US"/>
              </w:rPr>
            </w:pPr>
            <w:r w:rsidRPr="0061758A">
              <w:rPr>
                <w:rFonts w:eastAsiaTheme="minorHAnsi"/>
                <w:color w:val="000000"/>
                <w:lang w:eastAsia="en-US"/>
              </w:rPr>
              <w:t>Закупка товаров, работ и услуг для государственных нужд</w:t>
            </w:r>
          </w:p>
        </w:tc>
        <w:tc>
          <w:tcPr>
            <w:tcW w:w="74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907</w:t>
            </w:r>
          </w:p>
        </w:tc>
        <w:tc>
          <w:tcPr>
            <w:tcW w:w="535"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14</w:t>
            </w:r>
          </w:p>
        </w:tc>
        <w:tc>
          <w:tcPr>
            <w:tcW w:w="651"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03</w:t>
            </w:r>
          </w:p>
        </w:tc>
        <w:tc>
          <w:tcPr>
            <w:tcW w:w="1276"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90 5 00 10300</w:t>
            </w:r>
          </w:p>
        </w:tc>
        <w:tc>
          <w:tcPr>
            <w:tcW w:w="708"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p>
        </w:tc>
        <w:tc>
          <w:tcPr>
            <w:tcW w:w="1134" w:type="dxa"/>
            <w:tcBorders>
              <w:top w:val="single" w:sz="2" w:space="0" w:color="000000"/>
              <w:left w:val="single" w:sz="2" w:space="0" w:color="000000"/>
              <w:bottom w:val="single" w:sz="2" w:space="0" w:color="000000"/>
              <w:right w:val="single" w:sz="2" w:space="0" w:color="000000"/>
            </w:tcBorders>
          </w:tcPr>
          <w:p w:rsidR="00EA054A" w:rsidRPr="0061758A" w:rsidRDefault="00EA054A" w:rsidP="00EA054A">
            <w:pPr>
              <w:autoSpaceDE w:val="0"/>
              <w:autoSpaceDN w:val="0"/>
              <w:adjustRightInd w:val="0"/>
              <w:jc w:val="center"/>
              <w:rPr>
                <w:rFonts w:eastAsiaTheme="minorHAnsi"/>
                <w:color w:val="000000"/>
                <w:lang w:eastAsia="en-US"/>
              </w:rPr>
            </w:pPr>
            <w:r w:rsidRPr="0061758A">
              <w:rPr>
                <w:rFonts w:eastAsiaTheme="minorHAnsi"/>
                <w:color w:val="000000"/>
                <w:lang w:eastAsia="en-US"/>
              </w:rPr>
              <w:t>13,4</w:t>
            </w:r>
          </w:p>
        </w:tc>
      </w:tr>
    </w:tbl>
    <w:p w:rsidR="00390760" w:rsidRPr="0061758A" w:rsidRDefault="00390760" w:rsidP="00390760">
      <w:pPr>
        <w:pStyle w:val="a3"/>
        <w:jc w:val="right"/>
        <w:rPr>
          <w:sz w:val="24"/>
          <w:szCs w:val="24"/>
        </w:rPr>
      </w:pPr>
    </w:p>
    <w:tbl>
      <w:tblPr>
        <w:tblW w:w="10662" w:type="dxa"/>
        <w:tblInd w:w="78" w:type="dxa"/>
        <w:tblLayout w:type="fixed"/>
        <w:tblLook w:val="0000"/>
      </w:tblPr>
      <w:tblGrid>
        <w:gridCol w:w="5930"/>
        <w:gridCol w:w="3660"/>
        <w:gridCol w:w="1072"/>
      </w:tblGrid>
      <w:tr w:rsidR="0061758A" w:rsidRPr="0061758A" w:rsidTr="0059614F">
        <w:trPr>
          <w:trHeight w:val="1641"/>
        </w:trPr>
        <w:tc>
          <w:tcPr>
            <w:tcW w:w="10662" w:type="dxa"/>
            <w:gridSpan w:val="3"/>
            <w:tcBorders>
              <w:top w:val="nil"/>
            </w:tcBorders>
          </w:tcPr>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Приложение 5 (11)</w:t>
            </w:r>
          </w:p>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к решению Думы Луговского городского поселения</w:t>
            </w:r>
          </w:p>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от 25.12.2020 г.</w:t>
            </w:r>
            <w:r w:rsidR="00B246A2">
              <w:rPr>
                <w:rFonts w:eastAsiaTheme="minorHAnsi"/>
                <w:color w:val="000000"/>
                <w:lang w:eastAsia="en-US"/>
              </w:rPr>
              <w:t xml:space="preserve"> </w:t>
            </w:r>
            <w:r w:rsidRPr="0061758A">
              <w:rPr>
                <w:rFonts w:eastAsiaTheme="minorHAnsi"/>
                <w:color w:val="000000"/>
                <w:lang w:eastAsia="en-US"/>
              </w:rPr>
              <w:t>№ 49</w:t>
            </w:r>
          </w:p>
          <w:p w:rsidR="0061758A" w:rsidRPr="0061758A" w:rsidRDefault="0061758A" w:rsidP="0061758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ПЕРЕЧЕНЬ ГЛАВНЫХ АДМИНИСТРАТОРОВ </w:t>
            </w:r>
          </w:p>
          <w:p w:rsidR="0061758A" w:rsidRPr="0061758A" w:rsidRDefault="0061758A" w:rsidP="0061758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ИСТОЧНИКОВ  ВНУТРЕННЕГО ФИНАНСИРОВАНИЯ </w:t>
            </w:r>
          </w:p>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b/>
                <w:bCs/>
                <w:color w:val="000000"/>
                <w:lang w:eastAsia="en-US"/>
              </w:rPr>
              <w:t>ДЕФИЦИТА  БЮДЖЕТА НА 2020 ГОД</w:t>
            </w:r>
          </w:p>
        </w:tc>
      </w:tr>
      <w:tr w:rsidR="0061758A" w:rsidRPr="0061758A" w:rsidTr="0061758A">
        <w:trPr>
          <w:trHeight w:val="290"/>
        </w:trPr>
        <w:tc>
          <w:tcPr>
            <w:tcW w:w="5930" w:type="dxa"/>
            <w:tcBorders>
              <w:top w:val="single" w:sz="2" w:space="0" w:color="000000"/>
              <w:left w:val="single" w:sz="2" w:space="0" w:color="000000"/>
              <w:bottom w:val="single" w:sz="6" w:space="0" w:color="auto"/>
              <w:right w:val="single" w:sz="2" w:space="0" w:color="000000"/>
            </w:tcBorders>
          </w:tcPr>
          <w:p w:rsidR="0061758A" w:rsidRPr="0061758A" w:rsidRDefault="0061758A" w:rsidP="0061758A">
            <w:pPr>
              <w:autoSpaceDE w:val="0"/>
              <w:autoSpaceDN w:val="0"/>
              <w:adjustRightInd w:val="0"/>
              <w:jc w:val="right"/>
              <w:rPr>
                <w:rFonts w:eastAsiaTheme="minorHAnsi"/>
                <w:color w:val="000000"/>
                <w:lang w:eastAsia="en-US"/>
              </w:rPr>
            </w:pPr>
          </w:p>
        </w:tc>
        <w:tc>
          <w:tcPr>
            <w:tcW w:w="3660" w:type="dxa"/>
            <w:tcBorders>
              <w:top w:val="single" w:sz="2" w:space="0" w:color="000000"/>
              <w:left w:val="single" w:sz="2" w:space="0" w:color="000000"/>
              <w:bottom w:val="single" w:sz="6" w:space="0" w:color="auto"/>
              <w:right w:val="single" w:sz="2" w:space="0" w:color="000000"/>
            </w:tcBorders>
          </w:tcPr>
          <w:p w:rsidR="0061758A" w:rsidRPr="0061758A" w:rsidRDefault="0061758A" w:rsidP="0061758A">
            <w:pPr>
              <w:autoSpaceDE w:val="0"/>
              <w:autoSpaceDN w:val="0"/>
              <w:adjustRightInd w:val="0"/>
              <w:jc w:val="center"/>
              <w:rPr>
                <w:rFonts w:eastAsiaTheme="minorHAnsi"/>
                <w:color w:val="000000"/>
                <w:lang w:eastAsia="en-US"/>
              </w:rPr>
            </w:pPr>
          </w:p>
        </w:tc>
        <w:tc>
          <w:tcPr>
            <w:tcW w:w="1072" w:type="dxa"/>
            <w:tcBorders>
              <w:top w:val="single" w:sz="2" w:space="0" w:color="000000"/>
              <w:left w:val="single" w:sz="2" w:space="0" w:color="000000"/>
              <w:bottom w:val="single" w:sz="6" w:space="0" w:color="auto"/>
              <w:right w:val="single" w:sz="2" w:space="0" w:color="000000"/>
            </w:tcBorders>
          </w:tcPr>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(тыс.руб)</w:t>
            </w:r>
          </w:p>
        </w:tc>
      </w:tr>
      <w:tr w:rsidR="0061758A" w:rsidRPr="0061758A" w:rsidTr="0061758A">
        <w:trPr>
          <w:trHeight w:val="247"/>
        </w:trPr>
        <w:tc>
          <w:tcPr>
            <w:tcW w:w="5930" w:type="dxa"/>
            <w:tcBorders>
              <w:top w:val="single" w:sz="6" w:space="0" w:color="auto"/>
              <w:left w:val="single" w:sz="6" w:space="0" w:color="auto"/>
              <w:bottom w:val="nil"/>
              <w:right w:val="single" w:sz="6" w:space="0" w:color="auto"/>
            </w:tcBorders>
          </w:tcPr>
          <w:p w:rsidR="0061758A" w:rsidRPr="0061758A" w:rsidRDefault="0061758A" w:rsidP="0061758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 xml:space="preserve">Наименование </w:t>
            </w:r>
          </w:p>
        </w:tc>
        <w:tc>
          <w:tcPr>
            <w:tcW w:w="3660" w:type="dxa"/>
            <w:tcBorders>
              <w:top w:val="single" w:sz="6" w:space="0" w:color="auto"/>
              <w:left w:val="single" w:sz="6" w:space="0" w:color="auto"/>
              <w:bottom w:val="nil"/>
              <w:right w:val="single" w:sz="6" w:space="0" w:color="auto"/>
            </w:tcBorders>
          </w:tcPr>
          <w:p w:rsidR="0061758A" w:rsidRPr="0061758A" w:rsidRDefault="0061758A" w:rsidP="0061758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Код доходов</w:t>
            </w:r>
          </w:p>
        </w:tc>
        <w:tc>
          <w:tcPr>
            <w:tcW w:w="1072" w:type="dxa"/>
            <w:tcBorders>
              <w:top w:val="single" w:sz="6" w:space="0" w:color="auto"/>
              <w:left w:val="single" w:sz="6" w:space="0" w:color="auto"/>
              <w:bottom w:val="nil"/>
              <w:right w:val="single" w:sz="6" w:space="0" w:color="auto"/>
            </w:tcBorders>
          </w:tcPr>
          <w:p w:rsidR="0061758A" w:rsidRPr="0061758A" w:rsidRDefault="0061758A" w:rsidP="0061758A">
            <w:pPr>
              <w:autoSpaceDE w:val="0"/>
              <w:autoSpaceDN w:val="0"/>
              <w:adjustRightInd w:val="0"/>
              <w:jc w:val="center"/>
              <w:rPr>
                <w:rFonts w:eastAsiaTheme="minorHAnsi"/>
                <w:b/>
                <w:bCs/>
                <w:color w:val="000000"/>
                <w:lang w:eastAsia="en-US"/>
              </w:rPr>
            </w:pPr>
            <w:r w:rsidRPr="0061758A">
              <w:rPr>
                <w:rFonts w:eastAsiaTheme="minorHAnsi"/>
                <w:b/>
                <w:bCs/>
                <w:color w:val="000000"/>
                <w:lang w:eastAsia="en-US"/>
              </w:rPr>
              <w:t>Сумма</w:t>
            </w:r>
          </w:p>
        </w:tc>
      </w:tr>
      <w:tr w:rsidR="0061758A" w:rsidRPr="0061758A" w:rsidTr="0061758A">
        <w:trPr>
          <w:trHeight w:val="218"/>
        </w:trPr>
        <w:tc>
          <w:tcPr>
            <w:tcW w:w="5930" w:type="dxa"/>
            <w:tcBorders>
              <w:top w:val="nil"/>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b/>
                <w:bCs/>
                <w:color w:val="000000"/>
                <w:lang w:eastAsia="en-US"/>
              </w:rPr>
            </w:pPr>
          </w:p>
        </w:tc>
        <w:tc>
          <w:tcPr>
            <w:tcW w:w="3660" w:type="dxa"/>
            <w:tcBorders>
              <w:top w:val="nil"/>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b/>
                <w:bCs/>
                <w:color w:val="000000"/>
                <w:lang w:eastAsia="en-US"/>
              </w:rPr>
            </w:pPr>
          </w:p>
        </w:tc>
        <w:tc>
          <w:tcPr>
            <w:tcW w:w="1072" w:type="dxa"/>
            <w:tcBorders>
              <w:top w:val="nil"/>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b/>
                <w:bCs/>
                <w:color w:val="000000"/>
                <w:lang w:eastAsia="en-US"/>
              </w:rPr>
            </w:pPr>
          </w:p>
        </w:tc>
      </w:tr>
      <w:tr w:rsidR="0061758A" w:rsidRPr="0061758A" w:rsidTr="0061758A">
        <w:trPr>
          <w:trHeight w:val="624"/>
        </w:trPr>
        <w:tc>
          <w:tcPr>
            <w:tcW w:w="9590" w:type="dxa"/>
            <w:gridSpan w:val="2"/>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b/>
                <w:bCs/>
                <w:color w:val="000000"/>
                <w:lang w:eastAsia="en-US"/>
              </w:rPr>
            </w:pPr>
            <w:r w:rsidRPr="0061758A">
              <w:rPr>
                <w:rFonts w:eastAsiaTheme="minorHAnsi"/>
                <w:b/>
                <w:bCs/>
                <w:color w:val="000000"/>
                <w:lang w:eastAsia="en-US"/>
              </w:rPr>
              <w:t>ВСЕГО ИСТОЧНКОВ ВНУТРЕННЕГО ФИНАНСИРОВАНИЯ ДЕФИЦИТА БЮДЖЕТА</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856,5</w:t>
            </w:r>
          </w:p>
        </w:tc>
      </w:tr>
      <w:tr w:rsidR="0061758A" w:rsidRPr="0061758A" w:rsidTr="0059614F">
        <w:trPr>
          <w:trHeight w:val="508"/>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Бюджетные кредиты от других бюджетов бюджетной системы РФ</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907 010 30000 00 0000 000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0</w:t>
            </w:r>
          </w:p>
        </w:tc>
      </w:tr>
      <w:tr w:rsidR="0061758A" w:rsidRPr="0061758A" w:rsidTr="0061758A">
        <w:trPr>
          <w:trHeight w:val="581"/>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Получение бюджетных кредитов от других бюджетов бюджетной системы РФ в валюте РФ</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907 010 30000 00 0000 700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0</w:t>
            </w:r>
          </w:p>
        </w:tc>
      </w:tr>
      <w:tr w:rsidR="0061758A" w:rsidRPr="0061758A" w:rsidTr="0059614F">
        <w:trPr>
          <w:trHeight w:val="568"/>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Получение кредитов от других бюджетов бюджетной системы РФ бюджетами поселений в валюте РФ</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907 010 30000 00 0000 710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0</w:t>
            </w:r>
          </w:p>
        </w:tc>
      </w:tr>
      <w:tr w:rsidR="0061758A" w:rsidRPr="0061758A" w:rsidTr="0059614F">
        <w:trPr>
          <w:trHeight w:val="524"/>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Погашение бюджетных кредитов, полученных от других бюджетов бюджетной системы РФ в валюте РФ</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907 010 30000 00 0000 810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0</w:t>
            </w:r>
          </w:p>
        </w:tc>
      </w:tr>
      <w:tr w:rsidR="0061758A" w:rsidRPr="0061758A" w:rsidTr="0061758A">
        <w:trPr>
          <w:trHeight w:val="581"/>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Изменение остатков на счетах по учету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907 010 50000 00 0000 000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856,5</w:t>
            </w:r>
          </w:p>
        </w:tc>
      </w:tr>
      <w:tr w:rsidR="0061758A" w:rsidRPr="0061758A" w:rsidTr="0059614F">
        <w:trPr>
          <w:trHeight w:val="319"/>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Увеличение прочих остатков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907 010 50200 00 0000 500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13170,5</w:t>
            </w:r>
          </w:p>
        </w:tc>
      </w:tr>
      <w:tr w:rsidR="0061758A" w:rsidRPr="0061758A" w:rsidTr="0061758A">
        <w:trPr>
          <w:trHeight w:val="290"/>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Увеличение остатков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907 010 50000 00 0000 500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13170,5</w:t>
            </w:r>
          </w:p>
        </w:tc>
      </w:tr>
      <w:tr w:rsidR="0061758A" w:rsidRPr="0061758A" w:rsidTr="0059614F">
        <w:trPr>
          <w:trHeight w:val="462"/>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Увеличение прочих остатков денежных средств бюджета поселения</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907 010 50201 00 0000 510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13170,5</w:t>
            </w:r>
          </w:p>
        </w:tc>
      </w:tr>
      <w:tr w:rsidR="0061758A" w:rsidRPr="0061758A" w:rsidTr="0061758A">
        <w:trPr>
          <w:trHeight w:val="334"/>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lastRenderedPageBreak/>
              <w:t>Уменьшение остатков средств бюджетов</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907 010 50000 00 0000 600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14027,0</w:t>
            </w:r>
          </w:p>
        </w:tc>
      </w:tr>
      <w:tr w:rsidR="0061758A" w:rsidRPr="0061758A" w:rsidTr="0061758A">
        <w:trPr>
          <w:trHeight w:val="566"/>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Уменьшение прочих остатков средств бюджета поселения</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907 010 50200 00 0000 600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14027,0</w:t>
            </w:r>
          </w:p>
        </w:tc>
      </w:tr>
      <w:tr w:rsidR="0061758A" w:rsidRPr="0061758A" w:rsidTr="0059614F">
        <w:trPr>
          <w:trHeight w:val="442"/>
        </w:trPr>
        <w:tc>
          <w:tcPr>
            <w:tcW w:w="593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rPr>
                <w:rFonts w:eastAsiaTheme="minorHAnsi"/>
                <w:color w:val="000000"/>
                <w:lang w:eastAsia="en-US"/>
              </w:rPr>
            </w:pPr>
            <w:r w:rsidRPr="0061758A">
              <w:rPr>
                <w:rFonts w:eastAsiaTheme="minorHAnsi"/>
                <w:color w:val="000000"/>
                <w:lang w:eastAsia="en-US"/>
              </w:rPr>
              <w:t>Уменьшение прочих остатков денежных средств бюджета поселения</w:t>
            </w:r>
          </w:p>
        </w:tc>
        <w:tc>
          <w:tcPr>
            <w:tcW w:w="3660"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center"/>
              <w:rPr>
                <w:rFonts w:eastAsiaTheme="minorHAnsi"/>
                <w:color w:val="000000"/>
                <w:lang w:eastAsia="en-US"/>
              </w:rPr>
            </w:pPr>
            <w:r w:rsidRPr="0061758A">
              <w:rPr>
                <w:rFonts w:eastAsiaTheme="minorHAnsi"/>
                <w:color w:val="000000"/>
                <w:lang w:eastAsia="en-US"/>
              </w:rPr>
              <w:t>907 010 50201 10 0000 610</w:t>
            </w:r>
          </w:p>
        </w:tc>
        <w:tc>
          <w:tcPr>
            <w:tcW w:w="1072" w:type="dxa"/>
            <w:tcBorders>
              <w:top w:val="single" w:sz="6" w:space="0" w:color="auto"/>
              <w:left w:val="single" w:sz="6" w:space="0" w:color="auto"/>
              <w:bottom w:val="single" w:sz="6" w:space="0" w:color="auto"/>
              <w:right w:val="single" w:sz="6" w:space="0" w:color="auto"/>
            </w:tcBorders>
          </w:tcPr>
          <w:p w:rsidR="0061758A" w:rsidRPr="0061758A" w:rsidRDefault="0061758A" w:rsidP="0061758A">
            <w:pPr>
              <w:autoSpaceDE w:val="0"/>
              <w:autoSpaceDN w:val="0"/>
              <w:adjustRightInd w:val="0"/>
              <w:jc w:val="right"/>
              <w:rPr>
                <w:rFonts w:eastAsiaTheme="minorHAnsi"/>
                <w:color w:val="000000"/>
                <w:lang w:eastAsia="en-US"/>
              </w:rPr>
            </w:pPr>
            <w:r w:rsidRPr="0061758A">
              <w:rPr>
                <w:rFonts w:eastAsiaTheme="minorHAnsi"/>
                <w:color w:val="000000"/>
                <w:lang w:eastAsia="en-US"/>
              </w:rPr>
              <w:t>14027,0</w:t>
            </w:r>
          </w:p>
        </w:tc>
      </w:tr>
    </w:tbl>
    <w:p w:rsidR="0061758A" w:rsidRPr="0061758A" w:rsidRDefault="0061758A" w:rsidP="00390760">
      <w:pPr>
        <w:pStyle w:val="a3"/>
        <w:jc w:val="right"/>
        <w:rPr>
          <w:sz w:val="24"/>
          <w:szCs w:val="24"/>
        </w:rPr>
      </w:pPr>
    </w:p>
    <w:p w:rsidR="00390760" w:rsidRPr="0061758A" w:rsidRDefault="00390760" w:rsidP="00390760">
      <w:pPr>
        <w:pStyle w:val="a3"/>
        <w:jc w:val="right"/>
        <w:rPr>
          <w:sz w:val="24"/>
          <w:szCs w:val="24"/>
        </w:rPr>
      </w:pPr>
    </w:p>
    <w:p w:rsidR="0059614F" w:rsidRDefault="0059614F" w:rsidP="0059614F">
      <w:pPr>
        <w:jc w:val="center"/>
        <w:rPr>
          <w:rFonts w:ascii="Arial" w:hAnsi="Arial" w:cs="Arial"/>
          <w:b/>
          <w:bCs/>
          <w:sz w:val="32"/>
          <w:szCs w:val="32"/>
        </w:rPr>
      </w:pPr>
      <w:r>
        <w:rPr>
          <w:rFonts w:ascii="Arial" w:hAnsi="Arial" w:cs="Arial"/>
          <w:b/>
          <w:bCs/>
          <w:sz w:val="32"/>
          <w:szCs w:val="32"/>
        </w:rPr>
        <w:t xml:space="preserve">25.12.2020г. №50 </w:t>
      </w:r>
    </w:p>
    <w:p w:rsidR="0059614F" w:rsidRDefault="0059614F" w:rsidP="0059614F">
      <w:pPr>
        <w:jc w:val="center"/>
        <w:rPr>
          <w:rFonts w:ascii="Arial" w:hAnsi="Arial" w:cs="Arial"/>
          <w:b/>
          <w:bCs/>
          <w:sz w:val="32"/>
          <w:szCs w:val="32"/>
        </w:rPr>
      </w:pPr>
      <w:r>
        <w:rPr>
          <w:rFonts w:ascii="Arial" w:hAnsi="Arial" w:cs="Arial"/>
          <w:b/>
          <w:bCs/>
          <w:sz w:val="32"/>
          <w:szCs w:val="32"/>
        </w:rPr>
        <w:t>РОССИЙСКАЯ ФЕДЕРАЦИЯ</w:t>
      </w:r>
    </w:p>
    <w:p w:rsidR="00364CCF" w:rsidRDefault="0059614F" w:rsidP="00364CCF">
      <w:pPr>
        <w:jc w:val="center"/>
        <w:rPr>
          <w:rFonts w:ascii="Arial" w:hAnsi="Arial" w:cs="Arial"/>
          <w:b/>
          <w:bCs/>
          <w:sz w:val="32"/>
          <w:szCs w:val="32"/>
        </w:rPr>
      </w:pPr>
      <w:r>
        <w:rPr>
          <w:rFonts w:ascii="Arial" w:hAnsi="Arial" w:cs="Arial"/>
          <w:b/>
          <w:bCs/>
          <w:sz w:val="32"/>
          <w:szCs w:val="32"/>
        </w:rPr>
        <w:t>ИРКУТСКАЯ ОБЛАСТЬ</w:t>
      </w:r>
    </w:p>
    <w:p w:rsidR="0059614F" w:rsidRPr="00364CCF" w:rsidRDefault="0059614F" w:rsidP="00364CCF">
      <w:pPr>
        <w:jc w:val="center"/>
        <w:rPr>
          <w:rFonts w:ascii="Arial" w:hAnsi="Arial" w:cs="Arial"/>
          <w:b/>
          <w:bCs/>
          <w:sz w:val="32"/>
          <w:szCs w:val="32"/>
        </w:rPr>
      </w:pPr>
      <w:r w:rsidRPr="00364CCF">
        <w:rPr>
          <w:rFonts w:ascii="Arial" w:hAnsi="Arial" w:cs="Arial"/>
          <w:b/>
          <w:sz w:val="32"/>
          <w:szCs w:val="32"/>
        </w:rPr>
        <w:t>МАМСКО-ЧУЙСКИЙ РАЙОН</w:t>
      </w:r>
    </w:p>
    <w:p w:rsidR="0059614F" w:rsidRPr="00106D00" w:rsidRDefault="0059614F" w:rsidP="0059614F">
      <w:pPr>
        <w:jc w:val="center"/>
        <w:rPr>
          <w:rFonts w:ascii="Arial" w:hAnsi="Arial" w:cs="Arial"/>
          <w:b/>
          <w:bCs/>
          <w:sz w:val="32"/>
          <w:szCs w:val="32"/>
        </w:rPr>
      </w:pPr>
      <w:r>
        <w:rPr>
          <w:rFonts w:ascii="Arial" w:hAnsi="Arial" w:cs="Arial"/>
          <w:b/>
          <w:bCs/>
          <w:sz w:val="32"/>
          <w:szCs w:val="32"/>
        </w:rPr>
        <w:t>ЛУГОВСКОЕ ГОРОДСКОЕ ПОСЕЛЕНИЕ</w:t>
      </w:r>
    </w:p>
    <w:p w:rsidR="0059614F" w:rsidRDefault="0059614F" w:rsidP="0059614F">
      <w:pPr>
        <w:jc w:val="center"/>
        <w:rPr>
          <w:rFonts w:ascii="Arial" w:hAnsi="Arial" w:cs="Arial"/>
          <w:b/>
          <w:bCs/>
          <w:sz w:val="32"/>
          <w:szCs w:val="32"/>
        </w:rPr>
      </w:pPr>
      <w:r w:rsidRPr="0022044C">
        <w:rPr>
          <w:rFonts w:ascii="Arial" w:hAnsi="Arial" w:cs="Arial"/>
          <w:b/>
          <w:bCs/>
          <w:sz w:val="32"/>
          <w:szCs w:val="32"/>
        </w:rPr>
        <w:t>ДУМА</w:t>
      </w:r>
    </w:p>
    <w:p w:rsidR="0059614F" w:rsidRPr="007C38D5" w:rsidRDefault="0059614F" w:rsidP="0059614F">
      <w:pPr>
        <w:jc w:val="center"/>
        <w:rPr>
          <w:rFonts w:ascii="Arial" w:hAnsi="Arial" w:cs="Arial"/>
          <w:b/>
          <w:bCs/>
          <w:sz w:val="32"/>
          <w:szCs w:val="32"/>
        </w:rPr>
      </w:pPr>
      <w:r w:rsidRPr="007C38D5">
        <w:rPr>
          <w:rFonts w:ascii="Arial" w:hAnsi="Arial" w:cs="Arial"/>
          <w:b/>
          <w:bCs/>
          <w:sz w:val="32"/>
          <w:szCs w:val="32"/>
        </w:rPr>
        <w:t>ПЯТОГО СОЗЫВА</w:t>
      </w:r>
    </w:p>
    <w:p w:rsidR="0059614F" w:rsidRPr="0022044C" w:rsidRDefault="0059614F" w:rsidP="0059614F">
      <w:pPr>
        <w:jc w:val="center"/>
        <w:rPr>
          <w:rFonts w:ascii="Arial" w:hAnsi="Arial" w:cs="Arial"/>
          <w:b/>
          <w:bCs/>
          <w:sz w:val="32"/>
          <w:szCs w:val="32"/>
        </w:rPr>
      </w:pPr>
      <w:r w:rsidRPr="0022044C">
        <w:rPr>
          <w:rFonts w:ascii="Arial" w:hAnsi="Arial" w:cs="Arial"/>
          <w:b/>
          <w:bCs/>
          <w:sz w:val="32"/>
          <w:szCs w:val="32"/>
        </w:rPr>
        <w:t>РЕШЕНИЕ</w:t>
      </w:r>
    </w:p>
    <w:p w:rsidR="0059614F" w:rsidRPr="001C62A9" w:rsidRDefault="0059614F" w:rsidP="0059614F">
      <w:pPr>
        <w:jc w:val="center"/>
        <w:rPr>
          <w:rFonts w:ascii="Arial" w:hAnsi="Arial" w:cs="Arial"/>
          <w:b/>
          <w:bCs/>
          <w:sz w:val="32"/>
          <w:szCs w:val="32"/>
        </w:rPr>
      </w:pPr>
      <w:r>
        <w:rPr>
          <w:rFonts w:ascii="Arial" w:hAnsi="Arial" w:cs="Arial"/>
          <w:b/>
          <w:bCs/>
          <w:sz w:val="32"/>
          <w:szCs w:val="32"/>
        </w:rPr>
        <w:t xml:space="preserve"> «О БЮДЖЕТЕ ЛУГОВСКОГО ГОРОДСКОГО ПОСЕЛЕНИЯ  НА 2021 ГОД И ПЛАНОВЫЙ ПЕРИОД 2022 -2023 гг.»</w:t>
      </w:r>
    </w:p>
    <w:p w:rsidR="0059614F" w:rsidRPr="001C62A9" w:rsidRDefault="0059614F" w:rsidP="0059614F">
      <w:pPr>
        <w:rPr>
          <w:rFonts w:ascii="Arial" w:hAnsi="Arial" w:cs="Arial"/>
        </w:rPr>
      </w:pPr>
    </w:p>
    <w:p w:rsidR="0059614F" w:rsidRDefault="0059614F" w:rsidP="0059614F">
      <w:pPr>
        <w:jc w:val="center"/>
        <w:rPr>
          <w:rFonts w:ascii="Arial" w:hAnsi="Arial" w:cs="Arial"/>
          <w:b/>
        </w:rPr>
      </w:pPr>
      <w:r w:rsidRPr="001C62A9">
        <w:rPr>
          <w:rFonts w:ascii="Arial" w:hAnsi="Arial" w:cs="Arial"/>
        </w:rPr>
        <w:t xml:space="preserve">         </w:t>
      </w:r>
    </w:p>
    <w:p w:rsidR="0059614F" w:rsidRPr="001C62A9" w:rsidRDefault="0059614F" w:rsidP="0059614F">
      <w:pPr>
        <w:jc w:val="both"/>
        <w:rPr>
          <w:rFonts w:ascii="Arial" w:hAnsi="Arial" w:cs="Arial"/>
        </w:rPr>
      </w:pPr>
      <w:r>
        <w:rPr>
          <w:rFonts w:ascii="Arial" w:hAnsi="Arial" w:cs="Arial"/>
        </w:rPr>
        <w:t xml:space="preserve">          В соответствии со статьей 11 Бюджетного кодекса Российской Федерации, с частью статьи 10 статьи 35 Федерального закона от 06.10.2003 г. № 131-ФЗ «Об общих принципах местного самоуправления в Российской Федерации», руководствуясь Уставом Луговского муниципального образования, рассмотрев </w:t>
      </w:r>
      <w:r w:rsidRPr="001C62A9">
        <w:rPr>
          <w:rFonts w:ascii="Arial" w:hAnsi="Arial" w:cs="Arial"/>
        </w:rPr>
        <w:t xml:space="preserve">проект </w:t>
      </w:r>
      <w:r>
        <w:rPr>
          <w:rFonts w:ascii="Arial" w:hAnsi="Arial" w:cs="Arial"/>
        </w:rPr>
        <w:t>бюджета</w:t>
      </w:r>
      <w:r w:rsidRPr="001C62A9">
        <w:rPr>
          <w:rFonts w:ascii="Arial" w:hAnsi="Arial" w:cs="Arial"/>
        </w:rPr>
        <w:t xml:space="preserve">  Луговского</w:t>
      </w:r>
      <w:r>
        <w:rPr>
          <w:rFonts w:ascii="Arial" w:hAnsi="Arial" w:cs="Arial"/>
        </w:rPr>
        <w:t xml:space="preserve"> городского поселения на 2021 год и плановый период 2022 и 2023 годов </w:t>
      </w:r>
      <w:r w:rsidRPr="001C62A9">
        <w:rPr>
          <w:rFonts w:ascii="Arial" w:hAnsi="Arial" w:cs="Arial"/>
        </w:rPr>
        <w:t xml:space="preserve"> Дума Луговского городского поселения</w:t>
      </w:r>
    </w:p>
    <w:p w:rsidR="0059614F" w:rsidRPr="001C62A9" w:rsidRDefault="0059614F" w:rsidP="0059614F">
      <w:pPr>
        <w:jc w:val="both"/>
        <w:rPr>
          <w:rFonts w:ascii="Arial" w:hAnsi="Arial" w:cs="Arial"/>
        </w:rPr>
      </w:pPr>
    </w:p>
    <w:p w:rsidR="0059614F" w:rsidRPr="00E00413" w:rsidRDefault="0059614F" w:rsidP="0059614F">
      <w:pPr>
        <w:jc w:val="center"/>
        <w:rPr>
          <w:rFonts w:ascii="Arial" w:hAnsi="Arial" w:cs="Arial"/>
          <w:b/>
          <w:sz w:val="30"/>
        </w:rPr>
      </w:pPr>
      <w:r w:rsidRPr="00E00413">
        <w:rPr>
          <w:rFonts w:ascii="Arial" w:hAnsi="Arial" w:cs="Arial"/>
          <w:b/>
          <w:sz w:val="30"/>
        </w:rPr>
        <w:t>РЕШИЛА</w:t>
      </w:r>
      <w:r>
        <w:rPr>
          <w:rFonts w:ascii="Arial" w:hAnsi="Arial" w:cs="Arial"/>
          <w:b/>
          <w:sz w:val="30"/>
        </w:rPr>
        <w:t>:</w:t>
      </w:r>
    </w:p>
    <w:p w:rsidR="0059614F" w:rsidRPr="00C81D39" w:rsidRDefault="0059614F" w:rsidP="0059614F">
      <w:pPr>
        <w:rPr>
          <w:rFonts w:ascii="Arial" w:hAnsi="Arial" w:cs="Arial"/>
        </w:rPr>
      </w:pPr>
    </w:p>
    <w:p w:rsidR="0059614F" w:rsidRPr="00C81D39" w:rsidRDefault="0059614F" w:rsidP="0059614F">
      <w:pPr>
        <w:pStyle w:val="23"/>
        <w:numPr>
          <w:ilvl w:val="0"/>
          <w:numId w:val="17"/>
        </w:numPr>
        <w:spacing w:after="0" w:line="240" w:lineRule="auto"/>
        <w:ind w:left="284" w:hanging="284"/>
        <w:jc w:val="both"/>
        <w:rPr>
          <w:rFonts w:ascii="Arial" w:hAnsi="Arial" w:cs="Arial"/>
        </w:rPr>
      </w:pPr>
      <w:r>
        <w:rPr>
          <w:rFonts w:ascii="Arial" w:hAnsi="Arial" w:cs="Arial"/>
        </w:rPr>
        <w:t xml:space="preserve">Утвердить </w:t>
      </w:r>
      <w:r w:rsidRPr="00C81D39">
        <w:rPr>
          <w:rFonts w:ascii="Arial" w:hAnsi="Arial" w:cs="Arial"/>
        </w:rPr>
        <w:t>бюджет  Луговского городского поселения (дал</w:t>
      </w:r>
      <w:r>
        <w:rPr>
          <w:rFonts w:ascii="Arial" w:hAnsi="Arial" w:cs="Arial"/>
        </w:rPr>
        <w:t>ее - бюджет поселения)  на  2021</w:t>
      </w:r>
      <w:r w:rsidRPr="00C81D39">
        <w:rPr>
          <w:rFonts w:ascii="Arial" w:hAnsi="Arial" w:cs="Arial"/>
        </w:rPr>
        <w:t xml:space="preserve"> год:</w:t>
      </w:r>
    </w:p>
    <w:p w:rsidR="0059614F" w:rsidRPr="00C81D39" w:rsidRDefault="0059614F" w:rsidP="0059614F">
      <w:pPr>
        <w:pStyle w:val="ConsNormal"/>
        <w:ind w:firstLine="540"/>
        <w:jc w:val="both"/>
        <w:rPr>
          <w:sz w:val="24"/>
          <w:szCs w:val="24"/>
        </w:rPr>
      </w:pPr>
      <w:r w:rsidRPr="00C81D39">
        <w:rPr>
          <w:sz w:val="24"/>
          <w:szCs w:val="24"/>
        </w:rPr>
        <w:t>общий объем доходов бюджета поселения в</w:t>
      </w:r>
      <w:r w:rsidRPr="00C81D39">
        <w:rPr>
          <w:b/>
          <w:sz w:val="24"/>
          <w:szCs w:val="24"/>
        </w:rPr>
        <w:t xml:space="preserve"> </w:t>
      </w:r>
      <w:r w:rsidRPr="00C81D39">
        <w:rPr>
          <w:sz w:val="24"/>
          <w:szCs w:val="24"/>
        </w:rPr>
        <w:t xml:space="preserve">сумме </w:t>
      </w:r>
      <w:r>
        <w:rPr>
          <w:sz w:val="24"/>
          <w:szCs w:val="24"/>
        </w:rPr>
        <w:t>9168,3</w:t>
      </w:r>
      <w:r w:rsidRPr="00C81D39">
        <w:rPr>
          <w:sz w:val="24"/>
          <w:szCs w:val="24"/>
        </w:rPr>
        <w:t xml:space="preserve"> тыс. рублей, в том числе по межбюджетным трансфертам из бюджетов других уровней  в сумме  </w:t>
      </w:r>
      <w:r>
        <w:rPr>
          <w:sz w:val="24"/>
          <w:szCs w:val="24"/>
        </w:rPr>
        <w:t>8146,9</w:t>
      </w:r>
      <w:r w:rsidRPr="00C81D39">
        <w:rPr>
          <w:sz w:val="24"/>
          <w:szCs w:val="24"/>
        </w:rPr>
        <w:t xml:space="preserve"> тыс. рублей;</w:t>
      </w:r>
    </w:p>
    <w:p w:rsidR="0059614F" w:rsidRDefault="0059614F" w:rsidP="0059614F">
      <w:pPr>
        <w:jc w:val="both"/>
        <w:rPr>
          <w:rFonts w:ascii="Arial" w:hAnsi="Arial" w:cs="Arial"/>
        </w:rPr>
      </w:pPr>
      <w:r w:rsidRPr="00C81D39">
        <w:rPr>
          <w:rFonts w:ascii="Arial" w:hAnsi="Arial" w:cs="Arial"/>
        </w:rPr>
        <w:t xml:space="preserve">       </w:t>
      </w:r>
      <w:r w:rsidRPr="00C81D39">
        <w:rPr>
          <w:rFonts w:ascii="Arial" w:hAnsi="Arial" w:cs="Arial"/>
          <w:b/>
        </w:rPr>
        <w:t xml:space="preserve"> </w:t>
      </w:r>
      <w:r w:rsidRPr="00C81D39">
        <w:rPr>
          <w:rFonts w:ascii="Arial" w:hAnsi="Arial" w:cs="Arial"/>
        </w:rPr>
        <w:t xml:space="preserve">общий объем расходов бюджета поселения в сумме </w:t>
      </w:r>
      <w:r>
        <w:rPr>
          <w:rFonts w:ascii="Arial" w:hAnsi="Arial" w:cs="Arial"/>
        </w:rPr>
        <w:t>9206,3</w:t>
      </w:r>
      <w:r w:rsidRPr="00C81D39">
        <w:rPr>
          <w:rFonts w:ascii="Arial" w:hAnsi="Arial" w:cs="Arial"/>
        </w:rPr>
        <w:t xml:space="preserve"> тыс. рублей.</w:t>
      </w:r>
    </w:p>
    <w:p w:rsidR="0059614F" w:rsidRPr="00DB4D6F" w:rsidRDefault="0059614F" w:rsidP="0059614F">
      <w:pPr>
        <w:jc w:val="both"/>
        <w:rPr>
          <w:rFonts w:ascii="Arial" w:hAnsi="Arial" w:cs="Arial"/>
        </w:rPr>
      </w:pPr>
      <w:r>
        <w:rPr>
          <w:rFonts w:ascii="Arial" w:hAnsi="Arial" w:cs="Arial"/>
        </w:rPr>
        <w:t xml:space="preserve">Дефицит бюджета поселения на 2021 год - 38,0 тыс. руб. или 3,72 % </w:t>
      </w:r>
      <w:r w:rsidRPr="00DB4D6F">
        <w:rPr>
          <w:rFonts w:ascii="Arial" w:hAnsi="Arial" w:cs="Arial"/>
        </w:rPr>
        <w:t>от утвержденного общего годового объема бюджета поселения (остатки средств на счете по учету средств бюджета поселения на начало 2021 года).</w:t>
      </w:r>
    </w:p>
    <w:p w:rsidR="0059614F" w:rsidRPr="00761C73" w:rsidRDefault="0059614F" w:rsidP="0059614F">
      <w:pPr>
        <w:pStyle w:val="23"/>
        <w:numPr>
          <w:ilvl w:val="0"/>
          <w:numId w:val="17"/>
        </w:numPr>
        <w:spacing w:after="0" w:line="240" w:lineRule="auto"/>
        <w:ind w:left="284" w:hanging="284"/>
        <w:jc w:val="both"/>
        <w:rPr>
          <w:rFonts w:ascii="Arial" w:hAnsi="Arial" w:cs="Arial"/>
        </w:rPr>
      </w:pPr>
      <w:r>
        <w:rPr>
          <w:rFonts w:ascii="Arial" w:hAnsi="Arial" w:cs="Arial"/>
        </w:rPr>
        <w:t>Утвердить бюджет</w:t>
      </w:r>
      <w:r w:rsidRPr="00C81D39">
        <w:rPr>
          <w:rFonts w:ascii="Arial" w:hAnsi="Arial" w:cs="Arial"/>
        </w:rPr>
        <w:t xml:space="preserve"> Луговского городского поселения</w:t>
      </w:r>
      <w:r>
        <w:rPr>
          <w:rFonts w:ascii="Arial" w:hAnsi="Arial" w:cs="Arial"/>
        </w:rPr>
        <w:t xml:space="preserve"> на плановый период  2022 и 2023</w:t>
      </w:r>
      <w:r w:rsidRPr="00761C73">
        <w:rPr>
          <w:rFonts w:ascii="Arial" w:hAnsi="Arial" w:cs="Arial"/>
        </w:rPr>
        <w:t xml:space="preserve"> годов:</w:t>
      </w:r>
    </w:p>
    <w:p w:rsidR="0059614F" w:rsidRPr="00C81D39" w:rsidRDefault="0059614F" w:rsidP="0059614F">
      <w:pPr>
        <w:pStyle w:val="ConsNormal"/>
        <w:ind w:firstLine="540"/>
        <w:jc w:val="both"/>
        <w:rPr>
          <w:sz w:val="24"/>
          <w:szCs w:val="24"/>
        </w:rPr>
      </w:pPr>
      <w:r w:rsidRPr="00C81D39">
        <w:rPr>
          <w:sz w:val="24"/>
          <w:szCs w:val="24"/>
        </w:rPr>
        <w:t>общий объем д</w:t>
      </w:r>
      <w:r>
        <w:rPr>
          <w:sz w:val="24"/>
          <w:szCs w:val="24"/>
        </w:rPr>
        <w:t>оходов бюджета поселения на 2022</w:t>
      </w:r>
      <w:r w:rsidRPr="00C81D39">
        <w:rPr>
          <w:sz w:val="24"/>
          <w:szCs w:val="24"/>
        </w:rPr>
        <w:t xml:space="preserve"> год в</w:t>
      </w:r>
      <w:r w:rsidRPr="00C81D39">
        <w:rPr>
          <w:b/>
          <w:sz w:val="24"/>
          <w:szCs w:val="24"/>
        </w:rPr>
        <w:t xml:space="preserve"> </w:t>
      </w:r>
      <w:r w:rsidRPr="00C81D39">
        <w:rPr>
          <w:sz w:val="24"/>
          <w:szCs w:val="24"/>
        </w:rPr>
        <w:t xml:space="preserve">сумме </w:t>
      </w:r>
      <w:r w:rsidRPr="00497B96">
        <w:rPr>
          <w:sz w:val="24"/>
          <w:szCs w:val="24"/>
        </w:rPr>
        <w:t>17747,3</w:t>
      </w:r>
      <w:r w:rsidRPr="00C81D39">
        <w:rPr>
          <w:sz w:val="24"/>
          <w:szCs w:val="24"/>
        </w:rPr>
        <w:t xml:space="preserve"> тыс. рублей, в том числе межбюджетным трансфертам из бюджетов других уровней   в </w:t>
      </w:r>
      <w:r w:rsidRPr="00497B96">
        <w:rPr>
          <w:sz w:val="24"/>
          <w:szCs w:val="24"/>
        </w:rPr>
        <w:t>сумме 16719,9</w:t>
      </w:r>
      <w:r w:rsidRPr="00C81D39">
        <w:rPr>
          <w:sz w:val="24"/>
          <w:szCs w:val="24"/>
        </w:rPr>
        <w:t xml:space="preserve"> тыс. рублей, </w:t>
      </w:r>
    </w:p>
    <w:p w:rsidR="0059614F" w:rsidRPr="00497B96" w:rsidRDefault="0059614F" w:rsidP="0059614F">
      <w:pPr>
        <w:pStyle w:val="ConsNormal"/>
        <w:ind w:firstLine="540"/>
        <w:jc w:val="both"/>
        <w:rPr>
          <w:sz w:val="24"/>
          <w:szCs w:val="24"/>
        </w:rPr>
      </w:pPr>
      <w:r w:rsidRPr="00C81D39">
        <w:rPr>
          <w:sz w:val="24"/>
          <w:szCs w:val="24"/>
        </w:rPr>
        <w:t xml:space="preserve">на </w:t>
      </w:r>
      <w:r>
        <w:rPr>
          <w:sz w:val="24"/>
          <w:szCs w:val="24"/>
        </w:rPr>
        <w:t xml:space="preserve">2023 </w:t>
      </w:r>
      <w:r w:rsidRPr="00C81D39">
        <w:rPr>
          <w:sz w:val="24"/>
          <w:szCs w:val="24"/>
        </w:rPr>
        <w:t xml:space="preserve">год в сумме </w:t>
      </w:r>
      <w:r w:rsidRPr="00497B96">
        <w:rPr>
          <w:sz w:val="24"/>
          <w:szCs w:val="24"/>
        </w:rPr>
        <w:t>8497,3 тыс. рублей, в том числе межбюджетным трансфертам из бюджетов других уровней   в сумме 7459,9 тыс. рублей.</w:t>
      </w:r>
    </w:p>
    <w:p w:rsidR="0059614F" w:rsidRPr="007D45F7" w:rsidRDefault="0059614F" w:rsidP="0059614F">
      <w:pPr>
        <w:jc w:val="both"/>
        <w:rPr>
          <w:rFonts w:ascii="Arial" w:hAnsi="Arial" w:cs="Arial"/>
        </w:rPr>
      </w:pPr>
      <w:r w:rsidRPr="00C81D39">
        <w:rPr>
          <w:rFonts w:ascii="Arial" w:hAnsi="Arial" w:cs="Arial"/>
        </w:rPr>
        <w:t xml:space="preserve">        общий объем ра</w:t>
      </w:r>
      <w:r>
        <w:rPr>
          <w:rFonts w:ascii="Arial" w:hAnsi="Arial" w:cs="Arial"/>
        </w:rPr>
        <w:t>сходов бюджета поселения на 2022</w:t>
      </w:r>
      <w:r w:rsidRPr="00C81D39">
        <w:rPr>
          <w:rFonts w:ascii="Arial" w:hAnsi="Arial" w:cs="Arial"/>
        </w:rPr>
        <w:t xml:space="preserve"> год в сумме  </w:t>
      </w:r>
      <w:r>
        <w:rPr>
          <w:rFonts w:ascii="Arial" w:hAnsi="Arial" w:cs="Arial"/>
        </w:rPr>
        <w:t xml:space="preserve">17747,3 </w:t>
      </w:r>
      <w:r w:rsidRPr="00C81D39">
        <w:rPr>
          <w:rFonts w:ascii="Arial" w:hAnsi="Arial" w:cs="Arial"/>
        </w:rPr>
        <w:t xml:space="preserve">тыс. рублей, в том числе условно утвержденные расходы в сумме </w:t>
      </w:r>
      <w:r>
        <w:rPr>
          <w:rFonts w:ascii="Arial" w:hAnsi="Arial" w:cs="Arial"/>
        </w:rPr>
        <w:t>438,9</w:t>
      </w:r>
      <w:r w:rsidRPr="007D45F7">
        <w:rPr>
          <w:rFonts w:ascii="Arial" w:hAnsi="Arial" w:cs="Arial"/>
        </w:rPr>
        <w:t xml:space="preserve"> тыс. рублей,   на </w:t>
      </w:r>
      <w:r>
        <w:rPr>
          <w:rFonts w:ascii="Arial" w:hAnsi="Arial" w:cs="Arial"/>
        </w:rPr>
        <w:t>2023</w:t>
      </w:r>
      <w:r w:rsidRPr="007D45F7">
        <w:rPr>
          <w:rFonts w:ascii="Arial" w:hAnsi="Arial" w:cs="Arial"/>
        </w:rPr>
        <w:t xml:space="preserve"> год </w:t>
      </w:r>
      <w:r>
        <w:rPr>
          <w:rFonts w:ascii="Arial" w:hAnsi="Arial" w:cs="Arial"/>
        </w:rPr>
        <w:t xml:space="preserve">8497,3 </w:t>
      </w:r>
      <w:r w:rsidRPr="007D45F7">
        <w:rPr>
          <w:rFonts w:ascii="Arial" w:hAnsi="Arial" w:cs="Arial"/>
        </w:rPr>
        <w:t xml:space="preserve">тыс. рублей, в том числе условно утвержденные расходы в сумме </w:t>
      </w:r>
      <w:r>
        <w:rPr>
          <w:rFonts w:ascii="Arial" w:hAnsi="Arial" w:cs="Arial"/>
        </w:rPr>
        <w:t>414,9</w:t>
      </w:r>
      <w:r w:rsidRPr="007D45F7">
        <w:rPr>
          <w:rFonts w:ascii="Arial" w:hAnsi="Arial" w:cs="Arial"/>
        </w:rPr>
        <w:t xml:space="preserve"> тыс. рублей.</w:t>
      </w:r>
    </w:p>
    <w:p w:rsidR="0059614F" w:rsidRPr="00C81D39" w:rsidRDefault="0059614F" w:rsidP="0059614F">
      <w:pPr>
        <w:jc w:val="both"/>
        <w:rPr>
          <w:rFonts w:ascii="Arial" w:hAnsi="Arial" w:cs="Arial"/>
        </w:rPr>
      </w:pPr>
      <w:r>
        <w:rPr>
          <w:rFonts w:ascii="Arial" w:hAnsi="Arial" w:cs="Arial"/>
        </w:rPr>
        <w:t>Дефицит бюджета поселения на 2022 год- 0,0 руб. или 0 %,</w:t>
      </w:r>
      <w:r w:rsidRPr="00761C73">
        <w:rPr>
          <w:rFonts w:ascii="Arial" w:hAnsi="Arial" w:cs="Arial"/>
        </w:rPr>
        <w:t xml:space="preserve"> </w:t>
      </w:r>
      <w:r>
        <w:rPr>
          <w:rFonts w:ascii="Arial" w:hAnsi="Arial" w:cs="Arial"/>
        </w:rPr>
        <w:t>на 2023 год- 0,0 руб. или 0 %,</w:t>
      </w:r>
    </w:p>
    <w:p w:rsidR="0059614F" w:rsidRPr="00C81D39" w:rsidRDefault="0059614F" w:rsidP="0059614F">
      <w:pPr>
        <w:jc w:val="both"/>
        <w:rPr>
          <w:rFonts w:ascii="Arial" w:hAnsi="Arial" w:cs="Arial"/>
        </w:rPr>
      </w:pPr>
      <w:r w:rsidRPr="00C81D39">
        <w:rPr>
          <w:rFonts w:ascii="Arial" w:hAnsi="Arial" w:cs="Arial"/>
        </w:rPr>
        <w:t>3. Установить, что доходы бюдже</w:t>
      </w:r>
      <w:r>
        <w:rPr>
          <w:rFonts w:ascii="Arial" w:hAnsi="Arial" w:cs="Arial"/>
        </w:rPr>
        <w:t>та поселения, поступающие в 2021-2023</w:t>
      </w:r>
      <w:r w:rsidRPr="00C81D39">
        <w:rPr>
          <w:rFonts w:ascii="Arial" w:hAnsi="Arial" w:cs="Arial"/>
        </w:rPr>
        <w:t xml:space="preserve"> годах, формируются за счет:</w:t>
      </w:r>
    </w:p>
    <w:p w:rsidR="0059614F" w:rsidRPr="00C81D39" w:rsidRDefault="0059614F" w:rsidP="0059614F">
      <w:pPr>
        <w:jc w:val="both"/>
        <w:rPr>
          <w:rFonts w:ascii="Arial" w:hAnsi="Arial" w:cs="Arial"/>
        </w:rPr>
      </w:pPr>
      <w:r w:rsidRPr="00C81D39">
        <w:rPr>
          <w:rFonts w:ascii="Arial" w:hAnsi="Arial" w:cs="Arial"/>
        </w:rPr>
        <w:t>а) налоговых доходов, в том числе:</w:t>
      </w:r>
    </w:p>
    <w:p w:rsidR="0059614F" w:rsidRPr="00C81D39" w:rsidRDefault="0059614F" w:rsidP="0059614F">
      <w:pPr>
        <w:jc w:val="both"/>
        <w:rPr>
          <w:rFonts w:ascii="Arial" w:hAnsi="Arial" w:cs="Arial"/>
        </w:rPr>
      </w:pPr>
      <w:r w:rsidRPr="00C81D39">
        <w:rPr>
          <w:rFonts w:ascii="Arial" w:hAnsi="Arial" w:cs="Arial"/>
        </w:rPr>
        <w:t>- отчислений от федеральных налогов и сборов, региональных налогов и сборов, местных налогов;</w:t>
      </w:r>
    </w:p>
    <w:p w:rsidR="0059614F" w:rsidRPr="00C81D39" w:rsidRDefault="0059614F" w:rsidP="0059614F">
      <w:pPr>
        <w:pStyle w:val="23"/>
        <w:jc w:val="both"/>
        <w:rPr>
          <w:rFonts w:ascii="Arial" w:hAnsi="Arial" w:cs="Arial"/>
        </w:rPr>
      </w:pPr>
      <w:r w:rsidRPr="00C81D39">
        <w:rPr>
          <w:rFonts w:ascii="Arial" w:hAnsi="Arial" w:cs="Arial"/>
        </w:rPr>
        <w:lastRenderedPageBreak/>
        <w:t>б) неналоговых доходов, в том числе:</w:t>
      </w:r>
    </w:p>
    <w:p w:rsidR="0059614F" w:rsidRPr="00C81D39" w:rsidRDefault="0059614F" w:rsidP="0059614F">
      <w:pPr>
        <w:jc w:val="both"/>
        <w:rPr>
          <w:rFonts w:ascii="Arial" w:hAnsi="Arial" w:cs="Arial"/>
        </w:rPr>
      </w:pPr>
      <w:r w:rsidRPr="00C81D39">
        <w:rPr>
          <w:rFonts w:ascii="Arial" w:hAnsi="Arial" w:cs="Arial"/>
        </w:rPr>
        <w:t>-арендной платы за землю по нормативам, установленным законодательством Российской Федерации;</w:t>
      </w:r>
    </w:p>
    <w:p w:rsidR="0059614F" w:rsidRPr="00C81D39" w:rsidRDefault="0059614F" w:rsidP="0059614F">
      <w:pPr>
        <w:jc w:val="both"/>
        <w:rPr>
          <w:rFonts w:ascii="Arial" w:hAnsi="Arial" w:cs="Arial"/>
        </w:rPr>
      </w:pPr>
      <w:r w:rsidRPr="00C81D39">
        <w:rPr>
          <w:rFonts w:ascii="Arial" w:hAnsi="Arial" w:cs="Arial"/>
        </w:rPr>
        <w:t>-доходов от сдачи в аренду прочего имущества, находящегося в муниципальной собственности;</w:t>
      </w:r>
    </w:p>
    <w:p w:rsidR="0059614F" w:rsidRPr="00C81D39" w:rsidRDefault="0059614F" w:rsidP="0059614F">
      <w:pPr>
        <w:jc w:val="both"/>
        <w:rPr>
          <w:rFonts w:ascii="Arial" w:hAnsi="Arial" w:cs="Arial"/>
        </w:rPr>
      </w:pPr>
      <w:r w:rsidRPr="00C81D39">
        <w:rPr>
          <w:rFonts w:ascii="Arial" w:hAnsi="Arial" w:cs="Arial"/>
        </w:rPr>
        <w:t xml:space="preserve">в) безвозмездных поступлений. </w:t>
      </w:r>
    </w:p>
    <w:p w:rsidR="0059614F" w:rsidRPr="00C81D39" w:rsidRDefault="0059614F" w:rsidP="0059614F">
      <w:pPr>
        <w:jc w:val="both"/>
        <w:rPr>
          <w:rFonts w:ascii="Arial" w:hAnsi="Arial" w:cs="Arial"/>
        </w:rPr>
      </w:pPr>
      <w:r>
        <w:rPr>
          <w:rFonts w:ascii="Arial" w:hAnsi="Arial" w:cs="Arial"/>
        </w:rPr>
        <w:t xml:space="preserve">4. </w:t>
      </w:r>
      <w:r w:rsidRPr="00C81D39">
        <w:rPr>
          <w:rFonts w:ascii="Arial" w:hAnsi="Arial" w:cs="Arial"/>
        </w:rPr>
        <w:t>Установить нормативы распределения по коду бюджетной классификации, полномочия по администрированию которых закреплены за главными администраторами</w:t>
      </w:r>
      <w:r>
        <w:rPr>
          <w:rFonts w:ascii="Arial" w:hAnsi="Arial" w:cs="Arial"/>
        </w:rPr>
        <w:t xml:space="preserve"> доходов бюджетов поселений 2021</w:t>
      </w:r>
      <w:r w:rsidRPr="00C81D39">
        <w:rPr>
          <w:rFonts w:ascii="Arial" w:hAnsi="Arial" w:cs="Arial"/>
        </w:rPr>
        <w:t xml:space="preserve"> год и на плановы</w:t>
      </w:r>
      <w:r>
        <w:rPr>
          <w:rFonts w:ascii="Arial" w:hAnsi="Arial" w:cs="Arial"/>
        </w:rPr>
        <w:t xml:space="preserve">й период 2022 и 2023 </w:t>
      </w:r>
      <w:r w:rsidRPr="00C81D39">
        <w:rPr>
          <w:rFonts w:ascii="Arial" w:hAnsi="Arial" w:cs="Arial"/>
        </w:rPr>
        <w:t>годов согласно Приложению 1 к настоящему Решению.</w:t>
      </w:r>
    </w:p>
    <w:p w:rsidR="0059614F" w:rsidRPr="00C81D39" w:rsidRDefault="0059614F" w:rsidP="0059614F">
      <w:pPr>
        <w:pStyle w:val="31"/>
        <w:rPr>
          <w:rFonts w:ascii="Arial" w:hAnsi="Arial" w:cs="Arial"/>
          <w:sz w:val="24"/>
          <w:szCs w:val="24"/>
        </w:rPr>
      </w:pPr>
      <w:r w:rsidRPr="00C81D39">
        <w:rPr>
          <w:rFonts w:ascii="Arial" w:hAnsi="Arial" w:cs="Arial"/>
          <w:sz w:val="24"/>
          <w:szCs w:val="24"/>
        </w:rPr>
        <w:t>5. Установить прогнозируемые д</w:t>
      </w:r>
      <w:r>
        <w:rPr>
          <w:rFonts w:ascii="Arial" w:hAnsi="Arial" w:cs="Arial"/>
          <w:sz w:val="24"/>
          <w:szCs w:val="24"/>
        </w:rPr>
        <w:t>оходы  бюджета поселения на 2021 год и на плановый период 2022 и 2023 годов по</w:t>
      </w:r>
      <w:r w:rsidRPr="00C81D39">
        <w:rPr>
          <w:rFonts w:ascii="Arial" w:hAnsi="Arial" w:cs="Arial"/>
          <w:sz w:val="24"/>
          <w:szCs w:val="24"/>
        </w:rPr>
        <w:t xml:space="preserve"> классификации доходов бюджетов Российской Федерации согласно </w:t>
      </w:r>
      <w:r w:rsidRPr="00001FBA">
        <w:rPr>
          <w:rFonts w:ascii="Arial" w:hAnsi="Arial" w:cs="Arial"/>
          <w:sz w:val="24"/>
          <w:szCs w:val="24"/>
        </w:rPr>
        <w:t>приложениям 2,3</w:t>
      </w:r>
      <w:r w:rsidRPr="00C81D39">
        <w:rPr>
          <w:rFonts w:ascii="Arial" w:hAnsi="Arial" w:cs="Arial"/>
          <w:sz w:val="24"/>
          <w:szCs w:val="24"/>
        </w:rPr>
        <w:t xml:space="preserve"> к настоящему Решению.</w:t>
      </w:r>
    </w:p>
    <w:p w:rsidR="0059614F" w:rsidRPr="00C81D39" w:rsidRDefault="0059614F" w:rsidP="0059614F">
      <w:pPr>
        <w:jc w:val="both"/>
        <w:rPr>
          <w:rFonts w:ascii="Arial" w:hAnsi="Arial" w:cs="Arial"/>
        </w:rPr>
      </w:pPr>
      <w:r>
        <w:rPr>
          <w:rFonts w:ascii="Arial" w:hAnsi="Arial" w:cs="Arial"/>
        </w:rPr>
        <w:t>6. Установить, что в 2021 году и плановом периоде 2022 и 2023</w:t>
      </w:r>
      <w:r w:rsidRPr="00C81D39">
        <w:rPr>
          <w:rFonts w:ascii="Arial" w:hAnsi="Arial" w:cs="Arial"/>
        </w:rPr>
        <w:t xml:space="preserve"> годов юридические и физические лица уплачивают в  бюджет поселения арендную плату за пользование муниципальным имуществом исключительно в денежной форме.</w:t>
      </w:r>
    </w:p>
    <w:p w:rsidR="0059614F" w:rsidRPr="000E6F14" w:rsidRDefault="0059614F" w:rsidP="0059614F">
      <w:pPr>
        <w:jc w:val="both"/>
        <w:rPr>
          <w:rFonts w:ascii="Arial" w:hAnsi="Arial" w:cs="Arial"/>
        </w:rPr>
      </w:pPr>
      <w:r w:rsidRPr="00C81D39">
        <w:rPr>
          <w:rFonts w:ascii="Arial" w:hAnsi="Arial" w:cs="Arial"/>
        </w:rPr>
        <w:t>7</w:t>
      </w:r>
      <w:r w:rsidRPr="00DF3BF3">
        <w:rPr>
          <w:rFonts w:ascii="Arial" w:hAnsi="Arial" w:cs="Arial"/>
        </w:rPr>
        <w:t xml:space="preserve">. Утвердить распределение бюджетных ассигнований по разделам и подразделам классификации расходов бюджета поселения </w:t>
      </w:r>
      <w:r>
        <w:rPr>
          <w:rFonts w:ascii="Arial" w:hAnsi="Arial" w:cs="Arial"/>
        </w:rPr>
        <w:t>на 2021 год и на плановый период 2022 и 2023</w:t>
      </w:r>
      <w:r w:rsidRPr="00DF3BF3">
        <w:rPr>
          <w:rFonts w:ascii="Arial" w:hAnsi="Arial" w:cs="Arial"/>
        </w:rPr>
        <w:t xml:space="preserve"> годов  согласно Приложениям 4,5 к настоящему Решению.</w:t>
      </w:r>
    </w:p>
    <w:p w:rsidR="0059614F" w:rsidRPr="00161DE5" w:rsidRDefault="0059614F" w:rsidP="0059614F">
      <w:pPr>
        <w:jc w:val="both"/>
        <w:rPr>
          <w:rFonts w:ascii="Arial" w:hAnsi="Arial" w:cs="Arial"/>
        </w:rPr>
      </w:pPr>
      <w:r w:rsidRPr="00161DE5">
        <w:rPr>
          <w:rFonts w:ascii="Arial" w:hAnsi="Arial" w:cs="Arial"/>
        </w:rPr>
        <w:t xml:space="preserve"> 8.Утвердить распределение бюджетных ассигнований по целевым статьям </w:t>
      </w:r>
      <w:r>
        <w:rPr>
          <w:rFonts w:ascii="Arial" w:hAnsi="Arial" w:cs="Arial"/>
        </w:rPr>
        <w:t>(</w:t>
      </w:r>
      <w:r w:rsidRPr="00161DE5">
        <w:rPr>
          <w:rFonts w:ascii="Arial" w:hAnsi="Arial" w:cs="Arial"/>
        </w:rPr>
        <w:t>муниципальным программам и непрограммным направлениям деятельности), группам видов расходов классиф</w:t>
      </w:r>
      <w:r>
        <w:rPr>
          <w:rFonts w:ascii="Arial" w:hAnsi="Arial" w:cs="Arial"/>
        </w:rPr>
        <w:t>икации расходов бюджетов на 2021 год и плановый период 2022-2023</w:t>
      </w:r>
      <w:r w:rsidRPr="00161DE5">
        <w:rPr>
          <w:rFonts w:ascii="Arial" w:hAnsi="Arial" w:cs="Arial"/>
        </w:rPr>
        <w:t xml:space="preserve"> годов согласно Приложению 6,7 к настоящему Решению.</w:t>
      </w:r>
    </w:p>
    <w:p w:rsidR="0059614F" w:rsidRPr="00161DE5" w:rsidRDefault="0059614F" w:rsidP="0059614F">
      <w:pPr>
        <w:jc w:val="both"/>
        <w:rPr>
          <w:rFonts w:ascii="Arial" w:hAnsi="Arial" w:cs="Arial"/>
          <w:b/>
        </w:rPr>
      </w:pPr>
      <w:r w:rsidRPr="00161DE5">
        <w:rPr>
          <w:rFonts w:ascii="Arial" w:hAnsi="Arial" w:cs="Arial"/>
        </w:rPr>
        <w:t>9. Утвердить ведомственную структуру расходов бюджета Луговско</w:t>
      </w:r>
      <w:r>
        <w:rPr>
          <w:rFonts w:ascii="Arial" w:hAnsi="Arial" w:cs="Arial"/>
        </w:rPr>
        <w:t>го городского поселения на 2021 год и на плановый период 2022-2023</w:t>
      </w:r>
      <w:r w:rsidRPr="00161DE5">
        <w:rPr>
          <w:rFonts w:ascii="Arial" w:hAnsi="Arial" w:cs="Arial"/>
        </w:rPr>
        <w:t xml:space="preserve"> гг. по главным распорядителям средств местного бюджета, разделам, подразделам, целевым статьям(муниципальным программам и непрограммным направлениям деятельности), группам видов расходов классификации расходов бюджетов Российской Федерации» согласно Приложениям 8,9 к настоящему Решению (прилагаются).</w:t>
      </w:r>
    </w:p>
    <w:p w:rsidR="0059614F" w:rsidRPr="00C81D39" w:rsidRDefault="0059614F" w:rsidP="0059614F">
      <w:pPr>
        <w:jc w:val="both"/>
        <w:rPr>
          <w:rFonts w:ascii="Arial" w:hAnsi="Arial" w:cs="Arial"/>
        </w:rPr>
      </w:pPr>
      <w:r>
        <w:rPr>
          <w:rFonts w:ascii="Arial" w:hAnsi="Arial" w:cs="Arial"/>
        </w:rPr>
        <w:t>10</w:t>
      </w:r>
      <w:r w:rsidRPr="00C81D39">
        <w:rPr>
          <w:rFonts w:ascii="Arial" w:hAnsi="Arial" w:cs="Arial"/>
        </w:rPr>
        <w:t>.Установить в расходной части  бюджета поселения резервный фонд администрации  Луговского городского поселения:</w:t>
      </w:r>
    </w:p>
    <w:p w:rsidR="0059614F" w:rsidRPr="00C81D39" w:rsidRDefault="0059614F" w:rsidP="0059614F">
      <w:pPr>
        <w:jc w:val="both"/>
        <w:rPr>
          <w:rFonts w:ascii="Arial" w:hAnsi="Arial" w:cs="Arial"/>
        </w:rPr>
      </w:pPr>
      <w:r>
        <w:rPr>
          <w:rFonts w:ascii="Arial" w:hAnsi="Arial" w:cs="Arial"/>
        </w:rPr>
        <w:t>- на 2021</w:t>
      </w:r>
      <w:r w:rsidRPr="00C81D39">
        <w:rPr>
          <w:rFonts w:ascii="Arial" w:hAnsi="Arial" w:cs="Arial"/>
        </w:rPr>
        <w:t xml:space="preserve"> год в размере 5,0 тыс. рублей;</w:t>
      </w:r>
    </w:p>
    <w:p w:rsidR="0059614F" w:rsidRPr="00C81D39" w:rsidRDefault="0059614F" w:rsidP="0059614F">
      <w:pPr>
        <w:jc w:val="both"/>
        <w:rPr>
          <w:rFonts w:ascii="Arial" w:hAnsi="Arial" w:cs="Arial"/>
        </w:rPr>
      </w:pPr>
      <w:r>
        <w:rPr>
          <w:rFonts w:ascii="Arial" w:hAnsi="Arial" w:cs="Arial"/>
        </w:rPr>
        <w:t>- на 2022</w:t>
      </w:r>
      <w:r w:rsidRPr="00C81D39">
        <w:rPr>
          <w:rFonts w:ascii="Arial" w:hAnsi="Arial" w:cs="Arial"/>
        </w:rPr>
        <w:t xml:space="preserve"> год в размере 5,0 тыс. рублей;</w:t>
      </w:r>
    </w:p>
    <w:p w:rsidR="0059614F" w:rsidRPr="00C81D39" w:rsidRDefault="0059614F" w:rsidP="0059614F">
      <w:pPr>
        <w:jc w:val="both"/>
        <w:rPr>
          <w:rFonts w:ascii="Arial" w:hAnsi="Arial" w:cs="Arial"/>
        </w:rPr>
      </w:pPr>
      <w:r>
        <w:rPr>
          <w:rFonts w:ascii="Arial" w:hAnsi="Arial" w:cs="Arial"/>
        </w:rPr>
        <w:t>- на 2023</w:t>
      </w:r>
      <w:r w:rsidRPr="00C81D39">
        <w:rPr>
          <w:rFonts w:ascii="Arial" w:hAnsi="Arial" w:cs="Arial"/>
        </w:rPr>
        <w:t xml:space="preserve"> год в размере 5,0 тыс. рублей.</w:t>
      </w:r>
    </w:p>
    <w:p w:rsidR="0059614F" w:rsidRPr="00C81D39" w:rsidRDefault="0059614F" w:rsidP="0059614F">
      <w:pPr>
        <w:pStyle w:val="ConsNormal"/>
        <w:ind w:firstLine="0"/>
        <w:jc w:val="both"/>
        <w:rPr>
          <w:sz w:val="24"/>
          <w:szCs w:val="24"/>
        </w:rPr>
      </w:pPr>
      <w:r>
        <w:rPr>
          <w:sz w:val="24"/>
          <w:szCs w:val="24"/>
        </w:rPr>
        <w:t>11</w:t>
      </w:r>
      <w:r w:rsidRPr="00C81D39">
        <w:rPr>
          <w:sz w:val="24"/>
          <w:szCs w:val="24"/>
        </w:rPr>
        <w:t>.Установить, что при испол</w:t>
      </w:r>
      <w:r>
        <w:rPr>
          <w:sz w:val="24"/>
          <w:szCs w:val="24"/>
        </w:rPr>
        <w:t>нении  бюджета поселения на 2021</w:t>
      </w:r>
      <w:r w:rsidRPr="00C81D39">
        <w:rPr>
          <w:sz w:val="24"/>
          <w:szCs w:val="24"/>
        </w:rPr>
        <w:t>год и планов</w:t>
      </w:r>
      <w:r>
        <w:rPr>
          <w:sz w:val="24"/>
          <w:szCs w:val="24"/>
        </w:rPr>
        <w:t>ый период 2022 и 2023</w:t>
      </w:r>
      <w:r w:rsidRPr="00C81D39">
        <w:rPr>
          <w:sz w:val="24"/>
          <w:szCs w:val="24"/>
        </w:rPr>
        <w:t xml:space="preserve"> годов приоритетными расходами являются:</w:t>
      </w:r>
    </w:p>
    <w:p w:rsidR="0059614F" w:rsidRPr="00C81D39" w:rsidRDefault="0059614F" w:rsidP="0059614F">
      <w:pPr>
        <w:pStyle w:val="ConsNormal"/>
        <w:ind w:firstLine="0"/>
        <w:jc w:val="both"/>
        <w:rPr>
          <w:sz w:val="24"/>
          <w:szCs w:val="24"/>
        </w:rPr>
      </w:pPr>
      <w:r w:rsidRPr="00C81D39">
        <w:rPr>
          <w:sz w:val="24"/>
          <w:szCs w:val="24"/>
        </w:rPr>
        <w:t>- заработная плата с начислениями на нее;</w:t>
      </w:r>
    </w:p>
    <w:p w:rsidR="0059614F" w:rsidRDefault="0059614F" w:rsidP="0059614F">
      <w:pPr>
        <w:pStyle w:val="ConsNormal"/>
        <w:ind w:firstLine="0"/>
        <w:jc w:val="both"/>
        <w:rPr>
          <w:sz w:val="24"/>
          <w:szCs w:val="24"/>
        </w:rPr>
      </w:pPr>
      <w:r>
        <w:rPr>
          <w:sz w:val="24"/>
          <w:szCs w:val="24"/>
        </w:rPr>
        <w:t xml:space="preserve">- </w:t>
      </w:r>
      <w:r w:rsidRPr="00C81D39">
        <w:rPr>
          <w:sz w:val="24"/>
          <w:szCs w:val="24"/>
        </w:rPr>
        <w:t>проведение противопожарных мероприятий в учреждениях, находящихся в ведении Луговского городского</w:t>
      </w:r>
      <w:r>
        <w:rPr>
          <w:sz w:val="24"/>
          <w:szCs w:val="24"/>
        </w:rPr>
        <w:t xml:space="preserve"> поселения;</w:t>
      </w:r>
    </w:p>
    <w:p w:rsidR="0059614F" w:rsidRDefault="0059614F" w:rsidP="0059614F">
      <w:pPr>
        <w:pStyle w:val="ConsNormal"/>
        <w:ind w:firstLine="0"/>
        <w:jc w:val="both"/>
        <w:rPr>
          <w:sz w:val="24"/>
          <w:szCs w:val="24"/>
        </w:rPr>
      </w:pPr>
      <w:r>
        <w:rPr>
          <w:sz w:val="24"/>
          <w:szCs w:val="24"/>
        </w:rPr>
        <w:t>- оплата коммунальных услуг;</w:t>
      </w:r>
    </w:p>
    <w:p w:rsidR="0059614F" w:rsidRDefault="0059614F" w:rsidP="0059614F">
      <w:pPr>
        <w:pStyle w:val="ConsNormal"/>
        <w:ind w:firstLine="0"/>
        <w:jc w:val="both"/>
        <w:rPr>
          <w:sz w:val="24"/>
          <w:szCs w:val="24"/>
        </w:rPr>
      </w:pPr>
      <w:r>
        <w:rPr>
          <w:sz w:val="24"/>
          <w:szCs w:val="24"/>
        </w:rPr>
        <w:t>- национальная оборона;</w:t>
      </w:r>
    </w:p>
    <w:p w:rsidR="0059614F" w:rsidRPr="00C81D39" w:rsidRDefault="0059614F" w:rsidP="0059614F">
      <w:pPr>
        <w:pStyle w:val="ConsNormal"/>
        <w:ind w:firstLine="0"/>
        <w:jc w:val="both"/>
        <w:rPr>
          <w:sz w:val="24"/>
          <w:szCs w:val="24"/>
        </w:rPr>
      </w:pPr>
      <w:r>
        <w:rPr>
          <w:sz w:val="24"/>
          <w:szCs w:val="24"/>
        </w:rPr>
        <w:t>- благоустройство поселка.</w:t>
      </w:r>
    </w:p>
    <w:p w:rsidR="0059614F" w:rsidRPr="00DF3BF3" w:rsidRDefault="0059614F" w:rsidP="0059614F">
      <w:pPr>
        <w:jc w:val="both"/>
        <w:rPr>
          <w:rFonts w:ascii="Arial" w:hAnsi="Arial" w:cs="Arial"/>
        </w:rPr>
      </w:pPr>
      <w:r>
        <w:rPr>
          <w:rFonts w:ascii="Arial" w:hAnsi="Arial" w:cs="Arial"/>
        </w:rPr>
        <w:t xml:space="preserve">12. </w:t>
      </w:r>
      <w:r w:rsidRPr="00DF3BF3">
        <w:rPr>
          <w:rFonts w:ascii="Arial" w:hAnsi="Arial" w:cs="Arial"/>
        </w:rPr>
        <w:t>Утвердить перечень главных администраторов доходов бюджета Луговского гор</w:t>
      </w:r>
      <w:r>
        <w:rPr>
          <w:rFonts w:ascii="Arial" w:hAnsi="Arial" w:cs="Arial"/>
        </w:rPr>
        <w:t>одского поселения на 2021 год и плановый период 2022-2023</w:t>
      </w:r>
      <w:r w:rsidRPr="00DF3BF3">
        <w:rPr>
          <w:rFonts w:ascii="Arial" w:hAnsi="Arial" w:cs="Arial"/>
        </w:rPr>
        <w:t xml:space="preserve"> годов источники доходов  бюджета поселения согласно Приложению 10 к настоящему Решению.</w:t>
      </w:r>
    </w:p>
    <w:p w:rsidR="0059614F" w:rsidRPr="00DF3BF3" w:rsidRDefault="0059614F" w:rsidP="0059614F">
      <w:pPr>
        <w:jc w:val="both"/>
        <w:rPr>
          <w:rFonts w:ascii="Arial" w:hAnsi="Arial" w:cs="Arial"/>
        </w:rPr>
      </w:pPr>
      <w:r>
        <w:rPr>
          <w:rFonts w:ascii="Arial" w:hAnsi="Arial" w:cs="Arial"/>
        </w:rPr>
        <w:t>13</w:t>
      </w:r>
      <w:r w:rsidRPr="00DF3BF3">
        <w:rPr>
          <w:rFonts w:ascii="Arial" w:hAnsi="Arial" w:cs="Arial"/>
        </w:rPr>
        <w:t xml:space="preserve">. Утвердить перечень главных администраторов источников финансирования дефицита бюджета </w:t>
      </w:r>
      <w:r>
        <w:rPr>
          <w:rFonts w:ascii="Arial" w:hAnsi="Arial" w:cs="Arial"/>
        </w:rPr>
        <w:t>на 2021</w:t>
      </w:r>
      <w:r w:rsidRPr="00DF3BF3">
        <w:rPr>
          <w:rFonts w:ascii="Arial" w:hAnsi="Arial" w:cs="Arial"/>
        </w:rPr>
        <w:t xml:space="preserve"> год и на пла</w:t>
      </w:r>
      <w:r>
        <w:rPr>
          <w:rFonts w:ascii="Arial" w:hAnsi="Arial" w:cs="Arial"/>
        </w:rPr>
        <w:t>новый период 2022 и 2023</w:t>
      </w:r>
      <w:r w:rsidRPr="00DF3BF3">
        <w:rPr>
          <w:rFonts w:ascii="Arial" w:hAnsi="Arial" w:cs="Arial"/>
        </w:rPr>
        <w:t xml:space="preserve"> годов в соответствии с Приложениями 11,12 к настоящему Решению.</w:t>
      </w:r>
    </w:p>
    <w:p w:rsidR="0059614F" w:rsidRPr="00C81D39" w:rsidRDefault="0059614F" w:rsidP="0059614F">
      <w:pPr>
        <w:jc w:val="both"/>
        <w:rPr>
          <w:rFonts w:ascii="Arial" w:hAnsi="Arial" w:cs="Arial"/>
        </w:rPr>
      </w:pPr>
      <w:r>
        <w:rPr>
          <w:rFonts w:ascii="Arial" w:hAnsi="Arial" w:cs="Arial"/>
        </w:rPr>
        <w:t>14</w:t>
      </w:r>
      <w:r w:rsidRPr="00C81D39">
        <w:rPr>
          <w:rFonts w:ascii="Arial" w:hAnsi="Arial" w:cs="Arial"/>
        </w:rPr>
        <w:t>. Установить распределение иных межбюджетных трансфертов предоставляемых бюджету му</w:t>
      </w:r>
      <w:r>
        <w:rPr>
          <w:rFonts w:ascii="Arial" w:hAnsi="Arial" w:cs="Arial"/>
        </w:rPr>
        <w:t>ниципального образования Мамско</w:t>
      </w:r>
      <w:r w:rsidRPr="00C81D39">
        <w:rPr>
          <w:rFonts w:ascii="Arial" w:hAnsi="Arial" w:cs="Arial"/>
        </w:rPr>
        <w:t>–Чуйского района из бюджета городского поселения по  соглашения</w:t>
      </w:r>
      <w:r>
        <w:rPr>
          <w:rFonts w:ascii="Arial" w:hAnsi="Arial" w:cs="Arial"/>
        </w:rPr>
        <w:t>м на передачу полномочий на 2021 год и плановый период 2022-2023 годов согласно П</w:t>
      </w:r>
      <w:r w:rsidRPr="00C81D39">
        <w:rPr>
          <w:rFonts w:ascii="Arial" w:hAnsi="Arial" w:cs="Arial"/>
        </w:rPr>
        <w:t>риложениям</w:t>
      </w:r>
      <w:r>
        <w:rPr>
          <w:rFonts w:ascii="Arial" w:hAnsi="Arial" w:cs="Arial"/>
        </w:rPr>
        <w:t xml:space="preserve"> 13,14</w:t>
      </w:r>
      <w:r w:rsidRPr="00C81D39">
        <w:rPr>
          <w:rFonts w:ascii="Arial" w:hAnsi="Arial" w:cs="Arial"/>
        </w:rPr>
        <w:t xml:space="preserve"> </w:t>
      </w:r>
      <w:r>
        <w:rPr>
          <w:rFonts w:ascii="Arial" w:hAnsi="Arial" w:cs="Arial"/>
        </w:rPr>
        <w:t>к настоящему Решению</w:t>
      </w:r>
      <w:r w:rsidRPr="00C81D39">
        <w:rPr>
          <w:rFonts w:ascii="Arial" w:hAnsi="Arial" w:cs="Arial"/>
        </w:rPr>
        <w:t>.</w:t>
      </w:r>
    </w:p>
    <w:p w:rsidR="0059614F" w:rsidRPr="00C81D39" w:rsidRDefault="0059614F" w:rsidP="0059614F">
      <w:pPr>
        <w:jc w:val="both"/>
        <w:rPr>
          <w:rFonts w:ascii="Arial" w:hAnsi="Arial" w:cs="Arial"/>
        </w:rPr>
      </w:pPr>
      <w:r>
        <w:rPr>
          <w:rFonts w:ascii="Arial" w:hAnsi="Arial" w:cs="Arial"/>
        </w:rPr>
        <w:lastRenderedPageBreak/>
        <w:t>15. Перечень публично-</w:t>
      </w:r>
      <w:r w:rsidRPr="00C81D39">
        <w:rPr>
          <w:rFonts w:ascii="Arial" w:hAnsi="Arial" w:cs="Arial"/>
        </w:rPr>
        <w:t>нормативных обязательств и  общий объем в бюджет</w:t>
      </w:r>
      <w:r>
        <w:rPr>
          <w:rFonts w:ascii="Arial" w:hAnsi="Arial" w:cs="Arial"/>
        </w:rPr>
        <w:t>е на 2021 год и плановый период 2022-2023 годов  установить согласно П</w:t>
      </w:r>
      <w:r w:rsidRPr="00C81D39">
        <w:rPr>
          <w:rFonts w:ascii="Arial" w:hAnsi="Arial" w:cs="Arial"/>
        </w:rPr>
        <w:t xml:space="preserve">риложениям </w:t>
      </w:r>
      <w:r>
        <w:rPr>
          <w:rFonts w:ascii="Arial" w:hAnsi="Arial" w:cs="Arial"/>
        </w:rPr>
        <w:t>15,16 к настоящему Решению</w:t>
      </w:r>
      <w:r w:rsidRPr="006547B1">
        <w:rPr>
          <w:rFonts w:ascii="Arial" w:hAnsi="Arial" w:cs="Arial"/>
        </w:rPr>
        <w:t>.</w:t>
      </w:r>
    </w:p>
    <w:p w:rsidR="0059614F" w:rsidRPr="00C81D39" w:rsidRDefault="0059614F" w:rsidP="0059614F">
      <w:pPr>
        <w:jc w:val="both"/>
        <w:rPr>
          <w:rFonts w:ascii="Arial" w:hAnsi="Arial" w:cs="Arial"/>
        </w:rPr>
      </w:pPr>
      <w:r>
        <w:rPr>
          <w:rFonts w:ascii="Arial" w:hAnsi="Arial" w:cs="Arial"/>
        </w:rPr>
        <w:t>16</w:t>
      </w:r>
      <w:r w:rsidRPr="00C81D39">
        <w:rPr>
          <w:rFonts w:ascii="Arial" w:hAnsi="Arial" w:cs="Arial"/>
        </w:rPr>
        <w:t>. Установить:</w:t>
      </w:r>
    </w:p>
    <w:p w:rsidR="0059614F" w:rsidRPr="00C81D39" w:rsidRDefault="0059614F" w:rsidP="0059614F">
      <w:pPr>
        <w:jc w:val="both"/>
        <w:rPr>
          <w:rFonts w:ascii="Arial" w:hAnsi="Arial" w:cs="Arial"/>
        </w:rPr>
      </w:pPr>
      <w:r w:rsidRPr="00C81D39">
        <w:rPr>
          <w:rFonts w:ascii="Arial" w:hAnsi="Arial" w:cs="Arial"/>
        </w:rPr>
        <w:t>- верхний предел муниципального долга по состоянию на:</w:t>
      </w:r>
    </w:p>
    <w:p w:rsidR="0059614F" w:rsidRPr="00C81D39" w:rsidRDefault="0059614F" w:rsidP="0059614F">
      <w:pPr>
        <w:jc w:val="both"/>
        <w:rPr>
          <w:rFonts w:ascii="Arial" w:hAnsi="Arial" w:cs="Arial"/>
        </w:rPr>
      </w:pPr>
      <w:r>
        <w:rPr>
          <w:rFonts w:ascii="Arial" w:hAnsi="Arial" w:cs="Arial"/>
        </w:rPr>
        <w:t xml:space="preserve">  01.01.2021</w:t>
      </w:r>
      <w:r w:rsidRPr="00C81D39">
        <w:rPr>
          <w:rFonts w:ascii="Arial" w:hAnsi="Arial" w:cs="Arial"/>
        </w:rPr>
        <w:t xml:space="preserve"> г. в размере 0 тыс. руб., в том числе верхний предел долга по муниципальным гарантиям 0 тыс. руб.;</w:t>
      </w:r>
    </w:p>
    <w:p w:rsidR="0059614F" w:rsidRPr="00C81D39" w:rsidRDefault="0059614F" w:rsidP="0059614F">
      <w:pPr>
        <w:jc w:val="both"/>
        <w:rPr>
          <w:rFonts w:ascii="Arial" w:hAnsi="Arial" w:cs="Arial"/>
        </w:rPr>
      </w:pPr>
      <w:r>
        <w:rPr>
          <w:rFonts w:ascii="Arial" w:hAnsi="Arial" w:cs="Arial"/>
        </w:rPr>
        <w:t xml:space="preserve">  01.01.2022</w:t>
      </w:r>
      <w:r w:rsidRPr="00C81D39">
        <w:rPr>
          <w:rFonts w:ascii="Arial" w:hAnsi="Arial" w:cs="Arial"/>
        </w:rPr>
        <w:t xml:space="preserve"> г. в размере 0 тыс. руб., в том числе верхний предел долга по муниципальным гарантиям 0 тыс. руб.;</w:t>
      </w:r>
    </w:p>
    <w:p w:rsidR="0059614F" w:rsidRPr="007D45F7" w:rsidRDefault="0059614F" w:rsidP="0059614F">
      <w:pPr>
        <w:jc w:val="both"/>
        <w:rPr>
          <w:rFonts w:ascii="Arial" w:hAnsi="Arial" w:cs="Arial"/>
        </w:rPr>
      </w:pPr>
      <w:r>
        <w:rPr>
          <w:rFonts w:ascii="Arial" w:hAnsi="Arial" w:cs="Arial"/>
        </w:rPr>
        <w:t xml:space="preserve">  01.01.2023</w:t>
      </w:r>
      <w:r w:rsidRPr="00C81D39">
        <w:rPr>
          <w:rFonts w:ascii="Arial" w:hAnsi="Arial" w:cs="Arial"/>
        </w:rPr>
        <w:t xml:space="preserve"> г. в размере 0 тыс. руб., в том числе верхний предел долга по муниципальным гарантиям 0 тыс. руб.;</w:t>
      </w:r>
    </w:p>
    <w:p w:rsidR="0059614F" w:rsidRPr="007D45F7" w:rsidRDefault="0059614F" w:rsidP="0059614F">
      <w:pPr>
        <w:jc w:val="both"/>
        <w:rPr>
          <w:rFonts w:ascii="Arial" w:hAnsi="Arial" w:cs="Arial"/>
        </w:rPr>
      </w:pPr>
      <w:r w:rsidRPr="007D45F7">
        <w:rPr>
          <w:rFonts w:ascii="Arial" w:hAnsi="Arial" w:cs="Arial"/>
        </w:rPr>
        <w:t xml:space="preserve"> - предельный об</w:t>
      </w:r>
      <w:r>
        <w:rPr>
          <w:rFonts w:ascii="Arial" w:hAnsi="Arial" w:cs="Arial"/>
        </w:rPr>
        <w:t xml:space="preserve">ъем муниципального долга на 2021 год в размере 512,2 </w:t>
      </w:r>
      <w:r w:rsidRPr="007D45F7">
        <w:rPr>
          <w:rFonts w:ascii="Arial" w:hAnsi="Arial" w:cs="Arial"/>
        </w:rPr>
        <w:t>тыс. руб.;</w:t>
      </w:r>
    </w:p>
    <w:p w:rsidR="0059614F" w:rsidRPr="007D45F7" w:rsidRDefault="0059614F" w:rsidP="0059614F">
      <w:pPr>
        <w:jc w:val="both"/>
        <w:rPr>
          <w:rFonts w:ascii="Arial" w:hAnsi="Arial" w:cs="Arial"/>
        </w:rPr>
      </w:pPr>
      <w:r w:rsidRPr="007D45F7">
        <w:rPr>
          <w:rFonts w:ascii="Arial" w:hAnsi="Arial" w:cs="Arial"/>
        </w:rPr>
        <w:t xml:space="preserve"> - предельный объем муниципального долга на</w:t>
      </w:r>
      <w:r>
        <w:rPr>
          <w:rFonts w:ascii="Arial" w:hAnsi="Arial" w:cs="Arial"/>
        </w:rPr>
        <w:t xml:space="preserve"> 2022 год в размере 513,7 </w:t>
      </w:r>
      <w:r w:rsidRPr="007D45F7">
        <w:rPr>
          <w:rFonts w:ascii="Arial" w:hAnsi="Arial" w:cs="Arial"/>
        </w:rPr>
        <w:t xml:space="preserve">тыс. руб.; </w:t>
      </w:r>
    </w:p>
    <w:p w:rsidR="0059614F" w:rsidRPr="00671E08" w:rsidRDefault="0059614F" w:rsidP="0059614F">
      <w:pPr>
        <w:jc w:val="both"/>
        <w:rPr>
          <w:rFonts w:ascii="Arial" w:hAnsi="Arial" w:cs="Arial"/>
        </w:rPr>
      </w:pPr>
      <w:r>
        <w:rPr>
          <w:rFonts w:ascii="Arial" w:hAnsi="Arial" w:cs="Arial"/>
        </w:rPr>
        <w:t xml:space="preserve"> </w:t>
      </w:r>
      <w:r w:rsidRPr="007D45F7">
        <w:rPr>
          <w:rFonts w:ascii="Arial" w:hAnsi="Arial" w:cs="Arial"/>
        </w:rPr>
        <w:t>- предельный объем муниципальн</w:t>
      </w:r>
      <w:r>
        <w:rPr>
          <w:rFonts w:ascii="Arial" w:hAnsi="Arial" w:cs="Arial"/>
        </w:rPr>
        <w:t>ого долга на 2023</w:t>
      </w:r>
      <w:r w:rsidRPr="007D45F7">
        <w:rPr>
          <w:rFonts w:ascii="Arial" w:hAnsi="Arial" w:cs="Arial"/>
        </w:rPr>
        <w:t xml:space="preserve"> год в размере  </w:t>
      </w:r>
      <w:r>
        <w:rPr>
          <w:rFonts w:ascii="Arial" w:hAnsi="Arial" w:cs="Arial"/>
        </w:rPr>
        <w:t>518,7</w:t>
      </w:r>
      <w:r w:rsidRPr="007D45F7">
        <w:rPr>
          <w:rFonts w:ascii="Arial" w:hAnsi="Arial" w:cs="Arial"/>
        </w:rPr>
        <w:t xml:space="preserve"> тыс.</w:t>
      </w:r>
      <w:r w:rsidRPr="00671E08">
        <w:rPr>
          <w:rFonts w:ascii="Arial" w:hAnsi="Arial" w:cs="Arial"/>
        </w:rPr>
        <w:t xml:space="preserve"> руб.;</w:t>
      </w:r>
    </w:p>
    <w:p w:rsidR="0059614F" w:rsidRPr="009807A8" w:rsidRDefault="0059614F" w:rsidP="0059614F">
      <w:pPr>
        <w:jc w:val="both"/>
        <w:rPr>
          <w:rFonts w:ascii="Arial" w:hAnsi="Arial" w:cs="Arial"/>
        </w:rPr>
      </w:pPr>
      <w:r w:rsidRPr="00C81D39">
        <w:rPr>
          <w:rFonts w:ascii="Arial" w:hAnsi="Arial" w:cs="Arial"/>
        </w:rPr>
        <w:t>- предельный объем расходов на обслуживание муницип</w:t>
      </w:r>
      <w:r>
        <w:rPr>
          <w:rFonts w:ascii="Arial" w:hAnsi="Arial" w:cs="Arial"/>
        </w:rPr>
        <w:t xml:space="preserve">ального долга (%, штрафы) в 2020 году в размере </w:t>
      </w:r>
      <w:r w:rsidRPr="009807A8">
        <w:rPr>
          <w:rFonts w:ascii="Arial" w:hAnsi="Arial" w:cs="Arial"/>
        </w:rPr>
        <w:t xml:space="preserve">0 тыс. руб. </w:t>
      </w:r>
    </w:p>
    <w:p w:rsidR="0059614F" w:rsidRPr="009807A8" w:rsidRDefault="0059614F" w:rsidP="0059614F">
      <w:pPr>
        <w:jc w:val="both"/>
        <w:rPr>
          <w:rFonts w:ascii="Arial" w:hAnsi="Arial" w:cs="Arial"/>
        </w:rPr>
      </w:pPr>
      <w:r w:rsidRPr="009807A8">
        <w:rPr>
          <w:rFonts w:ascii="Arial" w:hAnsi="Arial" w:cs="Arial"/>
        </w:rPr>
        <w:t>- предельный объем расходов на обслуживание муницип</w:t>
      </w:r>
      <w:r>
        <w:rPr>
          <w:rFonts w:ascii="Arial" w:hAnsi="Arial" w:cs="Arial"/>
        </w:rPr>
        <w:t>ального долга (%, штрафы) в 2021</w:t>
      </w:r>
      <w:r w:rsidRPr="009807A8">
        <w:rPr>
          <w:rFonts w:ascii="Arial" w:hAnsi="Arial" w:cs="Arial"/>
        </w:rPr>
        <w:t xml:space="preserve"> году в размере 0 тыс. руб. </w:t>
      </w:r>
    </w:p>
    <w:p w:rsidR="0059614F" w:rsidRPr="009807A8" w:rsidRDefault="0059614F" w:rsidP="0059614F">
      <w:pPr>
        <w:jc w:val="both"/>
        <w:rPr>
          <w:rFonts w:ascii="Arial" w:hAnsi="Arial" w:cs="Arial"/>
        </w:rPr>
      </w:pPr>
      <w:r w:rsidRPr="009807A8">
        <w:rPr>
          <w:rFonts w:ascii="Arial" w:hAnsi="Arial" w:cs="Arial"/>
        </w:rPr>
        <w:t>- предельный объем расходов на обслуживание муницип</w:t>
      </w:r>
      <w:r>
        <w:rPr>
          <w:rFonts w:ascii="Arial" w:hAnsi="Arial" w:cs="Arial"/>
        </w:rPr>
        <w:t>ального долга (%, штрафы) в 2022</w:t>
      </w:r>
      <w:r w:rsidRPr="009807A8">
        <w:rPr>
          <w:rFonts w:ascii="Arial" w:hAnsi="Arial" w:cs="Arial"/>
        </w:rPr>
        <w:t xml:space="preserve"> году в размере 0  тыс. руб.</w:t>
      </w:r>
    </w:p>
    <w:p w:rsidR="0059614F" w:rsidRPr="000E6F14" w:rsidRDefault="0059614F" w:rsidP="0059614F">
      <w:pPr>
        <w:jc w:val="both"/>
        <w:rPr>
          <w:rFonts w:ascii="Arial" w:hAnsi="Arial" w:cs="Arial"/>
          <w:sz w:val="28"/>
          <w:szCs w:val="28"/>
        </w:rPr>
      </w:pPr>
      <w:r>
        <w:rPr>
          <w:rFonts w:ascii="Arial" w:hAnsi="Arial" w:cs="Arial"/>
        </w:rPr>
        <w:t>17. Настоящее решение подлежит  официальному опубликованию в газете «Наш дом» и размещению на официальном сайте Администрации Луговского городского поселения</w:t>
      </w:r>
      <w:r>
        <w:rPr>
          <w:sz w:val="32"/>
          <w:szCs w:val="32"/>
        </w:rPr>
        <w:t xml:space="preserve"> </w:t>
      </w:r>
      <w:r w:rsidRPr="000E6F14">
        <w:rPr>
          <w:sz w:val="28"/>
          <w:szCs w:val="28"/>
          <w:lang w:val="en-US"/>
        </w:rPr>
        <w:t>lugovka</w:t>
      </w:r>
      <w:r w:rsidRPr="000E6F14">
        <w:rPr>
          <w:sz w:val="28"/>
          <w:szCs w:val="28"/>
        </w:rPr>
        <w:t>.</w:t>
      </w:r>
      <w:r w:rsidRPr="000E6F14">
        <w:rPr>
          <w:sz w:val="28"/>
          <w:szCs w:val="28"/>
          <w:lang w:val="en-US"/>
        </w:rPr>
        <w:t>irkmo</w:t>
      </w:r>
      <w:r w:rsidRPr="000E6F14">
        <w:rPr>
          <w:sz w:val="28"/>
          <w:szCs w:val="28"/>
        </w:rPr>
        <w:t>.</w:t>
      </w:r>
      <w:r w:rsidRPr="000E6F14">
        <w:rPr>
          <w:sz w:val="28"/>
          <w:szCs w:val="28"/>
          <w:lang w:val="en-US"/>
        </w:rPr>
        <w:t>ru</w:t>
      </w:r>
    </w:p>
    <w:p w:rsidR="0059614F" w:rsidRPr="00C81D39" w:rsidRDefault="0059614F" w:rsidP="0059614F">
      <w:pPr>
        <w:jc w:val="both"/>
        <w:rPr>
          <w:rFonts w:ascii="Arial" w:hAnsi="Arial" w:cs="Arial"/>
        </w:rPr>
      </w:pPr>
      <w:r>
        <w:rPr>
          <w:rFonts w:ascii="Arial" w:hAnsi="Arial" w:cs="Arial"/>
        </w:rPr>
        <w:t>18. Настоящее решение вступает в силу со дня официального опубликования,</w:t>
      </w:r>
      <w:r w:rsidRPr="000E6F14">
        <w:rPr>
          <w:rFonts w:ascii="Arial" w:hAnsi="Arial" w:cs="Arial"/>
        </w:rPr>
        <w:t xml:space="preserve"> </w:t>
      </w:r>
      <w:r>
        <w:rPr>
          <w:rFonts w:ascii="Arial" w:hAnsi="Arial" w:cs="Arial"/>
        </w:rPr>
        <w:t>но не ранее 1 января 2021</w:t>
      </w:r>
      <w:r w:rsidRPr="00C81D39">
        <w:rPr>
          <w:rFonts w:ascii="Arial" w:hAnsi="Arial" w:cs="Arial"/>
        </w:rPr>
        <w:t xml:space="preserve"> года.</w:t>
      </w:r>
    </w:p>
    <w:p w:rsidR="0059614F" w:rsidRDefault="0059614F" w:rsidP="0059614F">
      <w:pPr>
        <w:tabs>
          <w:tab w:val="left" w:pos="0"/>
        </w:tabs>
        <w:jc w:val="both"/>
        <w:rPr>
          <w:rFonts w:ascii="Arial" w:hAnsi="Arial" w:cs="Arial"/>
        </w:rPr>
      </w:pPr>
    </w:p>
    <w:p w:rsidR="0059614F" w:rsidRDefault="0059614F" w:rsidP="0059614F">
      <w:pPr>
        <w:rPr>
          <w:rFonts w:ascii="Arial" w:hAnsi="Arial" w:cs="Arial"/>
        </w:rPr>
      </w:pPr>
      <w:r>
        <w:rPr>
          <w:rFonts w:ascii="Arial" w:hAnsi="Arial" w:cs="Arial"/>
        </w:rPr>
        <w:t>Председатель Думы Луговского городского поселения                                   И. А. Барсуков</w:t>
      </w:r>
      <w:r w:rsidR="005E7B46">
        <w:rPr>
          <w:rFonts w:ascii="Arial" w:hAnsi="Arial" w:cs="Arial"/>
        </w:rPr>
        <w:t>а</w:t>
      </w:r>
    </w:p>
    <w:p w:rsidR="0059614F" w:rsidRPr="0059614F" w:rsidRDefault="0059614F" w:rsidP="0059614F">
      <w:pPr>
        <w:rPr>
          <w:rFonts w:ascii="Arial" w:hAnsi="Arial" w:cs="Arial"/>
        </w:rPr>
      </w:pPr>
      <w:r w:rsidRPr="0059614F">
        <w:rPr>
          <w:rFonts w:ascii="Arial" w:hAnsi="Arial" w:cs="Arial"/>
        </w:rPr>
        <w:t>Глава Луговского городского поселения                                    Ю. В. Морозов</w:t>
      </w:r>
    </w:p>
    <w:p w:rsidR="0059614F" w:rsidRPr="0059614F" w:rsidRDefault="0059614F" w:rsidP="0059614F">
      <w:pPr>
        <w:jc w:val="both"/>
        <w:rPr>
          <w:rFonts w:ascii="Arial" w:hAnsi="Arial" w:cs="Arial"/>
        </w:rPr>
      </w:pPr>
    </w:p>
    <w:p w:rsidR="0059614F" w:rsidRPr="0059614F" w:rsidRDefault="0059614F" w:rsidP="0059614F">
      <w:pPr>
        <w:rPr>
          <w:rFonts w:ascii="Arial" w:hAnsi="Arial" w:cs="Arial"/>
        </w:rPr>
      </w:pPr>
    </w:p>
    <w:p w:rsidR="0059614F" w:rsidRDefault="0059614F" w:rsidP="0059614F">
      <w:pPr>
        <w:rPr>
          <w:rFonts w:ascii="Arial" w:hAnsi="Arial" w:cs="Arial"/>
        </w:rPr>
      </w:pPr>
    </w:p>
    <w:p w:rsidR="0059614F" w:rsidRPr="000E6F14" w:rsidRDefault="0059614F" w:rsidP="0059614F">
      <w:pPr>
        <w:pStyle w:val="3"/>
        <w:rPr>
          <w:rFonts w:ascii="Arial" w:hAnsi="Arial" w:cs="Arial"/>
        </w:rPr>
      </w:pPr>
    </w:p>
    <w:p w:rsidR="0059614F" w:rsidRPr="00C81D39" w:rsidRDefault="0059614F" w:rsidP="0059614F">
      <w:pPr>
        <w:pStyle w:val="3"/>
        <w:jc w:val="center"/>
        <w:rPr>
          <w:rFonts w:ascii="Arial" w:hAnsi="Arial" w:cs="Arial"/>
        </w:rPr>
      </w:pPr>
    </w:p>
    <w:p w:rsidR="0059614F" w:rsidRPr="000E6F14" w:rsidRDefault="0059614F" w:rsidP="0059614F">
      <w:pPr>
        <w:rPr>
          <w:rFonts w:ascii="Arial" w:hAnsi="Arial" w:cs="Arial"/>
        </w:rPr>
      </w:pPr>
    </w:p>
    <w:p w:rsidR="0059614F" w:rsidRPr="001C62A9" w:rsidRDefault="0059614F" w:rsidP="0059614F">
      <w:pPr>
        <w:rPr>
          <w:rFonts w:ascii="Arial" w:hAnsi="Arial" w:cs="Arial"/>
        </w:rPr>
      </w:pPr>
    </w:p>
    <w:p w:rsidR="0061758A" w:rsidRDefault="0061758A" w:rsidP="00390760">
      <w:pPr>
        <w:ind w:firstLine="284"/>
        <w:jc w:val="both"/>
      </w:pPr>
    </w:p>
    <w:p w:rsidR="0061758A" w:rsidRDefault="0061758A" w:rsidP="00390760">
      <w:pPr>
        <w:ind w:firstLine="284"/>
        <w:jc w:val="both"/>
      </w:pPr>
    </w:p>
    <w:p w:rsidR="0061758A" w:rsidRDefault="0061758A" w:rsidP="00390760">
      <w:pPr>
        <w:ind w:firstLine="284"/>
        <w:jc w:val="both"/>
      </w:pPr>
    </w:p>
    <w:p w:rsidR="009E5456" w:rsidRPr="0061758A" w:rsidRDefault="009E5456" w:rsidP="00390760">
      <w:pPr>
        <w:ind w:firstLine="284"/>
        <w:jc w:val="both"/>
        <w:rPr>
          <w:lang w:eastAsia="en-US"/>
        </w:rPr>
      </w:pPr>
      <w:r w:rsidRPr="0061758A">
        <w:t>Администрация                                                бесплатно</w:t>
      </w:r>
    </w:p>
    <w:p w:rsidR="009E5456" w:rsidRPr="0061758A" w:rsidRDefault="009E5456" w:rsidP="00663E98">
      <w:pPr>
        <w:ind w:left="284" w:right="139"/>
        <w:jc w:val="both"/>
      </w:pPr>
      <w:r w:rsidRPr="0061758A">
        <w:t xml:space="preserve">Луговского городского                                    </w:t>
      </w:r>
      <w:r w:rsidRPr="0061758A">
        <w:rPr>
          <w:u w:val="single"/>
        </w:rPr>
        <w:t>Тираж:</w:t>
      </w:r>
      <w:r w:rsidRPr="0061758A">
        <w:t xml:space="preserve"> 10 экз.</w:t>
      </w:r>
    </w:p>
    <w:p w:rsidR="009E5456" w:rsidRPr="0061758A" w:rsidRDefault="009E5456" w:rsidP="00663E98">
      <w:pPr>
        <w:ind w:left="284" w:right="139"/>
        <w:jc w:val="both"/>
      </w:pPr>
      <w:r w:rsidRPr="0061758A">
        <w:t xml:space="preserve">Поселения                                                          Газета выходит по </w:t>
      </w:r>
    </w:p>
    <w:p w:rsidR="009E5456" w:rsidRPr="0061758A" w:rsidRDefault="009E5456" w:rsidP="00663E98">
      <w:pPr>
        <w:ind w:left="284" w:right="139"/>
        <w:jc w:val="both"/>
      </w:pPr>
      <w:r w:rsidRPr="0061758A">
        <w:t>Ответственный редактор:                                 мере накопления материала</w:t>
      </w:r>
    </w:p>
    <w:p w:rsidR="009E5456" w:rsidRPr="0061758A" w:rsidRDefault="009E5456" w:rsidP="00663E98">
      <w:pPr>
        <w:ind w:left="284" w:right="139"/>
        <w:jc w:val="both"/>
      </w:pPr>
      <w:r w:rsidRPr="0061758A">
        <w:t xml:space="preserve">Герасимова А.С.                                                             </w:t>
      </w:r>
    </w:p>
    <w:p w:rsidR="009E5456" w:rsidRPr="0061758A" w:rsidRDefault="009E5456" w:rsidP="00663E98">
      <w:pPr>
        <w:ind w:left="284" w:right="139"/>
        <w:jc w:val="both"/>
      </w:pPr>
      <w:r w:rsidRPr="0061758A">
        <w:rPr>
          <w:u w:val="single"/>
        </w:rPr>
        <w:t xml:space="preserve">Адрес: </w:t>
      </w:r>
      <w:r w:rsidRPr="0061758A">
        <w:t>666801</w:t>
      </w:r>
    </w:p>
    <w:p w:rsidR="009E5456" w:rsidRPr="0061758A" w:rsidRDefault="009E5456" w:rsidP="00A26127">
      <w:pPr>
        <w:ind w:left="284" w:right="139"/>
        <w:jc w:val="both"/>
      </w:pPr>
      <w:r w:rsidRPr="0061758A">
        <w:t>п. Луговский,</w:t>
      </w:r>
    </w:p>
    <w:p w:rsidR="009E5456" w:rsidRPr="0061758A" w:rsidRDefault="00FD5628" w:rsidP="00FD5628">
      <w:pPr>
        <w:ind w:right="139"/>
        <w:jc w:val="both"/>
      </w:pPr>
      <w:r w:rsidRPr="0061758A">
        <w:t xml:space="preserve">    </w:t>
      </w:r>
      <w:r w:rsidR="009E5456" w:rsidRPr="0061758A">
        <w:t xml:space="preserve"> ул. Школьная, д.11</w:t>
      </w:r>
    </w:p>
    <w:p w:rsidR="002D0723" w:rsidRPr="0061758A" w:rsidRDefault="002D0723" w:rsidP="00A26127">
      <w:pPr>
        <w:pStyle w:val="a3"/>
        <w:ind w:left="284" w:right="139"/>
        <w:rPr>
          <w:sz w:val="24"/>
          <w:szCs w:val="24"/>
        </w:rPr>
      </w:pPr>
    </w:p>
    <w:p w:rsidR="002D0723" w:rsidRPr="0061758A" w:rsidRDefault="002D0723" w:rsidP="00A26127">
      <w:pPr>
        <w:pStyle w:val="a3"/>
        <w:ind w:left="284" w:right="139" w:firstLine="709"/>
        <w:rPr>
          <w:sz w:val="24"/>
          <w:szCs w:val="24"/>
        </w:rPr>
      </w:pPr>
      <w:r w:rsidRPr="0061758A">
        <w:rPr>
          <w:sz w:val="24"/>
          <w:szCs w:val="24"/>
        </w:rPr>
        <w:tab/>
        <w:t xml:space="preserve"> </w:t>
      </w:r>
    </w:p>
    <w:p w:rsidR="00A26127" w:rsidRPr="0061758A" w:rsidRDefault="00A26127" w:rsidP="00CB4DBC">
      <w:pPr>
        <w:pStyle w:val="a3"/>
        <w:ind w:right="139"/>
        <w:jc w:val="both"/>
        <w:rPr>
          <w:sz w:val="24"/>
          <w:szCs w:val="24"/>
        </w:rPr>
      </w:pPr>
    </w:p>
    <w:sectPr w:rsidR="00A26127" w:rsidRPr="0061758A" w:rsidSect="007D0CF7">
      <w:footerReference w:type="even" r:id="rId10"/>
      <w:footerReference w:type="default" r:id="rId11"/>
      <w:pgSz w:w="11905" w:h="16838"/>
      <w:pgMar w:top="0" w:right="567" w:bottom="1134" w:left="85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C0C" w:rsidRDefault="00FE4C0C" w:rsidP="006D2B78">
      <w:r>
        <w:separator/>
      </w:r>
    </w:p>
  </w:endnote>
  <w:endnote w:type="continuationSeparator" w:id="0">
    <w:p w:rsidR="00FE4C0C" w:rsidRDefault="00FE4C0C" w:rsidP="006D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4F" w:rsidRDefault="00EE025D" w:rsidP="00491365">
    <w:pPr>
      <w:pStyle w:val="af"/>
      <w:framePr w:wrap="around" w:vAnchor="text" w:hAnchor="margin" w:xAlign="right" w:y="1"/>
      <w:rPr>
        <w:rStyle w:val="af1"/>
      </w:rPr>
    </w:pPr>
    <w:r>
      <w:rPr>
        <w:rStyle w:val="af1"/>
      </w:rPr>
      <w:fldChar w:fldCharType="begin"/>
    </w:r>
    <w:r w:rsidR="0059614F">
      <w:rPr>
        <w:rStyle w:val="af1"/>
      </w:rPr>
      <w:instrText xml:space="preserve">PAGE  </w:instrText>
    </w:r>
    <w:r>
      <w:rPr>
        <w:rStyle w:val="af1"/>
      </w:rPr>
      <w:fldChar w:fldCharType="end"/>
    </w:r>
  </w:p>
  <w:p w:rsidR="0059614F" w:rsidRDefault="0059614F" w:rsidP="00491365">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14F" w:rsidRDefault="0059614F" w:rsidP="00491365">
    <w:pPr>
      <w:pStyle w:val="af"/>
      <w:tabs>
        <w:tab w:val="clear" w:pos="4677"/>
        <w:tab w:val="clear" w:pos="9355"/>
        <w:tab w:val="left" w:pos="29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C0C" w:rsidRDefault="00FE4C0C" w:rsidP="006D2B78">
      <w:r>
        <w:separator/>
      </w:r>
    </w:p>
  </w:footnote>
  <w:footnote w:type="continuationSeparator" w:id="0">
    <w:p w:rsidR="00FE4C0C" w:rsidRDefault="00FE4C0C" w:rsidP="006D2B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DCE"/>
    <w:multiLevelType w:val="hybridMultilevel"/>
    <w:tmpl w:val="FE70D848"/>
    <w:lvl w:ilvl="0" w:tplc="5994E3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5C96FAD"/>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AA033E"/>
    <w:multiLevelType w:val="multilevel"/>
    <w:tmpl w:val="231A10F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B7A5F4F"/>
    <w:multiLevelType w:val="hybridMultilevel"/>
    <w:tmpl w:val="8A0ED7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2E4F84"/>
    <w:multiLevelType w:val="hybridMultilevel"/>
    <w:tmpl w:val="908C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3C45E0"/>
    <w:multiLevelType w:val="hybridMultilevel"/>
    <w:tmpl w:val="3ECC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375EA"/>
    <w:multiLevelType w:val="hybridMultilevel"/>
    <w:tmpl w:val="F8CA178E"/>
    <w:lvl w:ilvl="0" w:tplc="17B856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0F5328"/>
    <w:multiLevelType w:val="multilevel"/>
    <w:tmpl w:val="E81AADCC"/>
    <w:lvl w:ilvl="0">
      <w:start w:val="1"/>
      <w:numFmt w:val="decimal"/>
      <w:lvlText w:val="%1."/>
      <w:lvlJc w:val="left"/>
      <w:pPr>
        <w:ind w:left="1140" w:hanging="42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5BF33F81"/>
    <w:multiLevelType w:val="hybridMultilevel"/>
    <w:tmpl w:val="68DC4A90"/>
    <w:lvl w:ilvl="0" w:tplc="829AC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097793"/>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202A17"/>
    <w:multiLevelType w:val="hybridMultilevel"/>
    <w:tmpl w:val="BE38F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C26A2A"/>
    <w:multiLevelType w:val="hybridMultilevel"/>
    <w:tmpl w:val="338E4E06"/>
    <w:lvl w:ilvl="0" w:tplc="E48C7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3C9596B"/>
    <w:multiLevelType w:val="hybridMultilevel"/>
    <w:tmpl w:val="EEAE23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E63D0A"/>
    <w:multiLevelType w:val="hybridMultilevel"/>
    <w:tmpl w:val="2650276E"/>
    <w:lvl w:ilvl="0" w:tplc="140A09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AB3070"/>
    <w:multiLevelType w:val="hybridMultilevel"/>
    <w:tmpl w:val="D7742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605705"/>
    <w:multiLevelType w:val="hybridMultilevel"/>
    <w:tmpl w:val="E7DCA28C"/>
    <w:lvl w:ilvl="0" w:tplc="5986F804">
      <w:start w:val="1"/>
      <w:numFmt w:val="bullet"/>
      <w:lvlText w:val=""/>
      <w:lvlJc w:val="left"/>
      <w:pPr>
        <w:ind w:left="644"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5"/>
  </w:num>
  <w:num w:numId="3">
    <w:abstractNumId w:val="11"/>
  </w:num>
  <w:num w:numId="4">
    <w:abstractNumId w:val="15"/>
  </w:num>
  <w:num w:numId="5">
    <w:abstractNumId w:val="10"/>
  </w:num>
  <w:num w:numId="6">
    <w:abstractNumId w:val="2"/>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8"/>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E49AF"/>
    <w:rsid w:val="00004CB6"/>
    <w:rsid w:val="00011455"/>
    <w:rsid w:val="00023AF6"/>
    <w:rsid w:val="00025C68"/>
    <w:rsid w:val="00041C4C"/>
    <w:rsid w:val="00042EC1"/>
    <w:rsid w:val="00080A6E"/>
    <w:rsid w:val="000824A7"/>
    <w:rsid w:val="0009227E"/>
    <w:rsid w:val="000946CE"/>
    <w:rsid w:val="000A16C2"/>
    <w:rsid w:val="000A1F7C"/>
    <w:rsid w:val="000A5424"/>
    <w:rsid w:val="000A6127"/>
    <w:rsid w:val="000A7D79"/>
    <w:rsid w:val="000B482D"/>
    <w:rsid w:val="000B573A"/>
    <w:rsid w:val="000C1E3D"/>
    <w:rsid w:val="000E2E18"/>
    <w:rsid w:val="000F1BBF"/>
    <w:rsid w:val="000F3B73"/>
    <w:rsid w:val="00102935"/>
    <w:rsid w:val="00122226"/>
    <w:rsid w:val="00122340"/>
    <w:rsid w:val="00122ECF"/>
    <w:rsid w:val="00130220"/>
    <w:rsid w:val="0014669E"/>
    <w:rsid w:val="0015720E"/>
    <w:rsid w:val="00162CCE"/>
    <w:rsid w:val="00172D9D"/>
    <w:rsid w:val="00177E0F"/>
    <w:rsid w:val="0018077C"/>
    <w:rsid w:val="001834D3"/>
    <w:rsid w:val="00184F81"/>
    <w:rsid w:val="00185E9C"/>
    <w:rsid w:val="001925E9"/>
    <w:rsid w:val="001A0D01"/>
    <w:rsid w:val="001A2AC2"/>
    <w:rsid w:val="001A4F68"/>
    <w:rsid w:val="001A7C07"/>
    <w:rsid w:val="001B0861"/>
    <w:rsid w:val="001C69DF"/>
    <w:rsid w:val="001D4744"/>
    <w:rsid w:val="001D4D26"/>
    <w:rsid w:val="001E59FD"/>
    <w:rsid w:val="001E77DC"/>
    <w:rsid w:val="001F60B2"/>
    <w:rsid w:val="0020262A"/>
    <w:rsid w:val="00215B01"/>
    <w:rsid w:val="00233F3C"/>
    <w:rsid w:val="00235C6D"/>
    <w:rsid w:val="00243993"/>
    <w:rsid w:val="0024443B"/>
    <w:rsid w:val="002550D7"/>
    <w:rsid w:val="002565B8"/>
    <w:rsid w:val="00264B05"/>
    <w:rsid w:val="002707FD"/>
    <w:rsid w:val="002709F3"/>
    <w:rsid w:val="00271CAF"/>
    <w:rsid w:val="0027389B"/>
    <w:rsid w:val="0028279B"/>
    <w:rsid w:val="00285623"/>
    <w:rsid w:val="00286450"/>
    <w:rsid w:val="00297DE2"/>
    <w:rsid w:val="002A120A"/>
    <w:rsid w:val="002A5D61"/>
    <w:rsid w:val="002A665E"/>
    <w:rsid w:val="002A69B7"/>
    <w:rsid w:val="002C26CC"/>
    <w:rsid w:val="002D0723"/>
    <w:rsid w:val="002D10C9"/>
    <w:rsid w:val="002D4408"/>
    <w:rsid w:val="002E7F6F"/>
    <w:rsid w:val="00304479"/>
    <w:rsid w:val="00310177"/>
    <w:rsid w:val="00325679"/>
    <w:rsid w:val="00335A14"/>
    <w:rsid w:val="00342220"/>
    <w:rsid w:val="00364CCF"/>
    <w:rsid w:val="00373817"/>
    <w:rsid w:val="00374275"/>
    <w:rsid w:val="00376E05"/>
    <w:rsid w:val="00386174"/>
    <w:rsid w:val="00390760"/>
    <w:rsid w:val="00391F0E"/>
    <w:rsid w:val="00393DCA"/>
    <w:rsid w:val="00397014"/>
    <w:rsid w:val="003C2B86"/>
    <w:rsid w:val="003C7774"/>
    <w:rsid w:val="003E1DAD"/>
    <w:rsid w:val="003E53FF"/>
    <w:rsid w:val="003E68DA"/>
    <w:rsid w:val="003E7B10"/>
    <w:rsid w:val="003F6B8A"/>
    <w:rsid w:val="00404733"/>
    <w:rsid w:val="00420912"/>
    <w:rsid w:val="00426A91"/>
    <w:rsid w:val="00433D29"/>
    <w:rsid w:val="0044042E"/>
    <w:rsid w:val="0044741C"/>
    <w:rsid w:val="00450CD5"/>
    <w:rsid w:val="00453ADC"/>
    <w:rsid w:val="004614E1"/>
    <w:rsid w:val="0047632C"/>
    <w:rsid w:val="00483554"/>
    <w:rsid w:val="0048505A"/>
    <w:rsid w:val="00491365"/>
    <w:rsid w:val="00495E0F"/>
    <w:rsid w:val="004971B0"/>
    <w:rsid w:val="004B2344"/>
    <w:rsid w:val="004B339C"/>
    <w:rsid w:val="004B7BED"/>
    <w:rsid w:val="004C5B8B"/>
    <w:rsid w:val="004E1677"/>
    <w:rsid w:val="00504995"/>
    <w:rsid w:val="0050605B"/>
    <w:rsid w:val="00510C59"/>
    <w:rsid w:val="00516279"/>
    <w:rsid w:val="0052175E"/>
    <w:rsid w:val="00531A33"/>
    <w:rsid w:val="00533E89"/>
    <w:rsid w:val="0055035D"/>
    <w:rsid w:val="005535E9"/>
    <w:rsid w:val="00554EEB"/>
    <w:rsid w:val="0057007D"/>
    <w:rsid w:val="005725B5"/>
    <w:rsid w:val="005809E6"/>
    <w:rsid w:val="00585038"/>
    <w:rsid w:val="005918DF"/>
    <w:rsid w:val="00592E71"/>
    <w:rsid w:val="0059527E"/>
    <w:rsid w:val="0059614F"/>
    <w:rsid w:val="005A2E0A"/>
    <w:rsid w:val="005A6C97"/>
    <w:rsid w:val="005B6FE6"/>
    <w:rsid w:val="005C2BC7"/>
    <w:rsid w:val="005C47D9"/>
    <w:rsid w:val="005C4AA6"/>
    <w:rsid w:val="005C4E96"/>
    <w:rsid w:val="005C7DA2"/>
    <w:rsid w:val="005E7B46"/>
    <w:rsid w:val="005F0049"/>
    <w:rsid w:val="00601427"/>
    <w:rsid w:val="00612191"/>
    <w:rsid w:val="00612539"/>
    <w:rsid w:val="006125B1"/>
    <w:rsid w:val="0061758A"/>
    <w:rsid w:val="00624541"/>
    <w:rsid w:val="00626CFF"/>
    <w:rsid w:val="00627E7F"/>
    <w:rsid w:val="00633871"/>
    <w:rsid w:val="00635B73"/>
    <w:rsid w:val="00641628"/>
    <w:rsid w:val="0065366F"/>
    <w:rsid w:val="00663E98"/>
    <w:rsid w:val="00667CE0"/>
    <w:rsid w:val="00671639"/>
    <w:rsid w:val="00681460"/>
    <w:rsid w:val="006821BF"/>
    <w:rsid w:val="006854F6"/>
    <w:rsid w:val="006A12E6"/>
    <w:rsid w:val="006C3728"/>
    <w:rsid w:val="006C4C5C"/>
    <w:rsid w:val="006D2878"/>
    <w:rsid w:val="006D2B78"/>
    <w:rsid w:val="006D3760"/>
    <w:rsid w:val="006E7558"/>
    <w:rsid w:val="006F551B"/>
    <w:rsid w:val="006F5C13"/>
    <w:rsid w:val="006F5DA4"/>
    <w:rsid w:val="006F5F74"/>
    <w:rsid w:val="006F75AD"/>
    <w:rsid w:val="00703225"/>
    <w:rsid w:val="00703DA4"/>
    <w:rsid w:val="00706272"/>
    <w:rsid w:val="00717C57"/>
    <w:rsid w:val="00723C4C"/>
    <w:rsid w:val="00732758"/>
    <w:rsid w:val="00741F79"/>
    <w:rsid w:val="007561E2"/>
    <w:rsid w:val="00756F44"/>
    <w:rsid w:val="00781B40"/>
    <w:rsid w:val="00783798"/>
    <w:rsid w:val="007865DB"/>
    <w:rsid w:val="007948DC"/>
    <w:rsid w:val="007A27C9"/>
    <w:rsid w:val="007B4CD1"/>
    <w:rsid w:val="007C0889"/>
    <w:rsid w:val="007C4624"/>
    <w:rsid w:val="007C4ABD"/>
    <w:rsid w:val="007D0CF7"/>
    <w:rsid w:val="007D1757"/>
    <w:rsid w:val="007D6628"/>
    <w:rsid w:val="007D6C63"/>
    <w:rsid w:val="007D7508"/>
    <w:rsid w:val="00801308"/>
    <w:rsid w:val="008269DE"/>
    <w:rsid w:val="00827F35"/>
    <w:rsid w:val="00834280"/>
    <w:rsid w:val="00835D4E"/>
    <w:rsid w:val="008411F0"/>
    <w:rsid w:val="00841FEB"/>
    <w:rsid w:val="00842A9B"/>
    <w:rsid w:val="00845F75"/>
    <w:rsid w:val="00855032"/>
    <w:rsid w:val="00865642"/>
    <w:rsid w:val="008870C8"/>
    <w:rsid w:val="008B2B98"/>
    <w:rsid w:val="008B57CC"/>
    <w:rsid w:val="008D08F1"/>
    <w:rsid w:val="008E6852"/>
    <w:rsid w:val="008F46A8"/>
    <w:rsid w:val="00932BEE"/>
    <w:rsid w:val="00933A1C"/>
    <w:rsid w:val="00934787"/>
    <w:rsid w:val="00945270"/>
    <w:rsid w:val="00947521"/>
    <w:rsid w:val="00950003"/>
    <w:rsid w:val="0095390E"/>
    <w:rsid w:val="00956D2F"/>
    <w:rsid w:val="00963CD2"/>
    <w:rsid w:val="00966F4D"/>
    <w:rsid w:val="009716C3"/>
    <w:rsid w:val="0098004A"/>
    <w:rsid w:val="009B3E7A"/>
    <w:rsid w:val="009B651D"/>
    <w:rsid w:val="009B73A9"/>
    <w:rsid w:val="009C00F0"/>
    <w:rsid w:val="009D3A76"/>
    <w:rsid w:val="009D3CCD"/>
    <w:rsid w:val="009D787F"/>
    <w:rsid w:val="009E4E4C"/>
    <w:rsid w:val="009E5456"/>
    <w:rsid w:val="009F744A"/>
    <w:rsid w:val="00A0039F"/>
    <w:rsid w:val="00A06777"/>
    <w:rsid w:val="00A14352"/>
    <w:rsid w:val="00A17851"/>
    <w:rsid w:val="00A17AB8"/>
    <w:rsid w:val="00A26127"/>
    <w:rsid w:val="00A317EE"/>
    <w:rsid w:val="00A45DDD"/>
    <w:rsid w:val="00A45F86"/>
    <w:rsid w:val="00A61C42"/>
    <w:rsid w:val="00A64D8E"/>
    <w:rsid w:val="00A650BE"/>
    <w:rsid w:val="00A66614"/>
    <w:rsid w:val="00A81ADC"/>
    <w:rsid w:val="00AA128E"/>
    <w:rsid w:val="00AA4880"/>
    <w:rsid w:val="00AB32AB"/>
    <w:rsid w:val="00AD5D39"/>
    <w:rsid w:val="00AE49AF"/>
    <w:rsid w:val="00AF24D3"/>
    <w:rsid w:val="00AF2E0A"/>
    <w:rsid w:val="00B035DE"/>
    <w:rsid w:val="00B05EAC"/>
    <w:rsid w:val="00B062EE"/>
    <w:rsid w:val="00B246A2"/>
    <w:rsid w:val="00B32D04"/>
    <w:rsid w:val="00B348F2"/>
    <w:rsid w:val="00B35269"/>
    <w:rsid w:val="00B554BC"/>
    <w:rsid w:val="00B56709"/>
    <w:rsid w:val="00B60790"/>
    <w:rsid w:val="00B6331C"/>
    <w:rsid w:val="00B7139A"/>
    <w:rsid w:val="00B718BA"/>
    <w:rsid w:val="00B747D8"/>
    <w:rsid w:val="00B82F26"/>
    <w:rsid w:val="00B85466"/>
    <w:rsid w:val="00B86A0D"/>
    <w:rsid w:val="00B91592"/>
    <w:rsid w:val="00B94FF4"/>
    <w:rsid w:val="00BA38D6"/>
    <w:rsid w:val="00BA3E94"/>
    <w:rsid w:val="00BC006B"/>
    <w:rsid w:val="00BD30C2"/>
    <w:rsid w:val="00BD541F"/>
    <w:rsid w:val="00BD79C4"/>
    <w:rsid w:val="00BE460C"/>
    <w:rsid w:val="00BE49CB"/>
    <w:rsid w:val="00C17D89"/>
    <w:rsid w:val="00C267A6"/>
    <w:rsid w:val="00C26810"/>
    <w:rsid w:val="00C41366"/>
    <w:rsid w:val="00C513C5"/>
    <w:rsid w:val="00C620E3"/>
    <w:rsid w:val="00C75FEB"/>
    <w:rsid w:val="00C816A9"/>
    <w:rsid w:val="00C86E7F"/>
    <w:rsid w:val="00C9367A"/>
    <w:rsid w:val="00C96C11"/>
    <w:rsid w:val="00CA00BA"/>
    <w:rsid w:val="00CA28FA"/>
    <w:rsid w:val="00CB31DF"/>
    <w:rsid w:val="00CB4DBC"/>
    <w:rsid w:val="00CC31D0"/>
    <w:rsid w:val="00CD6911"/>
    <w:rsid w:val="00CF6E38"/>
    <w:rsid w:val="00D0215E"/>
    <w:rsid w:val="00D06E34"/>
    <w:rsid w:val="00D21238"/>
    <w:rsid w:val="00D4058C"/>
    <w:rsid w:val="00D4341F"/>
    <w:rsid w:val="00D459DE"/>
    <w:rsid w:val="00D47DEB"/>
    <w:rsid w:val="00D50AD5"/>
    <w:rsid w:val="00D573CC"/>
    <w:rsid w:val="00D60AE1"/>
    <w:rsid w:val="00D62528"/>
    <w:rsid w:val="00D7257B"/>
    <w:rsid w:val="00D74F4F"/>
    <w:rsid w:val="00D800A2"/>
    <w:rsid w:val="00D84051"/>
    <w:rsid w:val="00D938BB"/>
    <w:rsid w:val="00DB255C"/>
    <w:rsid w:val="00DB2A08"/>
    <w:rsid w:val="00DC64BB"/>
    <w:rsid w:val="00DC7C56"/>
    <w:rsid w:val="00DD6644"/>
    <w:rsid w:val="00DF66ED"/>
    <w:rsid w:val="00E259EE"/>
    <w:rsid w:val="00E344A0"/>
    <w:rsid w:val="00E4202C"/>
    <w:rsid w:val="00E44A51"/>
    <w:rsid w:val="00E519F3"/>
    <w:rsid w:val="00E60872"/>
    <w:rsid w:val="00E62F84"/>
    <w:rsid w:val="00E83CAC"/>
    <w:rsid w:val="00E91BDD"/>
    <w:rsid w:val="00EA054A"/>
    <w:rsid w:val="00EA247D"/>
    <w:rsid w:val="00EA35C1"/>
    <w:rsid w:val="00EB2073"/>
    <w:rsid w:val="00EB4901"/>
    <w:rsid w:val="00EC5EC6"/>
    <w:rsid w:val="00ED10C3"/>
    <w:rsid w:val="00ED6FFD"/>
    <w:rsid w:val="00EE025D"/>
    <w:rsid w:val="00EF404A"/>
    <w:rsid w:val="00EF6E44"/>
    <w:rsid w:val="00EF77E1"/>
    <w:rsid w:val="00F04454"/>
    <w:rsid w:val="00F05DD1"/>
    <w:rsid w:val="00F14605"/>
    <w:rsid w:val="00F2022D"/>
    <w:rsid w:val="00F26387"/>
    <w:rsid w:val="00F424EC"/>
    <w:rsid w:val="00F60285"/>
    <w:rsid w:val="00F71845"/>
    <w:rsid w:val="00F77AC2"/>
    <w:rsid w:val="00F8017C"/>
    <w:rsid w:val="00F8020D"/>
    <w:rsid w:val="00F80951"/>
    <w:rsid w:val="00F82D0E"/>
    <w:rsid w:val="00F84B08"/>
    <w:rsid w:val="00F90A2C"/>
    <w:rsid w:val="00FB0E66"/>
    <w:rsid w:val="00FB2A6C"/>
    <w:rsid w:val="00FB3E6A"/>
    <w:rsid w:val="00FC34C7"/>
    <w:rsid w:val="00FC4A62"/>
    <w:rsid w:val="00FD1636"/>
    <w:rsid w:val="00FD5628"/>
    <w:rsid w:val="00FD673A"/>
    <w:rsid w:val="00FE4C0C"/>
    <w:rsid w:val="00FE5A15"/>
    <w:rsid w:val="00FF01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33E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
    <w:next w:val="a"/>
    <w:link w:val="30"/>
    <w:qFormat/>
    <w:rsid w:val="00AE49AF"/>
    <w:pPr>
      <w:keepNext/>
      <w:jc w:val="right"/>
      <w:outlineLvl w:val="2"/>
    </w:pPr>
    <w:rPr>
      <w:b/>
    </w:rPr>
  </w:style>
  <w:style w:type="paragraph" w:styleId="6">
    <w:name w:val="heading 6"/>
    <w:basedOn w:val="a"/>
    <w:next w:val="a"/>
    <w:link w:val="60"/>
    <w:unhideWhenUsed/>
    <w:qFormat/>
    <w:rsid w:val="0034222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8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533E8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quot;Сапфир&quot; Знак"/>
    <w:basedOn w:val="a0"/>
    <w:link w:val="3"/>
    <w:rsid w:val="00AE49AF"/>
    <w:rPr>
      <w:rFonts w:ascii="Times New Roman" w:eastAsia="Times New Roman" w:hAnsi="Times New Roman" w:cs="Times New Roman"/>
      <w:b/>
      <w:sz w:val="24"/>
      <w:szCs w:val="24"/>
      <w:lang w:eastAsia="ru-RU"/>
    </w:rPr>
  </w:style>
  <w:style w:type="paragraph" w:styleId="a3">
    <w:name w:val="No Spacing"/>
    <w:link w:val="a4"/>
    <w:uiPriority w:val="1"/>
    <w:qFormat/>
    <w:rsid w:val="00AE49AF"/>
    <w:pPr>
      <w:spacing w:after="0" w:line="240" w:lineRule="auto"/>
    </w:pPr>
    <w:rPr>
      <w:rFonts w:ascii="Times New Roman" w:eastAsia="Times New Roman" w:hAnsi="Times New Roman" w:cs="Times New Roman"/>
      <w:szCs w:val="20"/>
      <w:lang w:eastAsia="ru-RU"/>
    </w:rPr>
  </w:style>
  <w:style w:type="character" w:customStyle="1" w:styleId="a4">
    <w:name w:val="Без интервала Знак"/>
    <w:basedOn w:val="a0"/>
    <w:link w:val="a3"/>
    <w:rsid w:val="00AE49AF"/>
    <w:rPr>
      <w:rFonts w:ascii="Times New Roman" w:eastAsia="Times New Roman" w:hAnsi="Times New Roman" w:cs="Times New Roman"/>
      <w:szCs w:val="20"/>
      <w:lang w:eastAsia="ru-RU"/>
    </w:rPr>
  </w:style>
  <w:style w:type="paragraph" w:customStyle="1" w:styleId="ConsPlusNonformat">
    <w:name w:val="ConsPlusNonformat"/>
    <w:uiPriority w:val="99"/>
    <w:rsid w:val="00AE49AF"/>
    <w:pPr>
      <w:widowControl w:val="0"/>
      <w:spacing w:after="0" w:line="240" w:lineRule="auto"/>
    </w:pPr>
    <w:rPr>
      <w:rFonts w:ascii="Courier New" w:eastAsia="Times New Roman" w:hAnsi="Courier New" w:cs="Times New Roman"/>
      <w:sz w:val="20"/>
      <w:szCs w:val="20"/>
      <w:lang w:eastAsia="ru-RU"/>
    </w:rPr>
  </w:style>
  <w:style w:type="paragraph" w:styleId="a5">
    <w:name w:val="List Paragraph"/>
    <w:basedOn w:val="a"/>
    <w:qFormat/>
    <w:rsid w:val="00AE49AF"/>
  </w:style>
  <w:style w:type="paragraph" w:customStyle="1" w:styleId="normal">
    <w:name w:val="normal"/>
    <w:rsid w:val="00AE49AF"/>
    <w:pPr>
      <w:pBdr>
        <w:top w:val="nil"/>
        <w:left w:val="nil"/>
        <w:bottom w:val="nil"/>
        <w:right w:val="nil"/>
        <w:between w:val="nil"/>
      </w:pBdr>
      <w:spacing w:after="160" w:line="259" w:lineRule="auto"/>
    </w:pPr>
    <w:rPr>
      <w:rFonts w:ascii="Calibri" w:eastAsia="Calibri" w:hAnsi="Calibri" w:cs="Calibri"/>
      <w:color w:val="000000"/>
      <w:lang w:eastAsia="ru-RU"/>
    </w:rPr>
  </w:style>
  <w:style w:type="paragraph" w:customStyle="1" w:styleId="Default">
    <w:name w:val="Default"/>
    <w:rsid w:val="00AE49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Balloon Text"/>
    <w:basedOn w:val="a"/>
    <w:link w:val="a7"/>
    <w:uiPriority w:val="99"/>
    <w:unhideWhenUsed/>
    <w:rsid w:val="00AE49AF"/>
    <w:rPr>
      <w:rFonts w:ascii="Tahoma" w:hAnsi="Tahoma" w:cs="Tahoma"/>
      <w:sz w:val="16"/>
      <w:szCs w:val="16"/>
    </w:rPr>
  </w:style>
  <w:style w:type="character" w:customStyle="1" w:styleId="a7">
    <w:name w:val="Текст выноски Знак"/>
    <w:basedOn w:val="a0"/>
    <w:link w:val="a6"/>
    <w:uiPriority w:val="99"/>
    <w:rsid w:val="00AE49AF"/>
    <w:rPr>
      <w:rFonts w:ascii="Tahoma" w:eastAsia="Times New Roman" w:hAnsi="Tahoma" w:cs="Tahoma"/>
      <w:sz w:val="16"/>
      <w:szCs w:val="16"/>
      <w:lang w:eastAsia="ru-RU"/>
    </w:rPr>
  </w:style>
  <w:style w:type="paragraph" w:styleId="a8">
    <w:name w:val="Body Text"/>
    <w:basedOn w:val="a"/>
    <w:link w:val="a9"/>
    <w:unhideWhenUsed/>
    <w:rsid w:val="004614E1"/>
    <w:pPr>
      <w:jc w:val="both"/>
    </w:pPr>
    <w:rPr>
      <w:sz w:val="28"/>
    </w:rPr>
  </w:style>
  <w:style w:type="character" w:customStyle="1" w:styleId="a9">
    <w:name w:val="Основной текст Знак"/>
    <w:basedOn w:val="a0"/>
    <w:link w:val="a8"/>
    <w:rsid w:val="004614E1"/>
    <w:rPr>
      <w:rFonts w:ascii="Times New Roman" w:eastAsia="Times New Roman" w:hAnsi="Times New Roman" w:cs="Times New Roman"/>
      <w:sz w:val="28"/>
      <w:szCs w:val="24"/>
      <w:lang w:eastAsia="ru-RU"/>
    </w:rPr>
  </w:style>
  <w:style w:type="table" w:styleId="aa">
    <w:name w:val="Table Grid"/>
    <w:basedOn w:val="a1"/>
    <w:uiPriority w:val="59"/>
    <w:rsid w:val="004614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1">
    <w:name w:val="Body Text 3"/>
    <w:basedOn w:val="a"/>
    <w:link w:val="32"/>
    <w:unhideWhenUsed/>
    <w:rsid w:val="00304479"/>
    <w:pPr>
      <w:spacing w:after="120"/>
    </w:pPr>
    <w:rPr>
      <w:sz w:val="16"/>
      <w:szCs w:val="16"/>
    </w:rPr>
  </w:style>
  <w:style w:type="character" w:customStyle="1" w:styleId="32">
    <w:name w:val="Основной текст 3 Знак"/>
    <w:basedOn w:val="a0"/>
    <w:link w:val="31"/>
    <w:uiPriority w:val="99"/>
    <w:rsid w:val="00304479"/>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304479"/>
    <w:pPr>
      <w:widowControl w:val="0"/>
      <w:autoSpaceDE w:val="0"/>
      <w:autoSpaceDN w:val="0"/>
      <w:adjustRightInd w:val="0"/>
      <w:spacing w:after="0" w:line="240" w:lineRule="auto"/>
      <w:ind w:firstLine="720"/>
    </w:pPr>
    <w:rPr>
      <w:rFonts w:ascii="Times New Roman" w:eastAsia="Times New Roman" w:hAnsi="Times New Roman" w:cs="Times New Roman"/>
      <w:sz w:val="16"/>
      <w:szCs w:val="16"/>
      <w:lang w:eastAsia="ru-RU"/>
    </w:rPr>
  </w:style>
  <w:style w:type="character" w:customStyle="1" w:styleId="ConsPlusNormal0">
    <w:name w:val="ConsPlusNormal Знак"/>
    <w:link w:val="ConsPlusNormal"/>
    <w:rsid w:val="00304479"/>
    <w:rPr>
      <w:rFonts w:ascii="Times New Roman" w:eastAsia="Times New Roman" w:hAnsi="Times New Roman" w:cs="Times New Roman"/>
      <w:sz w:val="16"/>
      <w:szCs w:val="16"/>
      <w:lang w:eastAsia="ru-RU"/>
    </w:rPr>
  </w:style>
  <w:style w:type="paragraph" w:customStyle="1" w:styleId="Style7">
    <w:name w:val="Style7"/>
    <w:basedOn w:val="a"/>
    <w:qFormat/>
    <w:rsid w:val="00304479"/>
    <w:pPr>
      <w:widowControl w:val="0"/>
      <w:autoSpaceDE w:val="0"/>
      <w:autoSpaceDN w:val="0"/>
      <w:adjustRightInd w:val="0"/>
      <w:spacing w:line="273" w:lineRule="exact"/>
      <w:ind w:firstLine="1200"/>
      <w:jc w:val="both"/>
    </w:pPr>
  </w:style>
  <w:style w:type="character" w:customStyle="1" w:styleId="FontStyle34">
    <w:name w:val="Font Style34"/>
    <w:rsid w:val="00304479"/>
    <w:rPr>
      <w:rFonts w:ascii="Times New Roman" w:hAnsi="Times New Roman" w:cs="Times New Roman"/>
      <w:sz w:val="22"/>
      <w:szCs w:val="22"/>
    </w:rPr>
  </w:style>
  <w:style w:type="character" w:customStyle="1" w:styleId="FontStyle27">
    <w:name w:val="Font Style27"/>
    <w:rsid w:val="00304479"/>
    <w:rPr>
      <w:rFonts w:ascii="Times New Roman" w:hAnsi="Times New Roman" w:cs="Times New Roman"/>
      <w:sz w:val="22"/>
      <w:szCs w:val="22"/>
    </w:rPr>
  </w:style>
  <w:style w:type="character" w:customStyle="1" w:styleId="FontStyle31">
    <w:name w:val="Font Style31"/>
    <w:qFormat/>
    <w:rsid w:val="00304479"/>
    <w:rPr>
      <w:rFonts w:ascii="Times New Roman" w:hAnsi="Times New Roman" w:cs="Times New Roman"/>
      <w:b/>
      <w:bCs/>
      <w:sz w:val="20"/>
      <w:szCs w:val="20"/>
    </w:rPr>
  </w:style>
  <w:style w:type="paragraph" w:styleId="ab">
    <w:name w:val="Plain Text"/>
    <w:basedOn w:val="a"/>
    <w:link w:val="ac"/>
    <w:uiPriority w:val="99"/>
    <w:rsid w:val="008E6852"/>
    <w:rPr>
      <w:rFonts w:ascii="Courier New" w:hAnsi="Courier New" w:cs="Courier New"/>
      <w:sz w:val="20"/>
      <w:szCs w:val="20"/>
    </w:rPr>
  </w:style>
  <w:style w:type="character" w:customStyle="1" w:styleId="ac">
    <w:name w:val="Текст Знак"/>
    <w:basedOn w:val="a0"/>
    <w:link w:val="ab"/>
    <w:uiPriority w:val="99"/>
    <w:rsid w:val="008E6852"/>
    <w:rPr>
      <w:rFonts w:ascii="Courier New" w:eastAsia="Times New Roman" w:hAnsi="Courier New" w:cs="Courier New"/>
      <w:sz w:val="20"/>
      <w:szCs w:val="20"/>
      <w:lang w:eastAsia="ru-RU"/>
    </w:rPr>
  </w:style>
  <w:style w:type="paragraph" w:customStyle="1" w:styleId="a60">
    <w:name w:val="a6"/>
    <w:basedOn w:val="a"/>
    <w:rsid w:val="008E6852"/>
    <w:pPr>
      <w:spacing w:before="100" w:beforeAutospacing="1" w:after="100" w:afterAutospacing="1"/>
    </w:pPr>
    <w:rPr>
      <w:lang w:bidi="mr-IN"/>
    </w:rPr>
  </w:style>
  <w:style w:type="paragraph" w:styleId="ad">
    <w:name w:val="Normal (Web)"/>
    <w:basedOn w:val="a"/>
    <w:link w:val="ae"/>
    <w:rsid w:val="008E6852"/>
    <w:pPr>
      <w:spacing w:before="100" w:beforeAutospacing="1" w:after="100" w:afterAutospacing="1"/>
    </w:pPr>
    <w:rPr>
      <w:lang w:bidi="mr-IN"/>
    </w:rPr>
  </w:style>
  <w:style w:type="character" w:customStyle="1" w:styleId="ae">
    <w:name w:val="Обычный (веб) Знак"/>
    <w:link w:val="ad"/>
    <w:locked/>
    <w:rsid w:val="008E6852"/>
    <w:rPr>
      <w:rFonts w:ascii="Times New Roman" w:eastAsia="Times New Roman" w:hAnsi="Times New Roman" w:cs="Times New Roman"/>
      <w:sz w:val="24"/>
      <w:szCs w:val="24"/>
      <w:lang w:eastAsia="ru-RU" w:bidi="mr-IN"/>
    </w:rPr>
  </w:style>
  <w:style w:type="paragraph" w:styleId="af">
    <w:name w:val="footer"/>
    <w:basedOn w:val="a"/>
    <w:link w:val="af0"/>
    <w:uiPriority w:val="99"/>
    <w:rsid w:val="00533E89"/>
    <w:pPr>
      <w:tabs>
        <w:tab w:val="center" w:pos="4677"/>
        <w:tab w:val="right" w:pos="9355"/>
      </w:tabs>
      <w:spacing w:after="200" w:line="276" w:lineRule="auto"/>
    </w:pPr>
    <w:rPr>
      <w:rFonts w:ascii="Calibri" w:hAnsi="Calibri"/>
      <w:sz w:val="22"/>
      <w:szCs w:val="22"/>
    </w:rPr>
  </w:style>
  <w:style w:type="character" w:customStyle="1" w:styleId="af0">
    <w:name w:val="Нижний колонтитул Знак"/>
    <w:basedOn w:val="a0"/>
    <w:link w:val="af"/>
    <w:uiPriority w:val="99"/>
    <w:rsid w:val="00533E89"/>
    <w:rPr>
      <w:rFonts w:ascii="Calibri" w:eastAsia="Times New Roman" w:hAnsi="Calibri" w:cs="Times New Roman"/>
      <w:lang w:eastAsia="ru-RU"/>
    </w:rPr>
  </w:style>
  <w:style w:type="character" w:styleId="af1">
    <w:name w:val="page number"/>
    <w:basedOn w:val="a0"/>
    <w:uiPriority w:val="99"/>
    <w:rsid w:val="00533E89"/>
  </w:style>
  <w:style w:type="character" w:customStyle="1" w:styleId="21">
    <w:name w:val="Основной текст (2)_"/>
    <w:basedOn w:val="a0"/>
    <w:link w:val="22"/>
    <w:rsid w:val="00533E89"/>
    <w:rPr>
      <w:sz w:val="28"/>
      <w:szCs w:val="28"/>
      <w:shd w:val="clear" w:color="auto" w:fill="FFFFFF"/>
    </w:rPr>
  </w:style>
  <w:style w:type="paragraph" w:customStyle="1" w:styleId="22">
    <w:name w:val="Основной текст (2)"/>
    <w:basedOn w:val="a"/>
    <w:link w:val="21"/>
    <w:rsid w:val="00533E89"/>
    <w:pPr>
      <w:widowControl w:val="0"/>
      <w:shd w:val="clear" w:color="auto" w:fill="FFFFFF"/>
      <w:spacing w:line="322" w:lineRule="exact"/>
      <w:ind w:hanging="400"/>
      <w:jc w:val="center"/>
    </w:pPr>
    <w:rPr>
      <w:rFonts w:asciiTheme="minorHAnsi" w:eastAsiaTheme="minorHAnsi" w:hAnsiTheme="minorHAnsi" w:cstheme="minorBidi"/>
      <w:sz w:val="28"/>
      <w:szCs w:val="28"/>
      <w:lang w:eastAsia="en-US"/>
    </w:rPr>
  </w:style>
  <w:style w:type="character" w:customStyle="1" w:styleId="FontStyle38">
    <w:name w:val="Font Style38"/>
    <w:rsid w:val="00533E89"/>
    <w:rPr>
      <w:rFonts w:ascii="Times New Roman" w:hAnsi="Times New Roman" w:cs="Times New Roman"/>
      <w:b/>
      <w:bCs/>
      <w:sz w:val="16"/>
      <w:szCs w:val="16"/>
    </w:rPr>
  </w:style>
  <w:style w:type="paragraph" w:customStyle="1" w:styleId="ConsPlusCell">
    <w:name w:val="ConsPlusCell"/>
    <w:uiPriority w:val="99"/>
    <w:rsid w:val="00533E89"/>
    <w:pPr>
      <w:widowControl w:val="0"/>
      <w:autoSpaceDE w:val="0"/>
      <w:autoSpaceDN w:val="0"/>
      <w:adjustRightInd w:val="0"/>
      <w:spacing w:after="0" w:line="240" w:lineRule="auto"/>
    </w:pPr>
    <w:rPr>
      <w:rFonts w:ascii="Arial" w:eastAsia="Times New Roman" w:hAnsi="Arial" w:cs="Arial"/>
      <w:color w:val="000000"/>
      <w:sz w:val="28"/>
      <w:szCs w:val="28"/>
      <w:lang w:eastAsia="ru-RU"/>
    </w:rPr>
  </w:style>
  <w:style w:type="paragraph" w:styleId="af2">
    <w:name w:val="Body Text Indent"/>
    <w:basedOn w:val="a"/>
    <w:link w:val="af3"/>
    <w:unhideWhenUsed/>
    <w:rsid w:val="00491365"/>
    <w:pPr>
      <w:spacing w:after="120"/>
      <w:ind w:left="283"/>
    </w:pPr>
  </w:style>
  <w:style w:type="character" w:customStyle="1" w:styleId="af3">
    <w:name w:val="Основной текст с отступом Знак"/>
    <w:basedOn w:val="a0"/>
    <w:link w:val="af2"/>
    <w:uiPriority w:val="99"/>
    <w:semiHidden/>
    <w:rsid w:val="00491365"/>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491365"/>
    <w:pPr>
      <w:spacing w:after="120" w:line="480" w:lineRule="auto"/>
    </w:pPr>
  </w:style>
  <w:style w:type="character" w:customStyle="1" w:styleId="24">
    <w:name w:val="Основной текст 2 Знак"/>
    <w:basedOn w:val="a0"/>
    <w:link w:val="23"/>
    <w:uiPriority w:val="99"/>
    <w:semiHidden/>
    <w:rsid w:val="00491365"/>
    <w:rPr>
      <w:rFonts w:ascii="Times New Roman" w:eastAsia="Times New Roman" w:hAnsi="Times New Roman" w:cs="Times New Roman"/>
      <w:sz w:val="24"/>
      <w:szCs w:val="24"/>
      <w:lang w:eastAsia="ru-RU"/>
    </w:rPr>
  </w:style>
  <w:style w:type="paragraph" w:styleId="25">
    <w:name w:val="Body Text Indent 2"/>
    <w:basedOn w:val="a"/>
    <w:link w:val="26"/>
    <w:uiPriority w:val="99"/>
    <w:unhideWhenUsed/>
    <w:rsid w:val="00491365"/>
    <w:pPr>
      <w:spacing w:after="120" w:line="480" w:lineRule="auto"/>
      <w:ind w:left="283"/>
    </w:pPr>
  </w:style>
  <w:style w:type="character" w:customStyle="1" w:styleId="26">
    <w:name w:val="Основной текст с отступом 2 Знак"/>
    <w:basedOn w:val="a0"/>
    <w:link w:val="25"/>
    <w:uiPriority w:val="99"/>
    <w:rsid w:val="00491365"/>
    <w:rPr>
      <w:rFonts w:ascii="Times New Roman" w:eastAsia="Times New Roman" w:hAnsi="Times New Roman" w:cs="Times New Roman"/>
      <w:sz w:val="24"/>
      <w:szCs w:val="24"/>
      <w:lang w:eastAsia="ru-RU"/>
    </w:rPr>
  </w:style>
  <w:style w:type="character" w:styleId="af4">
    <w:name w:val="Hyperlink"/>
    <w:basedOn w:val="a0"/>
    <w:uiPriority w:val="99"/>
    <w:unhideWhenUsed/>
    <w:rsid w:val="00491365"/>
    <w:rPr>
      <w:color w:val="0000FF"/>
      <w:u w:val="single"/>
    </w:rPr>
  </w:style>
  <w:style w:type="paragraph" w:styleId="af5">
    <w:name w:val="Title"/>
    <w:basedOn w:val="a"/>
    <w:link w:val="af6"/>
    <w:qFormat/>
    <w:rsid w:val="00491365"/>
    <w:pPr>
      <w:jc w:val="center"/>
    </w:pPr>
    <w:rPr>
      <w:b/>
      <w:sz w:val="32"/>
      <w:szCs w:val="20"/>
    </w:rPr>
  </w:style>
  <w:style w:type="character" w:customStyle="1" w:styleId="af6">
    <w:name w:val="Название Знак"/>
    <w:basedOn w:val="a0"/>
    <w:link w:val="af5"/>
    <w:rsid w:val="00491365"/>
    <w:rPr>
      <w:rFonts w:ascii="Times New Roman" w:eastAsia="Times New Roman" w:hAnsi="Times New Roman" w:cs="Times New Roman"/>
      <w:b/>
      <w:sz w:val="32"/>
      <w:szCs w:val="20"/>
      <w:lang w:eastAsia="ru-RU"/>
    </w:rPr>
  </w:style>
  <w:style w:type="paragraph" w:customStyle="1" w:styleId="af7">
    <w:name w:val="Таблицы (моноширинный)"/>
    <w:basedOn w:val="a"/>
    <w:next w:val="a"/>
    <w:rsid w:val="00491365"/>
    <w:pPr>
      <w:widowControl w:val="0"/>
      <w:autoSpaceDE w:val="0"/>
      <w:autoSpaceDN w:val="0"/>
      <w:adjustRightInd w:val="0"/>
      <w:jc w:val="both"/>
    </w:pPr>
    <w:rPr>
      <w:rFonts w:ascii="Courier New" w:hAnsi="Courier New" w:cs="Courier New"/>
      <w:sz w:val="22"/>
      <w:szCs w:val="22"/>
    </w:rPr>
  </w:style>
  <w:style w:type="paragraph" w:customStyle="1" w:styleId="consplusnormal1">
    <w:name w:val="consplusnormal"/>
    <w:basedOn w:val="a"/>
    <w:rsid w:val="00491365"/>
    <w:pPr>
      <w:spacing w:before="100" w:beforeAutospacing="1" w:after="100" w:afterAutospacing="1"/>
    </w:pPr>
    <w:rPr>
      <w:rFonts w:ascii="Tahoma" w:hAnsi="Tahoma" w:cs="Tahoma"/>
      <w:color w:val="514F50"/>
      <w:sz w:val="13"/>
      <w:szCs w:val="13"/>
    </w:rPr>
  </w:style>
  <w:style w:type="paragraph" w:customStyle="1" w:styleId="ConsNormal">
    <w:name w:val="ConsNormal"/>
    <w:qFormat/>
    <w:rsid w:val="00491365"/>
    <w:pPr>
      <w:widowControl w:val="0"/>
      <w:spacing w:after="0" w:line="240" w:lineRule="auto"/>
      <w:ind w:firstLine="720"/>
    </w:pPr>
    <w:rPr>
      <w:rFonts w:ascii="Arial" w:eastAsia="Times New Roman" w:hAnsi="Arial" w:cs="Arial"/>
      <w:sz w:val="20"/>
      <w:szCs w:val="20"/>
      <w:lang w:eastAsia="ru-RU"/>
    </w:rPr>
  </w:style>
  <w:style w:type="character" w:customStyle="1" w:styleId="af8">
    <w:name w:val="Цветовое выделение"/>
    <w:uiPriority w:val="99"/>
    <w:rsid w:val="00491365"/>
    <w:rPr>
      <w:b/>
      <w:bCs/>
      <w:color w:val="26282F"/>
    </w:rPr>
  </w:style>
  <w:style w:type="character" w:customStyle="1" w:styleId="af9">
    <w:name w:val="Гипертекстовая ссылка"/>
    <w:basedOn w:val="af8"/>
    <w:uiPriority w:val="99"/>
    <w:rsid w:val="00491365"/>
    <w:rPr>
      <w:color w:val="106BBE"/>
    </w:rPr>
  </w:style>
  <w:style w:type="paragraph" w:styleId="afa">
    <w:name w:val="header"/>
    <w:basedOn w:val="a"/>
    <w:link w:val="afb"/>
    <w:uiPriority w:val="99"/>
    <w:unhideWhenUsed/>
    <w:rsid w:val="00491365"/>
    <w:pPr>
      <w:tabs>
        <w:tab w:val="center" w:pos="4677"/>
        <w:tab w:val="right" w:pos="9355"/>
      </w:tabs>
    </w:pPr>
  </w:style>
  <w:style w:type="character" w:customStyle="1" w:styleId="afb">
    <w:name w:val="Верхний колонтитул Знак"/>
    <w:basedOn w:val="a0"/>
    <w:link w:val="afa"/>
    <w:uiPriority w:val="99"/>
    <w:rsid w:val="00491365"/>
    <w:rPr>
      <w:rFonts w:ascii="Times New Roman" w:eastAsia="Times New Roman" w:hAnsi="Times New Roman" w:cs="Times New Roman"/>
      <w:sz w:val="24"/>
      <w:szCs w:val="24"/>
      <w:lang w:eastAsia="ru-RU"/>
    </w:rPr>
  </w:style>
  <w:style w:type="character" w:customStyle="1" w:styleId="FontStyle36">
    <w:name w:val="Font Style36"/>
    <w:basedOn w:val="a0"/>
    <w:uiPriority w:val="99"/>
    <w:rsid w:val="00D06E34"/>
    <w:rPr>
      <w:rFonts w:ascii="Times New Roman" w:hAnsi="Times New Roman" w:cs="Times New Roman"/>
      <w:sz w:val="16"/>
      <w:szCs w:val="16"/>
    </w:rPr>
  </w:style>
  <w:style w:type="paragraph" w:customStyle="1" w:styleId="11">
    <w:name w:val="Без интервала1"/>
    <w:rsid w:val="00601427"/>
    <w:pPr>
      <w:spacing w:after="0" w:line="240" w:lineRule="auto"/>
    </w:pPr>
    <w:rPr>
      <w:rFonts w:ascii="Calibri" w:eastAsia="Times New Roman" w:hAnsi="Calibri" w:cs="Times New Roman"/>
    </w:rPr>
  </w:style>
  <w:style w:type="paragraph" w:styleId="afc">
    <w:name w:val="caption"/>
    <w:basedOn w:val="a"/>
    <w:qFormat/>
    <w:rsid w:val="00601427"/>
    <w:pPr>
      <w:jc w:val="center"/>
    </w:pPr>
    <w:rPr>
      <w:b/>
      <w:sz w:val="28"/>
      <w:szCs w:val="20"/>
    </w:rPr>
  </w:style>
  <w:style w:type="character" w:styleId="afd">
    <w:name w:val="Strong"/>
    <w:basedOn w:val="a0"/>
    <w:qFormat/>
    <w:rsid w:val="00601427"/>
    <w:rPr>
      <w:b/>
      <w:bCs/>
    </w:rPr>
  </w:style>
  <w:style w:type="paragraph" w:customStyle="1" w:styleId="14">
    <w:name w:val="Обычный +14"/>
    <w:basedOn w:val="ConsPlusNormal"/>
    <w:rsid w:val="005A2E0A"/>
    <w:rPr>
      <w:sz w:val="28"/>
      <w:szCs w:val="20"/>
    </w:rPr>
  </w:style>
  <w:style w:type="paragraph" w:customStyle="1" w:styleId="afe">
    <w:name w:val="Знак Знак Знак Знак Знак Знак Знак"/>
    <w:basedOn w:val="a"/>
    <w:rsid w:val="005A2E0A"/>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qFormat/>
    <w:rsid w:val="005A2E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
    <w:name w:val="Прижатый влево"/>
    <w:basedOn w:val="a"/>
    <w:next w:val="a"/>
    <w:uiPriority w:val="99"/>
    <w:rsid w:val="005A2E0A"/>
    <w:pPr>
      <w:autoSpaceDE w:val="0"/>
      <w:autoSpaceDN w:val="0"/>
      <w:adjustRightInd w:val="0"/>
    </w:pPr>
    <w:rPr>
      <w:rFonts w:ascii="Arial" w:hAnsi="Arial"/>
    </w:rPr>
  </w:style>
  <w:style w:type="paragraph" w:styleId="HTML">
    <w:name w:val="HTML Preformatted"/>
    <w:basedOn w:val="a"/>
    <w:link w:val="HTML0"/>
    <w:uiPriority w:val="99"/>
    <w:rsid w:val="005A2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A2E0A"/>
    <w:rPr>
      <w:rFonts w:ascii="Courier New" w:eastAsia="Times New Roman" w:hAnsi="Courier New" w:cs="Times New Roman"/>
      <w:sz w:val="20"/>
      <w:szCs w:val="20"/>
    </w:rPr>
  </w:style>
  <w:style w:type="paragraph" w:customStyle="1" w:styleId="aff0">
    <w:name w:val="Знак"/>
    <w:basedOn w:val="a"/>
    <w:uiPriority w:val="99"/>
    <w:rsid w:val="005A2E0A"/>
    <w:pPr>
      <w:spacing w:before="100" w:beforeAutospacing="1" w:after="100" w:afterAutospacing="1"/>
    </w:pPr>
    <w:rPr>
      <w:rFonts w:ascii="Tahoma" w:hAnsi="Tahoma"/>
      <w:sz w:val="20"/>
      <w:szCs w:val="20"/>
      <w:lang w:val="en-US" w:eastAsia="en-US"/>
    </w:rPr>
  </w:style>
  <w:style w:type="paragraph" w:customStyle="1" w:styleId="TextList">
    <w:name w:val="TextList"/>
    <w:basedOn w:val="a"/>
    <w:uiPriority w:val="99"/>
    <w:rsid w:val="005A2E0A"/>
    <w:pPr>
      <w:autoSpaceDE w:val="0"/>
      <w:autoSpaceDN w:val="0"/>
      <w:adjustRightInd w:val="0"/>
      <w:ind w:firstLine="567"/>
      <w:jc w:val="both"/>
    </w:pPr>
    <w:rPr>
      <w:sz w:val="26"/>
      <w:szCs w:val="26"/>
    </w:rPr>
  </w:style>
  <w:style w:type="paragraph" w:customStyle="1" w:styleId="TextBas">
    <w:name w:val="TextBas"/>
    <w:basedOn w:val="a"/>
    <w:uiPriority w:val="99"/>
    <w:rsid w:val="005A2E0A"/>
    <w:pPr>
      <w:autoSpaceDE w:val="0"/>
      <w:autoSpaceDN w:val="0"/>
      <w:adjustRightInd w:val="0"/>
      <w:jc w:val="both"/>
    </w:pPr>
    <w:rPr>
      <w:sz w:val="26"/>
      <w:szCs w:val="26"/>
    </w:rPr>
  </w:style>
  <w:style w:type="paragraph" w:customStyle="1" w:styleId="punct">
    <w:name w:val="punct"/>
    <w:basedOn w:val="a"/>
    <w:rsid w:val="005A2E0A"/>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5A2E0A"/>
    <w:pPr>
      <w:numPr>
        <w:ilvl w:val="1"/>
        <w:numId w:val="1"/>
      </w:numPr>
      <w:autoSpaceDE w:val="0"/>
      <w:autoSpaceDN w:val="0"/>
      <w:adjustRightInd w:val="0"/>
      <w:spacing w:line="360" w:lineRule="auto"/>
      <w:jc w:val="both"/>
    </w:pPr>
    <w:rPr>
      <w:sz w:val="26"/>
      <w:szCs w:val="26"/>
      <w:lang w:val="en-US"/>
    </w:rPr>
  </w:style>
  <w:style w:type="paragraph" w:styleId="aff1">
    <w:name w:val="annotation text"/>
    <w:basedOn w:val="a"/>
    <w:link w:val="aff2"/>
    <w:uiPriority w:val="99"/>
    <w:rsid w:val="005A2E0A"/>
    <w:rPr>
      <w:rFonts w:ascii="Tms Rmn" w:hAnsi="Tms Rmn"/>
      <w:sz w:val="20"/>
      <w:szCs w:val="20"/>
    </w:rPr>
  </w:style>
  <w:style w:type="character" w:customStyle="1" w:styleId="aff2">
    <w:name w:val="Текст примечания Знак"/>
    <w:basedOn w:val="a0"/>
    <w:link w:val="aff1"/>
    <w:uiPriority w:val="99"/>
    <w:rsid w:val="005A2E0A"/>
    <w:rPr>
      <w:rFonts w:ascii="Tms Rmn" w:eastAsia="Times New Roman" w:hAnsi="Tms Rmn" w:cs="Times New Roman"/>
      <w:sz w:val="20"/>
      <w:szCs w:val="20"/>
    </w:rPr>
  </w:style>
  <w:style w:type="paragraph" w:styleId="aff3">
    <w:name w:val="footnote text"/>
    <w:basedOn w:val="a"/>
    <w:link w:val="aff4"/>
    <w:uiPriority w:val="99"/>
    <w:rsid w:val="005A2E0A"/>
    <w:rPr>
      <w:sz w:val="20"/>
      <w:szCs w:val="20"/>
    </w:rPr>
  </w:style>
  <w:style w:type="character" w:customStyle="1" w:styleId="aff4">
    <w:name w:val="Текст сноски Знак"/>
    <w:basedOn w:val="a0"/>
    <w:link w:val="aff3"/>
    <w:uiPriority w:val="99"/>
    <w:rsid w:val="005A2E0A"/>
    <w:rPr>
      <w:rFonts w:ascii="Times New Roman" w:eastAsia="Times New Roman" w:hAnsi="Times New Roman" w:cs="Times New Roman"/>
      <w:sz w:val="20"/>
      <w:szCs w:val="20"/>
      <w:lang w:eastAsia="ru-RU"/>
    </w:rPr>
  </w:style>
  <w:style w:type="character" w:customStyle="1" w:styleId="aff5">
    <w:name w:val="Не вступил в силу"/>
    <w:uiPriority w:val="99"/>
    <w:rsid w:val="005A2E0A"/>
    <w:rPr>
      <w:rFonts w:cs="Times New Roman"/>
      <w:color w:val="000000"/>
      <w:shd w:val="clear" w:color="auto" w:fill="D8EDE8"/>
    </w:rPr>
  </w:style>
  <w:style w:type="character" w:customStyle="1" w:styleId="13pt">
    <w:name w:val="Основной текст + 13 pt"/>
    <w:rsid w:val="005A2E0A"/>
    <w:rPr>
      <w:rFonts w:ascii="Times New Roman" w:eastAsia="Times New Roman" w:hAnsi="Times New Roman" w:cs="Times New Roman"/>
      <w:b w:val="0"/>
      <w:bCs w:val="0"/>
      <w:i w:val="0"/>
      <w:iCs w:val="0"/>
      <w:smallCaps w:val="0"/>
      <w:strike w:val="0"/>
      <w:spacing w:val="0"/>
      <w:sz w:val="26"/>
      <w:szCs w:val="26"/>
    </w:rPr>
  </w:style>
  <w:style w:type="character" w:customStyle="1" w:styleId="aff6">
    <w:name w:val="Основной текст_"/>
    <w:link w:val="12"/>
    <w:rsid w:val="005A2E0A"/>
    <w:rPr>
      <w:sz w:val="25"/>
      <w:szCs w:val="25"/>
      <w:shd w:val="clear" w:color="auto" w:fill="FFFFFF"/>
    </w:rPr>
  </w:style>
  <w:style w:type="paragraph" w:customStyle="1" w:styleId="12">
    <w:name w:val="Основной текст1"/>
    <w:basedOn w:val="a"/>
    <w:link w:val="aff6"/>
    <w:rsid w:val="005A2E0A"/>
    <w:pPr>
      <w:shd w:val="clear" w:color="auto" w:fill="FFFFFF"/>
      <w:spacing w:before="300" w:after="300" w:line="331" w:lineRule="exact"/>
    </w:pPr>
    <w:rPr>
      <w:rFonts w:asciiTheme="minorHAnsi" w:eastAsiaTheme="minorHAnsi" w:hAnsiTheme="minorHAnsi" w:cstheme="minorBidi"/>
      <w:sz w:val="25"/>
      <w:szCs w:val="25"/>
      <w:lang w:eastAsia="en-US"/>
    </w:rPr>
  </w:style>
  <w:style w:type="character" w:customStyle="1" w:styleId="FootnoteTextChar">
    <w:name w:val="Footnote Text Char"/>
    <w:locked/>
    <w:rsid w:val="005A2E0A"/>
    <w:rPr>
      <w:lang w:val="ru-RU" w:eastAsia="ru-RU" w:bidi="ar-SA"/>
    </w:rPr>
  </w:style>
  <w:style w:type="character" w:styleId="aff7">
    <w:name w:val="footnote reference"/>
    <w:rsid w:val="005A2E0A"/>
    <w:rPr>
      <w:rFonts w:cs="Times New Roman"/>
      <w:vertAlign w:val="superscript"/>
    </w:rPr>
  </w:style>
  <w:style w:type="character" w:customStyle="1" w:styleId="-">
    <w:name w:val="Интернет-ссылка"/>
    <w:rsid w:val="000C1E3D"/>
    <w:rPr>
      <w:color w:val="000080"/>
      <w:u w:val="single"/>
    </w:rPr>
  </w:style>
  <w:style w:type="character" w:styleId="aff8">
    <w:name w:val="FollowedHyperlink"/>
    <w:basedOn w:val="a0"/>
    <w:uiPriority w:val="99"/>
    <w:semiHidden/>
    <w:unhideWhenUsed/>
    <w:rsid w:val="00BE49CB"/>
    <w:rPr>
      <w:color w:val="800080"/>
      <w:u w:val="single"/>
    </w:rPr>
  </w:style>
  <w:style w:type="paragraph" w:customStyle="1" w:styleId="font5">
    <w:name w:val="font5"/>
    <w:basedOn w:val="a"/>
    <w:rsid w:val="00BE49CB"/>
    <w:pPr>
      <w:spacing w:before="100" w:beforeAutospacing="1" w:after="100" w:afterAutospacing="1"/>
    </w:pPr>
    <w:rPr>
      <w:rFonts w:ascii="Courier New" w:hAnsi="Courier New" w:cs="Courier New"/>
      <w:b/>
      <w:bCs/>
      <w:sz w:val="22"/>
      <w:szCs w:val="22"/>
    </w:rPr>
  </w:style>
  <w:style w:type="paragraph" w:customStyle="1" w:styleId="xl65">
    <w:name w:val="xl65"/>
    <w:basedOn w:val="a"/>
    <w:rsid w:val="00BE49CB"/>
    <w:pPr>
      <w:spacing w:before="100" w:beforeAutospacing="1" w:after="100" w:afterAutospacing="1"/>
    </w:pPr>
  </w:style>
  <w:style w:type="paragraph" w:customStyle="1" w:styleId="xl66">
    <w:name w:val="xl66"/>
    <w:basedOn w:val="a"/>
    <w:rsid w:val="00BE49CB"/>
    <w:pPr>
      <w:spacing w:before="100" w:beforeAutospacing="1" w:after="100" w:afterAutospacing="1"/>
      <w:jc w:val="center"/>
    </w:pPr>
  </w:style>
  <w:style w:type="paragraph" w:customStyle="1" w:styleId="xl67">
    <w:name w:val="xl67"/>
    <w:basedOn w:val="a"/>
    <w:rsid w:val="00BE49CB"/>
    <w:pPr>
      <w:spacing w:before="100" w:beforeAutospacing="1" w:after="100" w:afterAutospacing="1"/>
      <w:jc w:val="right"/>
    </w:pPr>
  </w:style>
  <w:style w:type="paragraph" w:customStyle="1" w:styleId="xl68">
    <w:name w:val="xl68"/>
    <w:basedOn w:val="a"/>
    <w:rsid w:val="00BE49CB"/>
    <w:pPr>
      <w:spacing w:before="100" w:beforeAutospacing="1" w:after="100" w:afterAutospacing="1"/>
    </w:pPr>
    <w:rPr>
      <w:b/>
      <w:bCs/>
    </w:rPr>
  </w:style>
  <w:style w:type="paragraph" w:customStyle="1" w:styleId="xl69">
    <w:name w:val="xl69"/>
    <w:basedOn w:val="a"/>
    <w:rsid w:val="00BE49CB"/>
    <w:pPr>
      <w:spacing w:before="100" w:beforeAutospacing="1" w:after="100" w:afterAutospacing="1"/>
      <w:textAlignment w:val="center"/>
    </w:pPr>
    <w:rPr>
      <w:b/>
      <w:bCs/>
      <w:color w:val="000000"/>
    </w:rPr>
  </w:style>
  <w:style w:type="paragraph" w:customStyle="1" w:styleId="xl70">
    <w:name w:val="xl70"/>
    <w:basedOn w:val="a"/>
    <w:rsid w:val="00BE49CB"/>
    <w:pPr>
      <w:pBdr>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1">
    <w:name w:val="xl71"/>
    <w:basedOn w:val="a"/>
    <w:rsid w:val="00BE49CB"/>
    <w:pPr>
      <w:pBdr>
        <w:left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2">
    <w:name w:val="xl72"/>
    <w:basedOn w:val="a"/>
    <w:rsid w:val="00BE49CB"/>
    <w:pPr>
      <w:pBdr>
        <w:left w:val="single" w:sz="4" w:space="0" w:color="auto"/>
        <w:bottom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73">
    <w:name w:val="xl73"/>
    <w:basedOn w:val="a"/>
    <w:rsid w:val="00BE49CB"/>
    <w:pPr>
      <w:pBdr>
        <w:left w:val="single" w:sz="4" w:space="0" w:color="auto"/>
        <w:bottom w:val="single" w:sz="4" w:space="0" w:color="auto"/>
      </w:pBdr>
      <w:spacing w:before="100" w:beforeAutospacing="1" w:after="100" w:afterAutospacing="1"/>
      <w:textAlignment w:val="center"/>
    </w:pPr>
    <w:rPr>
      <w:rFonts w:ascii="Courier New" w:hAnsi="Courier New" w:cs="Courier New"/>
      <w:b/>
      <w:bCs/>
      <w:color w:val="000000"/>
      <w:sz w:val="22"/>
      <w:szCs w:val="22"/>
    </w:rPr>
  </w:style>
  <w:style w:type="paragraph" w:customStyle="1" w:styleId="xl74">
    <w:name w:val="xl7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5">
    <w:name w:val="xl75"/>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76">
    <w:name w:val="xl7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7">
    <w:name w:val="xl77"/>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78">
    <w:name w:val="xl78"/>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79">
    <w:name w:val="xl79"/>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0">
    <w:name w:val="xl8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1">
    <w:name w:val="xl8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2">
    <w:name w:val="xl82"/>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3">
    <w:name w:val="xl83"/>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4">
    <w:name w:val="xl84"/>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85">
    <w:name w:val="xl85"/>
    <w:basedOn w:val="a"/>
    <w:rsid w:val="00BE49CB"/>
    <w:pPr>
      <w:pBdr>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i/>
      <w:iCs/>
      <w:sz w:val="22"/>
      <w:szCs w:val="22"/>
    </w:rPr>
  </w:style>
  <w:style w:type="paragraph" w:customStyle="1" w:styleId="xl86">
    <w:name w:val="xl86"/>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87">
    <w:name w:val="xl8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88">
    <w:name w:val="xl88"/>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89">
    <w:name w:val="xl89"/>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0">
    <w:name w:val="xl90"/>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b/>
      <w:bCs/>
      <w:color w:val="000000"/>
      <w:sz w:val="22"/>
      <w:szCs w:val="22"/>
    </w:rPr>
  </w:style>
  <w:style w:type="paragraph" w:customStyle="1" w:styleId="xl91">
    <w:name w:val="xl91"/>
    <w:basedOn w:val="a"/>
    <w:rsid w:val="00BE49CB"/>
    <w:pPr>
      <w:pBdr>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92">
    <w:name w:val="xl92"/>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3">
    <w:name w:val="xl93"/>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94">
    <w:name w:val="xl94"/>
    <w:basedOn w:val="a"/>
    <w:rsid w:val="00BE49CB"/>
    <w:pPr>
      <w:pBdr>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95">
    <w:name w:val="xl95"/>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96">
    <w:name w:val="xl96"/>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97">
    <w:name w:val="xl97"/>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8">
    <w:name w:val="xl98"/>
    <w:basedOn w:val="a"/>
    <w:rsid w:val="00BE49CB"/>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99">
    <w:name w:val="xl99"/>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00">
    <w:name w:val="xl100"/>
    <w:basedOn w:val="a"/>
    <w:rsid w:val="00BE49CB"/>
    <w:pPr>
      <w:pBdr>
        <w:top w:val="single" w:sz="4" w:space="0" w:color="auto"/>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1">
    <w:name w:val="xl101"/>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b/>
      <w:bCs/>
      <w:sz w:val="22"/>
      <w:szCs w:val="22"/>
    </w:rPr>
  </w:style>
  <w:style w:type="paragraph" w:customStyle="1" w:styleId="xl102">
    <w:name w:val="xl102"/>
    <w:basedOn w:val="a"/>
    <w:rsid w:val="00BE49CB"/>
    <w:pPr>
      <w:pBdr>
        <w:bottom w:val="single" w:sz="4" w:space="0" w:color="auto"/>
        <w:right w:val="single" w:sz="4" w:space="0" w:color="auto"/>
      </w:pBdr>
      <w:spacing w:before="100" w:beforeAutospacing="1" w:after="100" w:afterAutospacing="1"/>
      <w:jc w:val="both"/>
      <w:textAlignment w:val="top"/>
    </w:pPr>
    <w:rPr>
      <w:rFonts w:ascii="Courier New" w:hAnsi="Courier New" w:cs="Courier New"/>
      <w:sz w:val="22"/>
      <w:szCs w:val="22"/>
    </w:rPr>
  </w:style>
  <w:style w:type="paragraph" w:customStyle="1" w:styleId="xl103">
    <w:name w:val="xl103"/>
    <w:basedOn w:val="a"/>
    <w:rsid w:val="00BE49CB"/>
    <w:pPr>
      <w:pBdr>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04">
    <w:name w:val="xl104"/>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05">
    <w:name w:val="xl105"/>
    <w:basedOn w:val="a"/>
    <w:rsid w:val="00BE49CB"/>
    <w:pPr>
      <w:pBdr>
        <w:top w:val="single" w:sz="4" w:space="0" w:color="auto"/>
      </w:pBdr>
      <w:spacing w:before="100" w:beforeAutospacing="1" w:after="100" w:afterAutospacing="1"/>
    </w:pPr>
    <w:rPr>
      <w:b/>
      <w:bCs/>
    </w:rPr>
  </w:style>
  <w:style w:type="paragraph" w:customStyle="1" w:styleId="xl106">
    <w:name w:val="xl106"/>
    <w:basedOn w:val="a"/>
    <w:rsid w:val="00BE49CB"/>
    <w:pPr>
      <w:pBdr>
        <w:left w:val="single" w:sz="4" w:space="0" w:color="auto"/>
        <w:right w:val="single" w:sz="4" w:space="0" w:color="auto"/>
      </w:pBdr>
      <w:spacing w:before="100" w:beforeAutospacing="1" w:after="100" w:afterAutospacing="1"/>
      <w:textAlignment w:val="top"/>
    </w:pPr>
    <w:rPr>
      <w:rFonts w:ascii="Courier New" w:hAnsi="Courier New" w:cs="Courier New"/>
      <w:color w:val="000000"/>
      <w:sz w:val="22"/>
      <w:szCs w:val="22"/>
    </w:rPr>
  </w:style>
  <w:style w:type="paragraph" w:customStyle="1" w:styleId="xl107">
    <w:name w:val="xl107"/>
    <w:basedOn w:val="a"/>
    <w:rsid w:val="00BE49CB"/>
    <w:pPr>
      <w:pBdr>
        <w:right w:val="single" w:sz="4" w:space="0" w:color="auto"/>
      </w:pBdr>
      <w:spacing w:before="100" w:beforeAutospacing="1" w:after="100" w:afterAutospacing="1"/>
      <w:jc w:val="center"/>
      <w:textAlignment w:val="top"/>
    </w:pPr>
    <w:rPr>
      <w:rFonts w:ascii="Courier New" w:hAnsi="Courier New" w:cs="Courier New"/>
      <w:b/>
      <w:bCs/>
      <w:sz w:val="22"/>
      <w:szCs w:val="22"/>
    </w:rPr>
  </w:style>
  <w:style w:type="paragraph" w:customStyle="1" w:styleId="xl108">
    <w:name w:val="xl108"/>
    <w:basedOn w:val="a"/>
    <w:rsid w:val="00BE49CB"/>
    <w:pPr>
      <w:pBdr>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09">
    <w:name w:val="xl109"/>
    <w:basedOn w:val="a"/>
    <w:rsid w:val="00BE49CB"/>
    <w:pPr>
      <w:pBdr>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0">
    <w:name w:val="xl110"/>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color w:val="000000"/>
      <w:sz w:val="22"/>
      <w:szCs w:val="22"/>
    </w:rPr>
  </w:style>
  <w:style w:type="paragraph" w:customStyle="1" w:styleId="xl111">
    <w:name w:val="xl111"/>
    <w:basedOn w:val="a"/>
    <w:rsid w:val="00BE49CB"/>
    <w:pPr>
      <w:pBdr>
        <w:top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2">
    <w:name w:val="xl112"/>
    <w:basedOn w:val="a"/>
    <w:rsid w:val="00BE49CB"/>
    <w:pPr>
      <w:pBdr>
        <w:top w:val="single" w:sz="4" w:space="0" w:color="auto"/>
      </w:pBdr>
      <w:spacing w:before="100" w:beforeAutospacing="1" w:after="100" w:afterAutospacing="1"/>
    </w:pPr>
  </w:style>
  <w:style w:type="paragraph" w:customStyle="1" w:styleId="xl113">
    <w:name w:val="xl113"/>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4">
    <w:name w:val="xl114"/>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15">
    <w:name w:val="xl115"/>
    <w:basedOn w:val="a"/>
    <w:rsid w:val="00BE49CB"/>
    <w:pPr>
      <w:pBdr>
        <w:bottom w:val="single" w:sz="4" w:space="0" w:color="auto"/>
      </w:pBdr>
      <w:spacing w:before="100" w:beforeAutospacing="1" w:after="100" w:afterAutospacing="1"/>
    </w:pPr>
  </w:style>
  <w:style w:type="paragraph" w:customStyle="1" w:styleId="xl116">
    <w:name w:val="xl116"/>
    <w:basedOn w:val="a"/>
    <w:rsid w:val="00BE49CB"/>
    <w:pPr>
      <w:pBdr>
        <w:left w:val="single" w:sz="4" w:space="0" w:color="auto"/>
        <w:bottom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17">
    <w:name w:val="xl117"/>
    <w:basedOn w:val="a"/>
    <w:rsid w:val="00BE49CB"/>
    <w:pPr>
      <w:pBdr>
        <w:left w:val="single" w:sz="4" w:space="0" w:color="auto"/>
        <w:bottom w:val="single" w:sz="4" w:space="0" w:color="auto"/>
        <w:right w:val="single" w:sz="4" w:space="0" w:color="auto"/>
      </w:pBdr>
      <w:spacing w:before="100" w:beforeAutospacing="1" w:after="100" w:afterAutospacing="1"/>
      <w:jc w:val="both"/>
    </w:pPr>
    <w:rPr>
      <w:rFonts w:ascii="Courier New" w:hAnsi="Courier New" w:cs="Courier New"/>
      <w:sz w:val="22"/>
      <w:szCs w:val="22"/>
    </w:rPr>
  </w:style>
  <w:style w:type="paragraph" w:customStyle="1" w:styleId="xl118">
    <w:name w:val="xl118"/>
    <w:basedOn w:val="a"/>
    <w:rsid w:val="00BE49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sz w:val="22"/>
      <w:szCs w:val="22"/>
    </w:rPr>
  </w:style>
  <w:style w:type="paragraph" w:customStyle="1" w:styleId="xl119">
    <w:name w:val="xl119"/>
    <w:basedOn w:val="a"/>
    <w:rsid w:val="00BE49CB"/>
    <w:pPr>
      <w:pBdr>
        <w:top w:val="single" w:sz="4" w:space="0" w:color="auto"/>
        <w:bottom w:val="single" w:sz="4" w:space="0" w:color="auto"/>
      </w:pBdr>
      <w:spacing w:before="100" w:beforeAutospacing="1" w:after="100" w:afterAutospacing="1"/>
    </w:pPr>
  </w:style>
  <w:style w:type="paragraph" w:customStyle="1" w:styleId="xl120">
    <w:name w:val="xl120"/>
    <w:basedOn w:val="a"/>
    <w:rsid w:val="00BE49CB"/>
    <w:pPr>
      <w:spacing w:before="100" w:beforeAutospacing="1" w:after="100" w:afterAutospacing="1"/>
      <w:jc w:val="center"/>
    </w:pPr>
    <w:rPr>
      <w:rFonts w:ascii="Courier New" w:hAnsi="Courier New" w:cs="Courier New"/>
      <w:b/>
      <w:bCs/>
    </w:rPr>
  </w:style>
  <w:style w:type="paragraph" w:customStyle="1" w:styleId="xl121">
    <w:name w:val="xl121"/>
    <w:basedOn w:val="a"/>
    <w:rsid w:val="00BE49CB"/>
    <w:pPr>
      <w:spacing w:before="100" w:beforeAutospacing="1" w:after="100" w:afterAutospacing="1"/>
      <w:jc w:val="center"/>
    </w:pPr>
  </w:style>
  <w:style w:type="paragraph" w:customStyle="1" w:styleId="xl122">
    <w:name w:val="xl122"/>
    <w:basedOn w:val="a"/>
    <w:rsid w:val="00BE49CB"/>
    <w:pPr>
      <w:spacing w:before="100" w:beforeAutospacing="1" w:after="100" w:afterAutospacing="1"/>
    </w:pPr>
    <w:rPr>
      <w:rFonts w:ascii="Courier New" w:hAnsi="Courier New" w:cs="Courier New"/>
    </w:rPr>
  </w:style>
  <w:style w:type="paragraph" w:customStyle="1" w:styleId="xl123">
    <w:name w:val="xl123"/>
    <w:basedOn w:val="a"/>
    <w:rsid w:val="00BE49CB"/>
    <w:pPr>
      <w:spacing w:before="100" w:beforeAutospacing="1" w:after="100" w:afterAutospacing="1"/>
    </w:pPr>
  </w:style>
  <w:style w:type="paragraph" w:customStyle="1" w:styleId="xl124">
    <w:name w:val="xl124"/>
    <w:basedOn w:val="a"/>
    <w:rsid w:val="00BE49CB"/>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5">
    <w:name w:val="xl125"/>
    <w:basedOn w:val="a"/>
    <w:rsid w:val="00BE49CB"/>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26">
    <w:name w:val="xl126"/>
    <w:basedOn w:val="a"/>
    <w:rsid w:val="00BE49CB"/>
    <w:pPr>
      <w:spacing w:before="100" w:beforeAutospacing="1" w:after="100" w:afterAutospacing="1"/>
      <w:jc w:val="right"/>
    </w:pPr>
    <w:rPr>
      <w:rFonts w:ascii="Courier New" w:hAnsi="Courier New" w:cs="Courier New"/>
      <w:sz w:val="22"/>
      <w:szCs w:val="22"/>
    </w:rPr>
  </w:style>
  <w:style w:type="paragraph" w:customStyle="1" w:styleId="xl127">
    <w:name w:val="xl127"/>
    <w:basedOn w:val="a"/>
    <w:rsid w:val="00BE49CB"/>
    <w:pPr>
      <w:spacing w:before="100" w:beforeAutospacing="1" w:after="100" w:afterAutospacing="1"/>
    </w:pPr>
    <w:rPr>
      <w:rFonts w:ascii="Courier New" w:hAnsi="Courier New" w:cs="Courier New"/>
      <w:sz w:val="22"/>
      <w:szCs w:val="22"/>
    </w:rPr>
  </w:style>
  <w:style w:type="paragraph" w:customStyle="1" w:styleId="xl128">
    <w:name w:val="xl128"/>
    <w:basedOn w:val="a"/>
    <w:rsid w:val="00BE49CB"/>
    <w:pPr>
      <w:pBdr>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BE49CB"/>
    <w:pPr>
      <w:spacing w:before="100" w:beforeAutospacing="1" w:after="100" w:afterAutospacing="1"/>
      <w:jc w:val="right"/>
    </w:pPr>
    <w:rPr>
      <w:rFonts w:ascii="Courier New" w:hAnsi="Courier New" w:cs="Courier New"/>
      <w:sz w:val="22"/>
      <w:szCs w:val="22"/>
    </w:rPr>
  </w:style>
  <w:style w:type="paragraph" w:customStyle="1" w:styleId="xl130">
    <w:name w:val="xl130"/>
    <w:basedOn w:val="a"/>
    <w:rsid w:val="00BE49CB"/>
    <w:pPr>
      <w:spacing w:before="100" w:beforeAutospacing="1" w:after="100" w:afterAutospacing="1"/>
      <w:jc w:val="center"/>
      <w:textAlignment w:val="top"/>
    </w:pPr>
    <w:rPr>
      <w:rFonts w:ascii="Courier New" w:hAnsi="Courier New" w:cs="Courier New"/>
      <w:b/>
      <w:bCs/>
      <w:sz w:val="22"/>
      <w:szCs w:val="22"/>
    </w:rPr>
  </w:style>
  <w:style w:type="paragraph" w:customStyle="1" w:styleId="xl131">
    <w:name w:val="xl131"/>
    <w:basedOn w:val="a"/>
    <w:rsid w:val="00BE49CB"/>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font6">
    <w:name w:val="font6"/>
    <w:basedOn w:val="a"/>
    <w:rsid w:val="00AF2E0A"/>
    <w:pPr>
      <w:spacing w:before="100" w:beforeAutospacing="1" w:after="100" w:afterAutospacing="1"/>
    </w:pPr>
    <w:rPr>
      <w:rFonts w:ascii="Courier New" w:hAnsi="Courier New" w:cs="Courier New"/>
      <w:b/>
      <w:bCs/>
      <w:i/>
      <w:iCs/>
      <w:sz w:val="22"/>
      <w:szCs w:val="22"/>
    </w:rPr>
  </w:style>
  <w:style w:type="paragraph" w:customStyle="1" w:styleId="xl132">
    <w:name w:val="xl132"/>
    <w:basedOn w:val="a"/>
    <w:rsid w:val="00AF2E0A"/>
    <w:pPr>
      <w:pBdr>
        <w:top w:val="single" w:sz="4" w:space="0" w:color="auto"/>
        <w:right w:val="single" w:sz="4" w:space="0" w:color="auto"/>
      </w:pBdr>
      <w:spacing w:before="100" w:beforeAutospacing="1" w:after="100" w:afterAutospacing="1"/>
      <w:jc w:val="center"/>
      <w:textAlignment w:val="top"/>
    </w:pPr>
    <w:rPr>
      <w:rFonts w:ascii="Courier New" w:hAnsi="Courier New" w:cs="Courier New"/>
      <w:sz w:val="22"/>
      <w:szCs w:val="22"/>
    </w:rPr>
  </w:style>
  <w:style w:type="paragraph" w:customStyle="1" w:styleId="xl133">
    <w:name w:val="xl133"/>
    <w:basedOn w:val="a"/>
    <w:rsid w:val="00AF2E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ourier New" w:hAnsi="Courier New" w:cs="Courier New"/>
      <w:b/>
      <w:bCs/>
      <w:sz w:val="22"/>
      <w:szCs w:val="22"/>
    </w:rPr>
  </w:style>
  <w:style w:type="paragraph" w:customStyle="1" w:styleId="xl134">
    <w:name w:val="xl134"/>
    <w:basedOn w:val="a"/>
    <w:rsid w:val="00AF2E0A"/>
    <w:pP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35">
    <w:name w:val="xl135"/>
    <w:basedOn w:val="a"/>
    <w:rsid w:val="00AF2E0A"/>
    <w:pPr>
      <w:spacing w:before="100" w:beforeAutospacing="1" w:after="100" w:afterAutospacing="1"/>
      <w:jc w:val="right"/>
    </w:pPr>
    <w:rPr>
      <w:rFonts w:ascii="Courier New" w:hAnsi="Courier New" w:cs="Courier New"/>
      <w:sz w:val="22"/>
      <w:szCs w:val="22"/>
    </w:rPr>
  </w:style>
  <w:style w:type="paragraph" w:customStyle="1" w:styleId="xl136">
    <w:name w:val="xl136"/>
    <w:basedOn w:val="a"/>
    <w:rsid w:val="00AF2E0A"/>
    <w:pPr>
      <w:spacing w:before="100" w:beforeAutospacing="1" w:after="100" w:afterAutospacing="1"/>
    </w:pPr>
    <w:rPr>
      <w:rFonts w:ascii="Courier New" w:hAnsi="Courier New" w:cs="Courier New"/>
      <w:sz w:val="22"/>
      <w:szCs w:val="22"/>
    </w:rPr>
  </w:style>
  <w:style w:type="paragraph" w:customStyle="1" w:styleId="xl137">
    <w:name w:val="xl137"/>
    <w:basedOn w:val="a"/>
    <w:rsid w:val="00AF2E0A"/>
    <w:pPr>
      <w:spacing w:before="100" w:beforeAutospacing="1" w:after="100" w:afterAutospacing="1"/>
      <w:jc w:val="center"/>
      <w:textAlignment w:val="top"/>
    </w:pPr>
    <w:rPr>
      <w:rFonts w:ascii="Courier New" w:hAnsi="Courier New" w:cs="Courier New"/>
      <w:b/>
      <w:bCs/>
      <w:sz w:val="22"/>
      <w:szCs w:val="22"/>
    </w:rPr>
  </w:style>
  <w:style w:type="paragraph" w:customStyle="1" w:styleId="xl138">
    <w:name w:val="xl138"/>
    <w:basedOn w:val="a"/>
    <w:rsid w:val="00AF2E0A"/>
    <w:pPr>
      <w:spacing w:before="100" w:beforeAutospacing="1" w:after="100" w:afterAutospacing="1"/>
      <w:jc w:val="center"/>
    </w:pPr>
    <w:rPr>
      <w:rFonts w:ascii="Courier New" w:hAnsi="Courier New" w:cs="Courier New"/>
      <w:b/>
      <w:bCs/>
    </w:rPr>
  </w:style>
  <w:style w:type="paragraph" w:customStyle="1" w:styleId="xl139">
    <w:name w:val="xl139"/>
    <w:basedOn w:val="a"/>
    <w:rsid w:val="00AF2E0A"/>
    <w:pPr>
      <w:spacing w:before="100" w:beforeAutospacing="1" w:after="100" w:afterAutospacing="1"/>
      <w:jc w:val="center"/>
    </w:pPr>
    <w:rPr>
      <w:rFonts w:ascii="Courier New" w:hAnsi="Courier New" w:cs="Courier New"/>
    </w:rPr>
  </w:style>
  <w:style w:type="paragraph" w:customStyle="1" w:styleId="xl140">
    <w:name w:val="xl140"/>
    <w:basedOn w:val="a"/>
    <w:rsid w:val="00AF2E0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1">
    <w:name w:val="xl141"/>
    <w:basedOn w:val="a"/>
    <w:rsid w:val="00AF2E0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b/>
      <w:bCs/>
      <w:color w:val="000000"/>
      <w:sz w:val="22"/>
      <w:szCs w:val="22"/>
    </w:rPr>
  </w:style>
  <w:style w:type="paragraph" w:customStyle="1" w:styleId="xl142">
    <w:name w:val="xl142"/>
    <w:basedOn w:val="a"/>
    <w:rsid w:val="00AF2E0A"/>
    <w:pPr>
      <w:spacing w:before="100" w:beforeAutospacing="1" w:after="100" w:afterAutospacing="1"/>
      <w:jc w:val="right"/>
    </w:pPr>
    <w:rPr>
      <w:rFonts w:ascii="Courier New" w:hAnsi="Courier New" w:cs="Courier New"/>
    </w:rPr>
  </w:style>
  <w:style w:type="paragraph" w:customStyle="1" w:styleId="xl143">
    <w:name w:val="xl143"/>
    <w:basedOn w:val="a"/>
    <w:rsid w:val="00AF2E0A"/>
    <w:pPr>
      <w:spacing w:before="100" w:beforeAutospacing="1" w:after="100" w:afterAutospacing="1"/>
      <w:jc w:val="center"/>
    </w:pPr>
    <w:rPr>
      <w:rFonts w:ascii="Courier New" w:hAnsi="Courier New" w:cs="Courier New"/>
      <w:b/>
      <w:bCs/>
    </w:rPr>
  </w:style>
  <w:style w:type="paragraph" w:customStyle="1" w:styleId="xl144">
    <w:name w:val="xl144"/>
    <w:basedOn w:val="a"/>
    <w:rsid w:val="00AF2E0A"/>
    <w:pPr>
      <w:spacing w:before="100" w:beforeAutospacing="1" w:after="100" w:afterAutospacing="1"/>
      <w:jc w:val="center"/>
    </w:pPr>
  </w:style>
  <w:style w:type="paragraph" w:customStyle="1" w:styleId="aff9">
    <w:name w:val="Нормальный (таблица)"/>
    <w:basedOn w:val="a"/>
    <w:next w:val="a"/>
    <w:uiPriority w:val="99"/>
    <w:rsid w:val="00516279"/>
    <w:pPr>
      <w:autoSpaceDE w:val="0"/>
      <w:autoSpaceDN w:val="0"/>
      <w:adjustRightInd w:val="0"/>
      <w:jc w:val="both"/>
    </w:pPr>
    <w:rPr>
      <w:rFonts w:ascii="Arial" w:hAnsi="Arial"/>
    </w:rPr>
  </w:style>
  <w:style w:type="paragraph" w:customStyle="1" w:styleId="s1">
    <w:name w:val="s_1"/>
    <w:basedOn w:val="a"/>
    <w:rsid w:val="00516279"/>
    <w:pPr>
      <w:spacing w:before="100" w:beforeAutospacing="1" w:after="100" w:afterAutospacing="1"/>
    </w:pPr>
  </w:style>
  <w:style w:type="character" w:customStyle="1" w:styleId="FontStyle19">
    <w:name w:val="Font Style19"/>
    <w:basedOn w:val="a0"/>
    <w:rsid w:val="00C86E7F"/>
    <w:rPr>
      <w:rFonts w:ascii="Times New Roman" w:hAnsi="Times New Roman" w:cs="Times New Roman"/>
      <w:b/>
      <w:bCs/>
      <w:sz w:val="20"/>
      <w:szCs w:val="20"/>
    </w:rPr>
  </w:style>
  <w:style w:type="paragraph" w:customStyle="1" w:styleId="affa">
    <w:name w:val="Текст (справка)"/>
    <w:basedOn w:val="a"/>
    <w:next w:val="a"/>
    <w:uiPriority w:val="99"/>
    <w:rsid w:val="002A120A"/>
    <w:pPr>
      <w:autoSpaceDE w:val="0"/>
      <w:autoSpaceDN w:val="0"/>
      <w:adjustRightInd w:val="0"/>
      <w:ind w:left="170" w:right="170"/>
    </w:pPr>
    <w:rPr>
      <w:rFonts w:ascii="Arial" w:eastAsiaTheme="minorHAnsi" w:hAnsi="Arial" w:cs="Arial"/>
      <w:lang w:eastAsia="en-US"/>
    </w:rPr>
  </w:style>
  <w:style w:type="paragraph" w:customStyle="1" w:styleId="affb">
    <w:name w:val="Комментарий"/>
    <w:basedOn w:val="affa"/>
    <w:next w:val="a"/>
    <w:uiPriority w:val="99"/>
    <w:rsid w:val="002A120A"/>
    <w:pPr>
      <w:spacing w:before="75"/>
      <w:ind w:right="0"/>
      <w:jc w:val="both"/>
    </w:pPr>
    <w:rPr>
      <w:color w:val="353842"/>
      <w:shd w:val="clear" w:color="auto" w:fill="F0F0F0"/>
    </w:rPr>
  </w:style>
  <w:style w:type="paragraph" w:customStyle="1" w:styleId="affc">
    <w:name w:val="Текст ЭР (см. также)"/>
    <w:basedOn w:val="a"/>
    <w:next w:val="a"/>
    <w:uiPriority w:val="99"/>
    <w:rsid w:val="002A120A"/>
    <w:pPr>
      <w:autoSpaceDE w:val="0"/>
      <w:autoSpaceDN w:val="0"/>
      <w:adjustRightInd w:val="0"/>
      <w:spacing w:before="200"/>
    </w:pPr>
    <w:rPr>
      <w:rFonts w:ascii="Arial" w:eastAsiaTheme="minorHAnsi" w:hAnsi="Arial" w:cs="Arial"/>
      <w:sz w:val="20"/>
      <w:szCs w:val="20"/>
      <w:lang w:eastAsia="en-US"/>
    </w:rPr>
  </w:style>
  <w:style w:type="character" w:customStyle="1" w:styleId="affd">
    <w:name w:val="Цветовое выделение для Текст"/>
    <w:uiPriority w:val="99"/>
    <w:rsid w:val="002A120A"/>
  </w:style>
  <w:style w:type="table" w:customStyle="1" w:styleId="13">
    <w:name w:val="Сетка таблицы1"/>
    <w:basedOn w:val="a1"/>
    <w:next w:val="aa"/>
    <w:uiPriority w:val="59"/>
    <w:rsid w:val="00DD66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Сравнение редакций. Добавленный фрагмент"/>
    <w:uiPriority w:val="99"/>
    <w:rsid w:val="00635B73"/>
    <w:rPr>
      <w:color w:val="000000"/>
      <w:shd w:val="clear" w:color="auto" w:fill="C1D7FF"/>
    </w:rPr>
  </w:style>
  <w:style w:type="character" w:customStyle="1" w:styleId="60">
    <w:name w:val="Заголовок 6 Знак"/>
    <w:basedOn w:val="a0"/>
    <w:link w:val="6"/>
    <w:rsid w:val="00342220"/>
    <w:rPr>
      <w:rFonts w:ascii="Calibri" w:eastAsia="Times New Roman" w:hAnsi="Calibri" w:cs="Times New Roman"/>
      <w:b/>
      <w:bCs/>
      <w:lang w:eastAsia="ru-RU"/>
    </w:rPr>
  </w:style>
  <w:style w:type="paragraph" w:customStyle="1" w:styleId="15">
    <w:name w:val="Абзац списка1"/>
    <w:basedOn w:val="a"/>
    <w:rsid w:val="00342220"/>
    <w:pPr>
      <w:ind w:left="720"/>
    </w:pPr>
  </w:style>
  <w:style w:type="paragraph" w:customStyle="1" w:styleId="listparagraphcxspmiddle">
    <w:name w:val="listparagraphcxspmiddle"/>
    <w:basedOn w:val="a"/>
    <w:rsid w:val="00342220"/>
    <w:pPr>
      <w:spacing w:before="100" w:beforeAutospacing="1" w:after="100" w:afterAutospacing="1"/>
    </w:pPr>
  </w:style>
  <w:style w:type="character" w:customStyle="1" w:styleId="16">
    <w:name w:val="Заголовок №1_"/>
    <w:basedOn w:val="a0"/>
    <w:link w:val="17"/>
    <w:locked/>
    <w:rsid w:val="00663E98"/>
    <w:rPr>
      <w:b/>
      <w:bCs/>
      <w:shd w:val="clear" w:color="auto" w:fill="FFFFFF"/>
    </w:rPr>
  </w:style>
  <w:style w:type="paragraph" w:customStyle="1" w:styleId="17">
    <w:name w:val="Заголовок №1"/>
    <w:basedOn w:val="a"/>
    <w:link w:val="16"/>
    <w:rsid w:val="00663E98"/>
    <w:pPr>
      <w:widowControl w:val="0"/>
      <w:shd w:val="clear" w:color="auto" w:fill="FFFFFF"/>
      <w:spacing w:line="259" w:lineRule="exact"/>
      <w:outlineLvl w:val="0"/>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1493915">
      <w:bodyDiv w:val="1"/>
      <w:marLeft w:val="0"/>
      <w:marRight w:val="0"/>
      <w:marTop w:val="0"/>
      <w:marBottom w:val="0"/>
      <w:divBdr>
        <w:top w:val="none" w:sz="0" w:space="0" w:color="auto"/>
        <w:left w:val="none" w:sz="0" w:space="0" w:color="auto"/>
        <w:bottom w:val="none" w:sz="0" w:space="0" w:color="auto"/>
        <w:right w:val="none" w:sz="0" w:space="0" w:color="auto"/>
      </w:divBdr>
    </w:div>
    <w:div w:id="44833977">
      <w:bodyDiv w:val="1"/>
      <w:marLeft w:val="0"/>
      <w:marRight w:val="0"/>
      <w:marTop w:val="0"/>
      <w:marBottom w:val="0"/>
      <w:divBdr>
        <w:top w:val="none" w:sz="0" w:space="0" w:color="auto"/>
        <w:left w:val="none" w:sz="0" w:space="0" w:color="auto"/>
        <w:bottom w:val="none" w:sz="0" w:space="0" w:color="auto"/>
        <w:right w:val="none" w:sz="0" w:space="0" w:color="auto"/>
      </w:divBdr>
    </w:div>
    <w:div w:id="61412592">
      <w:bodyDiv w:val="1"/>
      <w:marLeft w:val="0"/>
      <w:marRight w:val="0"/>
      <w:marTop w:val="0"/>
      <w:marBottom w:val="0"/>
      <w:divBdr>
        <w:top w:val="none" w:sz="0" w:space="0" w:color="auto"/>
        <w:left w:val="none" w:sz="0" w:space="0" w:color="auto"/>
        <w:bottom w:val="none" w:sz="0" w:space="0" w:color="auto"/>
        <w:right w:val="none" w:sz="0" w:space="0" w:color="auto"/>
      </w:divBdr>
    </w:div>
    <w:div w:id="64492786">
      <w:bodyDiv w:val="1"/>
      <w:marLeft w:val="0"/>
      <w:marRight w:val="0"/>
      <w:marTop w:val="0"/>
      <w:marBottom w:val="0"/>
      <w:divBdr>
        <w:top w:val="none" w:sz="0" w:space="0" w:color="auto"/>
        <w:left w:val="none" w:sz="0" w:space="0" w:color="auto"/>
        <w:bottom w:val="none" w:sz="0" w:space="0" w:color="auto"/>
        <w:right w:val="none" w:sz="0" w:space="0" w:color="auto"/>
      </w:divBdr>
    </w:div>
    <w:div w:id="92214626">
      <w:bodyDiv w:val="1"/>
      <w:marLeft w:val="0"/>
      <w:marRight w:val="0"/>
      <w:marTop w:val="0"/>
      <w:marBottom w:val="0"/>
      <w:divBdr>
        <w:top w:val="none" w:sz="0" w:space="0" w:color="auto"/>
        <w:left w:val="none" w:sz="0" w:space="0" w:color="auto"/>
        <w:bottom w:val="none" w:sz="0" w:space="0" w:color="auto"/>
        <w:right w:val="none" w:sz="0" w:space="0" w:color="auto"/>
      </w:divBdr>
    </w:div>
    <w:div w:id="126245620">
      <w:bodyDiv w:val="1"/>
      <w:marLeft w:val="0"/>
      <w:marRight w:val="0"/>
      <w:marTop w:val="0"/>
      <w:marBottom w:val="0"/>
      <w:divBdr>
        <w:top w:val="none" w:sz="0" w:space="0" w:color="auto"/>
        <w:left w:val="none" w:sz="0" w:space="0" w:color="auto"/>
        <w:bottom w:val="none" w:sz="0" w:space="0" w:color="auto"/>
        <w:right w:val="none" w:sz="0" w:space="0" w:color="auto"/>
      </w:divBdr>
    </w:div>
    <w:div w:id="167647298">
      <w:bodyDiv w:val="1"/>
      <w:marLeft w:val="0"/>
      <w:marRight w:val="0"/>
      <w:marTop w:val="0"/>
      <w:marBottom w:val="0"/>
      <w:divBdr>
        <w:top w:val="none" w:sz="0" w:space="0" w:color="auto"/>
        <w:left w:val="none" w:sz="0" w:space="0" w:color="auto"/>
        <w:bottom w:val="none" w:sz="0" w:space="0" w:color="auto"/>
        <w:right w:val="none" w:sz="0" w:space="0" w:color="auto"/>
      </w:divBdr>
    </w:div>
    <w:div w:id="250548777">
      <w:bodyDiv w:val="1"/>
      <w:marLeft w:val="0"/>
      <w:marRight w:val="0"/>
      <w:marTop w:val="0"/>
      <w:marBottom w:val="0"/>
      <w:divBdr>
        <w:top w:val="none" w:sz="0" w:space="0" w:color="auto"/>
        <w:left w:val="none" w:sz="0" w:space="0" w:color="auto"/>
        <w:bottom w:val="none" w:sz="0" w:space="0" w:color="auto"/>
        <w:right w:val="none" w:sz="0" w:space="0" w:color="auto"/>
      </w:divBdr>
    </w:div>
    <w:div w:id="280191459">
      <w:bodyDiv w:val="1"/>
      <w:marLeft w:val="0"/>
      <w:marRight w:val="0"/>
      <w:marTop w:val="0"/>
      <w:marBottom w:val="0"/>
      <w:divBdr>
        <w:top w:val="none" w:sz="0" w:space="0" w:color="auto"/>
        <w:left w:val="none" w:sz="0" w:space="0" w:color="auto"/>
        <w:bottom w:val="none" w:sz="0" w:space="0" w:color="auto"/>
        <w:right w:val="none" w:sz="0" w:space="0" w:color="auto"/>
      </w:divBdr>
    </w:div>
    <w:div w:id="306279818">
      <w:bodyDiv w:val="1"/>
      <w:marLeft w:val="0"/>
      <w:marRight w:val="0"/>
      <w:marTop w:val="0"/>
      <w:marBottom w:val="0"/>
      <w:divBdr>
        <w:top w:val="none" w:sz="0" w:space="0" w:color="auto"/>
        <w:left w:val="none" w:sz="0" w:space="0" w:color="auto"/>
        <w:bottom w:val="none" w:sz="0" w:space="0" w:color="auto"/>
        <w:right w:val="none" w:sz="0" w:space="0" w:color="auto"/>
      </w:divBdr>
    </w:div>
    <w:div w:id="388726579">
      <w:bodyDiv w:val="1"/>
      <w:marLeft w:val="0"/>
      <w:marRight w:val="0"/>
      <w:marTop w:val="0"/>
      <w:marBottom w:val="0"/>
      <w:divBdr>
        <w:top w:val="none" w:sz="0" w:space="0" w:color="auto"/>
        <w:left w:val="none" w:sz="0" w:space="0" w:color="auto"/>
        <w:bottom w:val="none" w:sz="0" w:space="0" w:color="auto"/>
        <w:right w:val="none" w:sz="0" w:space="0" w:color="auto"/>
      </w:divBdr>
    </w:div>
    <w:div w:id="402024567">
      <w:bodyDiv w:val="1"/>
      <w:marLeft w:val="0"/>
      <w:marRight w:val="0"/>
      <w:marTop w:val="0"/>
      <w:marBottom w:val="0"/>
      <w:divBdr>
        <w:top w:val="none" w:sz="0" w:space="0" w:color="auto"/>
        <w:left w:val="none" w:sz="0" w:space="0" w:color="auto"/>
        <w:bottom w:val="none" w:sz="0" w:space="0" w:color="auto"/>
        <w:right w:val="none" w:sz="0" w:space="0" w:color="auto"/>
      </w:divBdr>
    </w:div>
    <w:div w:id="415595872">
      <w:bodyDiv w:val="1"/>
      <w:marLeft w:val="0"/>
      <w:marRight w:val="0"/>
      <w:marTop w:val="0"/>
      <w:marBottom w:val="0"/>
      <w:divBdr>
        <w:top w:val="none" w:sz="0" w:space="0" w:color="auto"/>
        <w:left w:val="none" w:sz="0" w:space="0" w:color="auto"/>
        <w:bottom w:val="none" w:sz="0" w:space="0" w:color="auto"/>
        <w:right w:val="none" w:sz="0" w:space="0" w:color="auto"/>
      </w:divBdr>
    </w:div>
    <w:div w:id="463544983">
      <w:bodyDiv w:val="1"/>
      <w:marLeft w:val="0"/>
      <w:marRight w:val="0"/>
      <w:marTop w:val="0"/>
      <w:marBottom w:val="0"/>
      <w:divBdr>
        <w:top w:val="none" w:sz="0" w:space="0" w:color="auto"/>
        <w:left w:val="none" w:sz="0" w:space="0" w:color="auto"/>
        <w:bottom w:val="none" w:sz="0" w:space="0" w:color="auto"/>
        <w:right w:val="none" w:sz="0" w:space="0" w:color="auto"/>
      </w:divBdr>
    </w:div>
    <w:div w:id="491920568">
      <w:bodyDiv w:val="1"/>
      <w:marLeft w:val="0"/>
      <w:marRight w:val="0"/>
      <w:marTop w:val="0"/>
      <w:marBottom w:val="0"/>
      <w:divBdr>
        <w:top w:val="none" w:sz="0" w:space="0" w:color="auto"/>
        <w:left w:val="none" w:sz="0" w:space="0" w:color="auto"/>
        <w:bottom w:val="none" w:sz="0" w:space="0" w:color="auto"/>
        <w:right w:val="none" w:sz="0" w:space="0" w:color="auto"/>
      </w:divBdr>
    </w:div>
    <w:div w:id="498346465">
      <w:bodyDiv w:val="1"/>
      <w:marLeft w:val="0"/>
      <w:marRight w:val="0"/>
      <w:marTop w:val="0"/>
      <w:marBottom w:val="0"/>
      <w:divBdr>
        <w:top w:val="none" w:sz="0" w:space="0" w:color="auto"/>
        <w:left w:val="none" w:sz="0" w:space="0" w:color="auto"/>
        <w:bottom w:val="none" w:sz="0" w:space="0" w:color="auto"/>
        <w:right w:val="none" w:sz="0" w:space="0" w:color="auto"/>
      </w:divBdr>
    </w:div>
    <w:div w:id="504176600">
      <w:bodyDiv w:val="1"/>
      <w:marLeft w:val="0"/>
      <w:marRight w:val="0"/>
      <w:marTop w:val="0"/>
      <w:marBottom w:val="0"/>
      <w:divBdr>
        <w:top w:val="none" w:sz="0" w:space="0" w:color="auto"/>
        <w:left w:val="none" w:sz="0" w:space="0" w:color="auto"/>
        <w:bottom w:val="none" w:sz="0" w:space="0" w:color="auto"/>
        <w:right w:val="none" w:sz="0" w:space="0" w:color="auto"/>
      </w:divBdr>
    </w:div>
    <w:div w:id="557284199">
      <w:bodyDiv w:val="1"/>
      <w:marLeft w:val="0"/>
      <w:marRight w:val="0"/>
      <w:marTop w:val="0"/>
      <w:marBottom w:val="0"/>
      <w:divBdr>
        <w:top w:val="none" w:sz="0" w:space="0" w:color="auto"/>
        <w:left w:val="none" w:sz="0" w:space="0" w:color="auto"/>
        <w:bottom w:val="none" w:sz="0" w:space="0" w:color="auto"/>
        <w:right w:val="none" w:sz="0" w:space="0" w:color="auto"/>
      </w:divBdr>
    </w:div>
    <w:div w:id="623655500">
      <w:bodyDiv w:val="1"/>
      <w:marLeft w:val="0"/>
      <w:marRight w:val="0"/>
      <w:marTop w:val="0"/>
      <w:marBottom w:val="0"/>
      <w:divBdr>
        <w:top w:val="none" w:sz="0" w:space="0" w:color="auto"/>
        <w:left w:val="none" w:sz="0" w:space="0" w:color="auto"/>
        <w:bottom w:val="none" w:sz="0" w:space="0" w:color="auto"/>
        <w:right w:val="none" w:sz="0" w:space="0" w:color="auto"/>
      </w:divBdr>
    </w:div>
    <w:div w:id="747116210">
      <w:bodyDiv w:val="1"/>
      <w:marLeft w:val="0"/>
      <w:marRight w:val="0"/>
      <w:marTop w:val="0"/>
      <w:marBottom w:val="0"/>
      <w:divBdr>
        <w:top w:val="none" w:sz="0" w:space="0" w:color="auto"/>
        <w:left w:val="none" w:sz="0" w:space="0" w:color="auto"/>
        <w:bottom w:val="none" w:sz="0" w:space="0" w:color="auto"/>
        <w:right w:val="none" w:sz="0" w:space="0" w:color="auto"/>
      </w:divBdr>
    </w:div>
    <w:div w:id="760373579">
      <w:bodyDiv w:val="1"/>
      <w:marLeft w:val="0"/>
      <w:marRight w:val="0"/>
      <w:marTop w:val="0"/>
      <w:marBottom w:val="0"/>
      <w:divBdr>
        <w:top w:val="none" w:sz="0" w:space="0" w:color="auto"/>
        <w:left w:val="none" w:sz="0" w:space="0" w:color="auto"/>
        <w:bottom w:val="none" w:sz="0" w:space="0" w:color="auto"/>
        <w:right w:val="none" w:sz="0" w:space="0" w:color="auto"/>
      </w:divBdr>
    </w:div>
    <w:div w:id="805901035">
      <w:bodyDiv w:val="1"/>
      <w:marLeft w:val="0"/>
      <w:marRight w:val="0"/>
      <w:marTop w:val="0"/>
      <w:marBottom w:val="0"/>
      <w:divBdr>
        <w:top w:val="none" w:sz="0" w:space="0" w:color="auto"/>
        <w:left w:val="none" w:sz="0" w:space="0" w:color="auto"/>
        <w:bottom w:val="none" w:sz="0" w:space="0" w:color="auto"/>
        <w:right w:val="none" w:sz="0" w:space="0" w:color="auto"/>
      </w:divBdr>
    </w:div>
    <w:div w:id="808136283">
      <w:bodyDiv w:val="1"/>
      <w:marLeft w:val="0"/>
      <w:marRight w:val="0"/>
      <w:marTop w:val="0"/>
      <w:marBottom w:val="0"/>
      <w:divBdr>
        <w:top w:val="none" w:sz="0" w:space="0" w:color="auto"/>
        <w:left w:val="none" w:sz="0" w:space="0" w:color="auto"/>
        <w:bottom w:val="none" w:sz="0" w:space="0" w:color="auto"/>
        <w:right w:val="none" w:sz="0" w:space="0" w:color="auto"/>
      </w:divBdr>
    </w:div>
    <w:div w:id="864444347">
      <w:bodyDiv w:val="1"/>
      <w:marLeft w:val="0"/>
      <w:marRight w:val="0"/>
      <w:marTop w:val="0"/>
      <w:marBottom w:val="0"/>
      <w:divBdr>
        <w:top w:val="none" w:sz="0" w:space="0" w:color="auto"/>
        <w:left w:val="none" w:sz="0" w:space="0" w:color="auto"/>
        <w:bottom w:val="none" w:sz="0" w:space="0" w:color="auto"/>
        <w:right w:val="none" w:sz="0" w:space="0" w:color="auto"/>
      </w:divBdr>
    </w:div>
    <w:div w:id="1030104621">
      <w:bodyDiv w:val="1"/>
      <w:marLeft w:val="0"/>
      <w:marRight w:val="0"/>
      <w:marTop w:val="0"/>
      <w:marBottom w:val="0"/>
      <w:divBdr>
        <w:top w:val="none" w:sz="0" w:space="0" w:color="auto"/>
        <w:left w:val="none" w:sz="0" w:space="0" w:color="auto"/>
        <w:bottom w:val="none" w:sz="0" w:space="0" w:color="auto"/>
        <w:right w:val="none" w:sz="0" w:space="0" w:color="auto"/>
      </w:divBdr>
    </w:div>
    <w:div w:id="1057973420">
      <w:bodyDiv w:val="1"/>
      <w:marLeft w:val="0"/>
      <w:marRight w:val="0"/>
      <w:marTop w:val="0"/>
      <w:marBottom w:val="0"/>
      <w:divBdr>
        <w:top w:val="none" w:sz="0" w:space="0" w:color="auto"/>
        <w:left w:val="none" w:sz="0" w:space="0" w:color="auto"/>
        <w:bottom w:val="none" w:sz="0" w:space="0" w:color="auto"/>
        <w:right w:val="none" w:sz="0" w:space="0" w:color="auto"/>
      </w:divBdr>
    </w:div>
    <w:div w:id="1111045875">
      <w:bodyDiv w:val="1"/>
      <w:marLeft w:val="0"/>
      <w:marRight w:val="0"/>
      <w:marTop w:val="0"/>
      <w:marBottom w:val="0"/>
      <w:divBdr>
        <w:top w:val="none" w:sz="0" w:space="0" w:color="auto"/>
        <w:left w:val="none" w:sz="0" w:space="0" w:color="auto"/>
        <w:bottom w:val="none" w:sz="0" w:space="0" w:color="auto"/>
        <w:right w:val="none" w:sz="0" w:space="0" w:color="auto"/>
      </w:divBdr>
    </w:div>
    <w:div w:id="1134904576">
      <w:bodyDiv w:val="1"/>
      <w:marLeft w:val="0"/>
      <w:marRight w:val="0"/>
      <w:marTop w:val="0"/>
      <w:marBottom w:val="0"/>
      <w:divBdr>
        <w:top w:val="none" w:sz="0" w:space="0" w:color="auto"/>
        <w:left w:val="none" w:sz="0" w:space="0" w:color="auto"/>
        <w:bottom w:val="none" w:sz="0" w:space="0" w:color="auto"/>
        <w:right w:val="none" w:sz="0" w:space="0" w:color="auto"/>
      </w:divBdr>
    </w:div>
    <w:div w:id="1169754775">
      <w:bodyDiv w:val="1"/>
      <w:marLeft w:val="0"/>
      <w:marRight w:val="0"/>
      <w:marTop w:val="0"/>
      <w:marBottom w:val="0"/>
      <w:divBdr>
        <w:top w:val="none" w:sz="0" w:space="0" w:color="auto"/>
        <w:left w:val="none" w:sz="0" w:space="0" w:color="auto"/>
        <w:bottom w:val="none" w:sz="0" w:space="0" w:color="auto"/>
        <w:right w:val="none" w:sz="0" w:space="0" w:color="auto"/>
      </w:divBdr>
    </w:div>
    <w:div w:id="1185746641">
      <w:bodyDiv w:val="1"/>
      <w:marLeft w:val="0"/>
      <w:marRight w:val="0"/>
      <w:marTop w:val="0"/>
      <w:marBottom w:val="0"/>
      <w:divBdr>
        <w:top w:val="none" w:sz="0" w:space="0" w:color="auto"/>
        <w:left w:val="none" w:sz="0" w:space="0" w:color="auto"/>
        <w:bottom w:val="none" w:sz="0" w:space="0" w:color="auto"/>
        <w:right w:val="none" w:sz="0" w:space="0" w:color="auto"/>
      </w:divBdr>
    </w:div>
    <w:div w:id="1187868742">
      <w:bodyDiv w:val="1"/>
      <w:marLeft w:val="0"/>
      <w:marRight w:val="0"/>
      <w:marTop w:val="0"/>
      <w:marBottom w:val="0"/>
      <w:divBdr>
        <w:top w:val="none" w:sz="0" w:space="0" w:color="auto"/>
        <w:left w:val="none" w:sz="0" w:space="0" w:color="auto"/>
        <w:bottom w:val="none" w:sz="0" w:space="0" w:color="auto"/>
        <w:right w:val="none" w:sz="0" w:space="0" w:color="auto"/>
      </w:divBdr>
    </w:div>
    <w:div w:id="1205747961">
      <w:bodyDiv w:val="1"/>
      <w:marLeft w:val="0"/>
      <w:marRight w:val="0"/>
      <w:marTop w:val="0"/>
      <w:marBottom w:val="0"/>
      <w:divBdr>
        <w:top w:val="none" w:sz="0" w:space="0" w:color="auto"/>
        <w:left w:val="none" w:sz="0" w:space="0" w:color="auto"/>
        <w:bottom w:val="none" w:sz="0" w:space="0" w:color="auto"/>
        <w:right w:val="none" w:sz="0" w:space="0" w:color="auto"/>
      </w:divBdr>
    </w:div>
    <w:div w:id="1259753828">
      <w:bodyDiv w:val="1"/>
      <w:marLeft w:val="0"/>
      <w:marRight w:val="0"/>
      <w:marTop w:val="0"/>
      <w:marBottom w:val="0"/>
      <w:divBdr>
        <w:top w:val="none" w:sz="0" w:space="0" w:color="auto"/>
        <w:left w:val="none" w:sz="0" w:space="0" w:color="auto"/>
        <w:bottom w:val="none" w:sz="0" w:space="0" w:color="auto"/>
        <w:right w:val="none" w:sz="0" w:space="0" w:color="auto"/>
      </w:divBdr>
    </w:div>
    <w:div w:id="1402022436">
      <w:bodyDiv w:val="1"/>
      <w:marLeft w:val="0"/>
      <w:marRight w:val="0"/>
      <w:marTop w:val="0"/>
      <w:marBottom w:val="0"/>
      <w:divBdr>
        <w:top w:val="none" w:sz="0" w:space="0" w:color="auto"/>
        <w:left w:val="none" w:sz="0" w:space="0" w:color="auto"/>
        <w:bottom w:val="none" w:sz="0" w:space="0" w:color="auto"/>
        <w:right w:val="none" w:sz="0" w:space="0" w:color="auto"/>
      </w:divBdr>
    </w:div>
    <w:div w:id="1479569797">
      <w:bodyDiv w:val="1"/>
      <w:marLeft w:val="0"/>
      <w:marRight w:val="0"/>
      <w:marTop w:val="0"/>
      <w:marBottom w:val="0"/>
      <w:divBdr>
        <w:top w:val="none" w:sz="0" w:space="0" w:color="auto"/>
        <w:left w:val="none" w:sz="0" w:space="0" w:color="auto"/>
        <w:bottom w:val="none" w:sz="0" w:space="0" w:color="auto"/>
        <w:right w:val="none" w:sz="0" w:space="0" w:color="auto"/>
      </w:divBdr>
    </w:div>
    <w:div w:id="1490515321">
      <w:bodyDiv w:val="1"/>
      <w:marLeft w:val="0"/>
      <w:marRight w:val="0"/>
      <w:marTop w:val="0"/>
      <w:marBottom w:val="0"/>
      <w:divBdr>
        <w:top w:val="none" w:sz="0" w:space="0" w:color="auto"/>
        <w:left w:val="none" w:sz="0" w:space="0" w:color="auto"/>
        <w:bottom w:val="none" w:sz="0" w:space="0" w:color="auto"/>
        <w:right w:val="none" w:sz="0" w:space="0" w:color="auto"/>
      </w:divBdr>
    </w:div>
    <w:div w:id="1551499304">
      <w:bodyDiv w:val="1"/>
      <w:marLeft w:val="0"/>
      <w:marRight w:val="0"/>
      <w:marTop w:val="0"/>
      <w:marBottom w:val="0"/>
      <w:divBdr>
        <w:top w:val="none" w:sz="0" w:space="0" w:color="auto"/>
        <w:left w:val="none" w:sz="0" w:space="0" w:color="auto"/>
        <w:bottom w:val="none" w:sz="0" w:space="0" w:color="auto"/>
        <w:right w:val="none" w:sz="0" w:space="0" w:color="auto"/>
      </w:divBdr>
    </w:div>
    <w:div w:id="1607927819">
      <w:bodyDiv w:val="1"/>
      <w:marLeft w:val="0"/>
      <w:marRight w:val="0"/>
      <w:marTop w:val="0"/>
      <w:marBottom w:val="0"/>
      <w:divBdr>
        <w:top w:val="none" w:sz="0" w:space="0" w:color="auto"/>
        <w:left w:val="none" w:sz="0" w:space="0" w:color="auto"/>
        <w:bottom w:val="none" w:sz="0" w:space="0" w:color="auto"/>
        <w:right w:val="none" w:sz="0" w:space="0" w:color="auto"/>
      </w:divBdr>
    </w:div>
    <w:div w:id="1631863802">
      <w:bodyDiv w:val="1"/>
      <w:marLeft w:val="0"/>
      <w:marRight w:val="0"/>
      <w:marTop w:val="0"/>
      <w:marBottom w:val="0"/>
      <w:divBdr>
        <w:top w:val="none" w:sz="0" w:space="0" w:color="auto"/>
        <w:left w:val="none" w:sz="0" w:space="0" w:color="auto"/>
        <w:bottom w:val="none" w:sz="0" w:space="0" w:color="auto"/>
        <w:right w:val="none" w:sz="0" w:space="0" w:color="auto"/>
      </w:divBdr>
    </w:div>
    <w:div w:id="1636528020">
      <w:bodyDiv w:val="1"/>
      <w:marLeft w:val="0"/>
      <w:marRight w:val="0"/>
      <w:marTop w:val="0"/>
      <w:marBottom w:val="0"/>
      <w:divBdr>
        <w:top w:val="none" w:sz="0" w:space="0" w:color="auto"/>
        <w:left w:val="none" w:sz="0" w:space="0" w:color="auto"/>
        <w:bottom w:val="none" w:sz="0" w:space="0" w:color="auto"/>
        <w:right w:val="none" w:sz="0" w:space="0" w:color="auto"/>
      </w:divBdr>
    </w:div>
    <w:div w:id="1671247804">
      <w:bodyDiv w:val="1"/>
      <w:marLeft w:val="0"/>
      <w:marRight w:val="0"/>
      <w:marTop w:val="0"/>
      <w:marBottom w:val="0"/>
      <w:divBdr>
        <w:top w:val="none" w:sz="0" w:space="0" w:color="auto"/>
        <w:left w:val="none" w:sz="0" w:space="0" w:color="auto"/>
        <w:bottom w:val="none" w:sz="0" w:space="0" w:color="auto"/>
        <w:right w:val="none" w:sz="0" w:space="0" w:color="auto"/>
      </w:divBdr>
    </w:div>
    <w:div w:id="1681007333">
      <w:bodyDiv w:val="1"/>
      <w:marLeft w:val="0"/>
      <w:marRight w:val="0"/>
      <w:marTop w:val="0"/>
      <w:marBottom w:val="0"/>
      <w:divBdr>
        <w:top w:val="none" w:sz="0" w:space="0" w:color="auto"/>
        <w:left w:val="none" w:sz="0" w:space="0" w:color="auto"/>
        <w:bottom w:val="none" w:sz="0" w:space="0" w:color="auto"/>
        <w:right w:val="none" w:sz="0" w:space="0" w:color="auto"/>
      </w:divBdr>
    </w:div>
    <w:div w:id="1715302908">
      <w:bodyDiv w:val="1"/>
      <w:marLeft w:val="0"/>
      <w:marRight w:val="0"/>
      <w:marTop w:val="0"/>
      <w:marBottom w:val="0"/>
      <w:divBdr>
        <w:top w:val="none" w:sz="0" w:space="0" w:color="auto"/>
        <w:left w:val="none" w:sz="0" w:space="0" w:color="auto"/>
        <w:bottom w:val="none" w:sz="0" w:space="0" w:color="auto"/>
        <w:right w:val="none" w:sz="0" w:space="0" w:color="auto"/>
      </w:divBdr>
    </w:div>
    <w:div w:id="1837724212">
      <w:bodyDiv w:val="1"/>
      <w:marLeft w:val="0"/>
      <w:marRight w:val="0"/>
      <w:marTop w:val="0"/>
      <w:marBottom w:val="0"/>
      <w:divBdr>
        <w:top w:val="none" w:sz="0" w:space="0" w:color="auto"/>
        <w:left w:val="none" w:sz="0" w:space="0" w:color="auto"/>
        <w:bottom w:val="none" w:sz="0" w:space="0" w:color="auto"/>
        <w:right w:val="none" w:sz="0" w:space="0" w:color="auto"/>
      </w:divBdr>
    </w:div>
    <w:div w:id="1994598560">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
    <w:div w:id="20933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8082-9AD0-47D4-B64E-3A2E2974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1</Pages>
  <Words>6926</Words>
  <Characters>39481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46315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АЛЁНА</cp:lastModifiedBy>
  <cp:revision>139</cp:revision>
  <cp:lastPrinted>2020-04-30T03:18:00Z</cp:lastPrinted>
  <dcterms:created xsi:type="dcterms:W3CDTF">2019-07-11T06:17:00Z</dcterms:created>
  <dcterms:modified xsi:type="dcterms:W3CDTF">2021-02-04T05:39:00Z</dcterms:modified>
</cp:coreProperties>
</file>