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  <w:r w:rsidRPr="009D3006">
        <w:rPr>
          <w:rFonts w:ascii="Times New Roman" w:hAnsi="Times New Roman" w:cs="Times New Roman"/>
          <w:sz w:val="24"/>
          <w:szCs w:val="24"/>
          <w:u w:val="single"/>
        </w:rPr>
        <w:t>ООО «ТеплоРесурс»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7964D2" w:rsidRPr="009D3006" w:rsidRDefault="007964D2" w:rsidP="007964D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D3006">
        <w:rPr>
          <w:rFonts w:ascii="Times New Roman" w:hAnsi="Times New Roman" w:cs="Times New Roman"/>
          <w:sz w:val="20"/>
          <w:szCs w:val="20"/>
        </w:rPr>
        <w:t>(наименование организации (лица), проводившего техническое о</w:t>
      </w:r>
      <w:r>
        <w:rPr>
          <w:rFonts w:ascii="Times New Roman" w:hAnsi="Times New Roman" w:cs="Times New Roman"/>
          <w:sz w:val="20"/>
          <w:szCs w:val="20"/>
        </w:rPr>
        <w:t>писание</w:t>
      </w:r>
      <w:r w:rsidRPr="009D3006">
        <w:rPr>
          <w:rFonts w:ascii="Times New Roman" w:hAnsi="Times New Roman" w:cs="Times New Roman"/>
          <w:sz w:val="20"/>
          <w:szCs w:val="20"/>
        </w:rPr>
        <w:t>)</w:t>
      </w:r>
    </w:p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Pr="0059709E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Pr="0059709E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Pr="0059709E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Pr="0059709E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Pr="0059709E" w:rsidRDefault="007964D2" w:rsidP="007964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09E">
        <w:rPr>
          <w:rFonts w:ascii="Times New Roman" w:hAnsi="Times New Roman" w:cs="Times New Roman"/>
          <w:b/>
          <w:sz w:val="24"/>
          <w:szCs w:val="24"/>
        </w:rPr>
        <w:t xml:space="preserve">Схема теплоснабжения </w:t>
      </w:r>
      <w:r>
        <w:rPr>
          <w:rFonts w:ascii="Times New Roman" w:hAnsi="Times New Roman" w:cs="Times New Roman"/>
          <w:b/>
          <w:sz w:val="24"/>
          <w:szCs w:val="24"/>
        </w:rPr>
        <w:t>Луговского</w:t>
      </w:r>
      <w:r w:rsidRPr="0059709E">
        <w:rPr>
          <w:rFonts w:ascii="Times New Roman" w:hAnsi="Times New Roman" w:cs="Times New Roman"/>
          <w:b/>
          <w:sz w:val="24"/>
          <w:szCs w:val="24"/>
        </w:rPr>
        <w:t xml:space="preserve"> городского поселения</w:t>
      </w:r>
    </w:p>
    <w:p w:rsidR="007964D2" w:rsidRPr="0059709E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Pr="0059709E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Pr="0059709E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Pr="0059709E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Pr="0059709E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Pr="0059709E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Pr="0059709E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Pr="0059709E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Pr="0059709E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Pr="0059709E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Pr="0059709E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Pr="0059709E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Pr="0059709E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Pr="0059709E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Pr="0059709E" w:rsidRDefault="007964D2" w:rsidP="007964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09E">
        <w:rPr>
          <w:rFonts w:ascii="Times New Roman" w:hAnsi="Times New Roman" w:cs="Times New Roman"/>
          <w:b/>
          <w:sz w:val="24"/>
          <w:szCs w:val="24"/>
        </w:rPr>
        <w:t>Разработано. Директор ООО «ТеплоРесурс» Афанасьев А.В.</w:t>
      </w:r>
    </w:p>
    <w:p w:rsidR="007964D2" w:rsidRPr="0059709E" w:rsidRDefault="007964D2" w:rsidP="007964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09E">
        <w:rPr>
          <w:rFonts w:ascii="Times New Roman" w:hAnsi="Times New Roman" w:cs="Times New Roman"/>
          <w:b/>
          <w:sz w:val="24"/>
          <w:szCs w:val="24"/>
        </w:rPr>
        <w:t xml:space="preserve">Согласовано. Глава администрации </w:t>
      </w:r>
      <w:r>
        <w:rPr>
          <w:rFonts w:ascii="Times New Roman" w:hAnsi="Times New Roman" w:cs="Times New Roman"/>
          <w:b/>
          <w:sz w:val="24"/>
          <w:szCs w:val="24"/>
        </w:rPr>
        <w:t>Луговского</w:t>
      </w:r>
      <w:r w:rsidRPr="0059709E">
        <w:rPr>
          <w:rFonts w:ascii="Times New Roman" w:hAnsi="Times New Roman" w:cs="Times New Roman"/>
          <w:b/>
          <w:sz w:val="24"/>
          <w:szCs w:val="24"/>
        </w:rPr>
        <w:t xml:space="preserve"> ГП </w:t>
      </w:r>
      <w:r>
        <w:rPr>
          <w:rFonts w:ascii="Times New Roman" w:hAnsi="Times New Roman" w:cs="Times New Roman"/>
          <w:b/>
          <w:sz w:val="24"/>
          <w:szCs w:val="24"/>
        </w:rPr>
        <w:t>Морозов Ю.В.</w:t>
      </w:r>
    </w:p>
    <w:p w:rsidR="007964D2" w:rsidRPr="0059709E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Pr="0059709E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Pr="0059709E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Pr="0059709E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4D2" w:rsidRPr="007964D2" w:rsidRDefault="007964D2" w:rsidP="007964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09E">
        <w:rPr>
          <w:rFonts w:ascii="Times New Roman" w:hAnsi="Times New Roman" w:cs="Times New Roman"/>
          <w:b/>
          <w:sz w:val="24"/>
          <w:szCs w:val="24"/>
        </w:rPr>
        <w:t>Иркутск,</w:t>
      </w:r>
      <w:r>
        <w:rPr>
          <w:rFonts w:ascii="Times New Roman" w:hAnsi="Times New Roman" w:cs="Times New Roman"/>
          <w:b/>
          <w:sz w:val="24"/>
          <w:szCs w:val="24"/>
        </w:rPr>
        <w:t xml:space="preserve"> 2021г</w:t>
      </w:r>
      <w:r w:rsidRPr="007964D2">
        <w:rPr>
          <w:rFonts w:ascii="Times New Roman" w:hAnsi="Times New Roman" w:cs="Times New Roman"/>
          <w:sz w:val="24"/>
          <w:szCs w:val="24"/>
        </w:rPr>
        <w:br w:type="page"/>
      </w:r>
    </w:p>
    <w:p w:rsidR="002E20FA" w:rsidRDefault="002E2471" w:rsidP="003C391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bookmarkStart w:id="0" w:name="_Toc68873158"/>
      <w:r w:rsidRPr="003C391D">
        <w:rPr>
          <w:rFonts w:ascii="Times New Roman" w:hAnsi="Times New Roman" w:cs="Times New Roman"/>
          <w:b/>
          <w:caps/>
          <w:sz w:val="24"/>
          <w:szCs w:val="24"/>
        </w:rPr>
        <w:lastRenderedPageBreak/>
        <w:t>Оглавление</w:t>
      </w:r>
    </w:p>
    <w:p w:rsidR="003C391D" w:rsidRPr="003C391D" w:rsidRDefault="003C391D" w:rsidP="003C391D">
      <w:pPr>
        <w:spacing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3C391D" w:rsidRPr="003C391D" w:rsidRDefault="00286A11" w:rsidP="003C391D">
      <w:pPr>
        <w:pStyle w:val="11"/>
        <w:tabs>
          <w:tab w:val="right" w:leader="dot" w:pos="9345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C391D">
        <w:rPr>
          <w:rFonts w:ascii="Times New Roman" w:hAnsi="Times New Roman" w:cs="Times New Roman"/>
          <w:sz w:val="24"/>
          <w:szCs w:val="24"/>
        </w:rPr>
        <w:fldChar w:fldCharType="begin"/>
      </w:r>
      <w:r w:rsidR="003C391D" w:rsidRPr="003C391D"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 w:rsidRPr="003C391D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76131537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ГЛАВА 1. СУЩЕСТВУЮЩЕЕ ПОЛОЖЕНИЕ В СФЕРЕ ПРОИЗВОДСТВА, ПЕРЕДАЧИ И ПОТРЕБЛЕНИЯ ТЕПЛОВОЙ ЭНЕРГИИ ДЛЯ ЦЕЛЕЙ ТЕПЛОСНАБЖЕНИЯ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_Toc76131537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21"/>
        <w:tabs>
          <w:tab w:val="right" w:leader="dot" w:pos="9345"/>
        </w:tabs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38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1.1 Географическое положение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_Toc76131538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21"/>
        <w:tabs>
          <w:tab w:val="right" w:leader="dot" w:pos="9345"/>
        </w:tabs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39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1.2 Функциональная структура теплоснабжения г.п. Луговский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_Toc76131539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21"/>
        <w:tabs>
          <w:tab w:val="right" w:leader="dot" w:pos="9345"/>
        </w:tabs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40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1.3 Источники тепловой энергии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_Toc76131540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21"/>
        <w:tabs>
          <w:tab w:val="right" w:leader="dot" w:pos="9345"/>
        </w:tabs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41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1.4. Описание зон действия источников тепловой энергии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_Toc76131541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21"/>
        <w:tabs>
          <w:tab w:val="right" w:leader="dot" w:pos="9345"/>
        </w:tabs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42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1.5. Балансы тепловой мощности и тепловой нагрузки в зонах действия источников тепловой энергии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_Toc76131542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21"/>
        <w:tabs>
          <w:tab w:val="right" w:leader="dot" w:pos="9345"/>
        </w:tabs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43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1.6. Балансы теплоносителя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_Toc76131543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21"/>
        <w:tabs>
          <w:tab w:val="right" w:leader="dot" w:pos="9345"/>
        </w:tabs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44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1.7. Топливные балансы источников тепловой энергии и система обеспечения топливом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_Toc76131544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21"/>
        <w:tabs>
          <w:tab w:val="right" w:leader="dot" w:pos="9345"/>
        </w:tabs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45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1.8 Надежность теплоснабжения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_Toc76131545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21"/>
        <w:tabs>
          <w:tab w:val="right" w:leader="dot" w:pos="9345"/>
        </w:tabs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46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1.9. Технико-экономические показатели теплоснабжающих организаций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_Toc76131546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21"/>
        <w:tabs>
          <w:tab w:val="right" w:leader="dot" w:pos="9345"/>
        </w:tabs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47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1.10. Цены (тарифы) на тепловую энергию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_Toc76131547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21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21"/>
        <w:tabs>
          <w:tab w:val="right" w:leader="dot" w:pos="9345"/>
        </w:tabs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48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1.11. Описание существующих технических и технологических проб</w:t>
        </w:r>
        <w:r w:rsidR="008D3C9F">
          <w:rPr>
            <w:rStyle w:val="a7"/>
            <w:rFonts w:ascii="Times New Roman" w:hAnsi="Times New Roman" w:cs="Times New Roman"/>
            <w:noProof/>
            <w:sz w:val="24"/>
            <w:szCs w:val="24"/>
          </w:rPr>
          <w:t>лем в системе теплоснабжения Лугов</w:t>
        </w:r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ского Городского Поселения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_Toc76131548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21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11"/>
        <w:tabs>
          <w:tab w:val="right" w:leader="dot" w:pos="9345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49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ГЛАВА 2. ПЕРСПЕКТИВНОЕ ПОТРЕБЛЕНИЕ ТЕПЛОВОЙ ЭНЕРГИИ НА ЦЕЛИ ТЕПЛОСНАБЖЕНИЯ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_Toc76131549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11"/>
        <w:tabs>
          <w:tab w:val="right" w:leader="dot" w:pos="9345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50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ГЛАВА 3. ЭЛЕКТРОННАЯ МОДЕЛЬ СИСТЕМЫ ТЕПЛОСНАБЖЕНИЯ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_Toc76131550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24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11"/>
        <w:tabs>
          <w:tab w:val="right" w:leader="dot" w:pos="9345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51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ГЛАВА 4. ПЕСПЕКТИВЫНЫЕ БАЛАНСЫ ТЕПЛОВОЙ МОЩНОСТИ ИСТОЧНИКОВ ТЕПЛОВОЙ ЭНЕРГИИ И ТЕПЛОВОЙ НАГРУЗКИ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_Toc76131551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32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11"/>
        <w:tabs>
          <w:tab w:val="right" w:leader="dot" w:pos="9345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52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ГЛАВА 5.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_Toc76131552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33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11"/>
        <w:tabs>
          <w:tab w:val="right" w:leader="dot" w:pos="9345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53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ГЛАВА 6. МАСТЕР-ПЛАН РАЗВИТИЯ СИСТЕМ ТЕПЛОСНАБЖЕНИЯ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_Toc76131553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34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11"/>
        <w:tabs>
          <w:tab w:val="right" w:leader="dot" w:pos="9345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54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ГЛАВА 7. ПРЕДЛОЖЕНИЕ ПО СТРОИТЕЛЬСТВУ, РЕКОНСТРУКЦИИ И ТЕХНИЧЕСКОМУ ПЕРЕВООРУЖЕНИЮ ИСТОЧНИКОВ ТЕПЛОВОЙ ЭНЕРГИИ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_Toc76131554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35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11"/>
        <w:tabs>
          <w:tab w:val="right" w:leader="dot" w:pos="9345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55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ГЛАВА 8. ПРЕДЛОЖЕНИЯ ПО СТРОИТЕЛЬСТВУ И РЕКОНСТРУКЦИИ ТЕПЛОВЫХ СЕТЕЙ, И СООРУЖЕНИЙ НА НИХ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_Toc76131555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36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11"/>
        <w:tabs>
          <w:tab w:val="right" w:leader="dot" w:pos="9345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56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ГЛАВА 9. ОЦЕНКА НАДЕЖНОСТИ ТЕПЛОСНАБЖЕНИЯ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_Toc76131556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37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11"/>
        <w:tabs>
          <w:tab w:val="right" w:leader="dot" w:pos="9345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57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ГЛАВА 10. ОБОСНОВАНИЕ ИНВЕСТИЦИИ В СТРОИТЕЛЬСТВО, РЕКОНСТРУКЦИЮ И ТЕХНИЧЕСКОЕ ПЕРЕВООРУЖЕНИЕ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_Toc76131557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42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11"/>
        <w:tabs>
          <w:tab w:val="right" w:leader="dot" w:pos="9345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58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ГЛАВА 11 ПРЕДЛОЖЕНИЯ ПО ПЕРЕВОДУ ОТКРЫТЫХ СИСТЕМ ГВС НА ЗАКРЫТЫЕ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_Toc76131558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43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11"/>
        <w:tabs>
          <w:tab w:val="right" w:leader="dot" w:pos="9345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59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ГЛАВА 12. СИНХРОНИЗАЦИЯ СХЕМЫ ТЕПЛОСНАБЖЕНИЯ СО СХЕМАМИ ГАЗОСНАБЖЕНИЯ, ВОДОСНАБЖЕНИЯ И ВОДООТВЕДЕНИЯ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_Toc76131559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45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11"/>
        <w:tabs>
          <w:tab w:val="right" w:leader="dot" w:pos="9345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60" w:history="1">
        <w:r w:rsidR="003C391D" w:rsidRPr="00F64ED2">
          <w:rPr>
            <w:rStyle w:val="a7"/>
            <w:rFonts w:ascii="Times New Roman" w:hAnsi="Times New Roman" w:cs="Times New Roman"/>
            <w:noProof/>
            <w:sz w:val="24"/>
            <w:szCs w:val="24"/>
          </w:rPr>
          <w:t>ГЛАВА 13 ИНДИКАТОРЫ РАЗВИТИЯ СИСТЕМ ТЕПЛОСНАБЖЕНИЯ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_Toc76131560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46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11"/>
        <w:tabs>
          <w:tab w:val="right" w:leader="dot" w:pos="9345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61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ГЛАВА 14 ЦЕНОВЫЕ (ТАРИФНЫЕ) ПОСЛЕДСТВИЯ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_Toc76131561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47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C391D" w:rsidRPr="003C391D" w:rsidRDefault="00286A11" w:rsidP="003C391D">
      <w:pPr>
        <w:pStyle w:val="11"/>
        <w:tabs>
          <w:tab w:val="right" w:leader="dot" w:pos="9345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76131562" w:history="1">
        <w:r w:rsidR="003C391D" w:rsidRPr="003C391D">
          <w:rPr>
            <w:rStyle w:val="a7"/>
            <w:rFonts w:ascii="Times New Roman" w:hAnsi="Times New Roman" w:cs="Times New Roman"/>
            <w:noProof/>
            <w:sz w:val="24"/>
            <w:szCs w:val="24"/>
          </w:rPr>
          <w:t>ГЛАВА 15. ОБОСНОВАНИЕ ПРЕДЛОЖЕНИЯ ПО ОПРЕДЕЛЕНИЮ ЕДИНОЙ ТЕПЛОСНАБЖАЮЩЕЙ ОРГАНИЗАЦИИ</w:t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_Toc76131562 \h </w:instrTex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C391D"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t>48</w:t>
        </w:r>
        <w:r w:rsidRPr="003C391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2E2471" w:rsidRPr="003C391D" w:rsidRDefault="00286A11" w:rsidP="003C39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391D">
        <w:rPr>
          <w:rFonts w:ascii="Times New Roman" w:hAnsi="Times New Roman" w:cs="Times New Roman"/>
          <w:sz w:val="24"/>
          <w:szCs w:val="24"/>
        </w:rPr>
        <w:fldChar w:fldCharType="end"/>
      </w:r>
    </w:p>
    <w:p w:rsidR="002E20FA" w:rsidRPr="002E20FA" w:rsidRDefault="002E20FA" w:rsidP="002E20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20FA" w:rsidRPr="002E20FA" w:rsidRDefault="002E20FA" w:rsidP="002E20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20FA" w:rsidRPr="002E20FA" w:rsidRDefault="002E20FA" w:rsidP="002E20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20FA">
        <w:rPr>
          <w:rFonts w:ascii="Times New Roman" w:hAnsi="Times New Roman" w:cs="Times New Roman"/>
          <w:sz w:val="24"/>
          <w:szCs w:val="24"/>
        </w:rPr>
        <w:br w:type="page"/>
      </w:r>
    </w:p>
    <w:p w:rsidR="00D021DE" w:rsidRPr="002E2471" w:rsidRDefault="008E2BC4" w:rsidP="002E247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Toc76131537"/>
      <w:r w:rsidRPr="002E247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1. СУЩЕСТВУЮЩЕЕ ПОЛОЖЕНИЕ В СФЕРЕ ПРОИЗВОДСТВА, ПЕРЕДАЧИ И ПОТРЕБЛЕНИЯ ТЕПЛОВОЙ ЭНЕРГИИ ДЛЯ ЦЕЛЕЙ ТЕПЛОСНАБЖЕНИЯ</w:t>
      </w:r>
      <w:bookmarkEnd w:id="0"/>
      <w:bookmarkEnd w:id="1"/>
    </w:p>
    <w:p w:rsidR="00965BD4" w:rsidRDefault="00965BD4" w:rsidP="00E109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64D2" w:rsidRPr="00AD4E93" w:rsidRDefault="00965BD4" w:rsidP="00AD4E9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Toc76131538"/>
      <w:r w:rsidRPr="00AD4E93">
        <w:rPr>
          <w:rFonts w:ascii="Times New Roman" w:hAnsi="Times New Roman" w:cs="Times New Roman"/>
          <w:color w:val="000000" w:themeColor="text1"/>
          <w:sz w:val="24"/>
          <w:szCs w:val="24"/>
        </w:rPr>
        <w:t>1.1 Географическое положение</w:t>
      </w:r>
      <w:bookmarkEnd w:id="2"/>
    </w:p>
    <w:p w:rsidR="00965BD4" w:rsidRPr="007964D2" w:rsidRDefault="00965BD4" w:rsidP="00E1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0930" w:rsidRPr="00FD62E0" w:rsidRDefault="008C4747" w:rsidP="00FD6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62E0">
        <w:rPr>
          <w:rStyle w:val="fontstyle01"/>
        </w:rPr>
        <w:t>Луговское муниципальное образование со статусом городского поселения входит в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состав Мамско-Чуйского районного муниципального образования Иркутской области в соответствии с законом Иркутской области «О статусе и границах муниципальных образований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Мамско-Чуйского района Иркутской области» от 2 декабря 2004 года № 63-оз. В Луговское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муниципальное образование входят рабочий поселок Луговский (городской населенный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пункт), и поселок Слюдянка (сельский населенный пункт). Административным центром муниципального образования является р.п. Луговский. По данным госстатистики, постоянное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население муниципального образования на 1.01.2012 г. составило 0.5 тыс. чел., почти все -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городское население (сельское население - 5 чел.).</w:t>
      </w:r>
    </w:p>
    <w:p w:rsidR="00E10930" w:rsidRPr="00FD62E0" w:rsidRDefault="008C4747" w:rsidP="00FD6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62E0">
        <w:rPr>
          <w:rStyle w:val="fontstyle01"/>
        </w:rPr>
        <w:t>Луговское городское поселение расположено в центральной части Мамско-Чуйского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муниципального района и граничит на севере с Мамским. на северо-востоке - с Витимским,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 xml:space="preserve">на юге и юго-западе - с Луговским. на западе - с Горно-Чуйским городскими поселениями. </w:t>
      </w:r>
      <w:r w:rsidR="00E10930" w:rsidRPr="00FD62E0">
        <w:rPr>
          <w:rStyle w:val="fontstyle01"/>
        </w:rPr>
        <w:t>Н</w:t>
      </w:r>
      <w:r w:rsidRPr="00FD62E0">
        <w:rPr>
          <w:rStyle w:val="fontstyle01"/>
        </w:rPr>
        <w:t>а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 xml:space="preserve">севере - с межселенными территориями (все - Мамско-Чуйского района), на юго-востоке </w:t>
      </w:r>
      <w:r w:rsidR="00E10930" w:rsidRPr="00FD62E0">
        <w:rPr>
          <w:rStyle w:val="fontstyle01"/>
        </w:rPr>
        <w:t>–</w:t>
      </w:r>
      <w:r w:rsidRPr="00FD62E0">
        <w:rPr>
          <w:rStyle w:val="fontstyle01"/>
        </w:rPr>
        <w:t xml:space="preserve"> с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Бодайбинским муниципальным районом Иркутской области.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Во второй половине XIX века территория поселения входила в Киренский округ (с 1901 г. -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уезд) Иркутской губернии. В 1926 г. был образован Сибирский край, территория современного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Горно-Чуйского городского поселения вошла в границы Бодайбинского района Иркутского округа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в его составе. В 1930 г. окружное деление было упразднено и все административные районы были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непосредственно подчинены г. Иркутску - центру Восточно-Сибирского края (с 1936 г. –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Восточно-Сибирской области, с 1937 г. - Иркутской области). В конце 20-х - начале 30-х годов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прошлого века на территории района развернулись геолого-разведочные работы, а потом и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освоение месторождений слюды-мусковита. В 1951 г. из части территории Бодайбинского и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Киренского районов был образован Мамско-Чуйский административный район, районным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центром стал р.п. Мама. Выделение района было связано с горнопромышленным освоением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территории, осуществлявшимся силами ГОК «Мамслюда».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В 1952 г. был образован рабочий поселок Лутовский. в состав которого входил ряд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территориально обособленных поселков, жители которых считались городским населением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(Большая Слюдянка. Нижняя Лутовка. Слюдянка и др.). Из них к 2000 г. сохранился только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п.Слюдянка. который был преобразован в отдельный сельский населенный пункт, подчиненный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Лутовской поселковой администрации.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65BD4" w:rsidRPr="00FD62E0" w:rsidRDefault="008C4747" w:rsidP="00FD6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62E0">
        <w:rPr>
          <w:rStyle w:val="fontstyle01"/>
        </w:rPr>
        <w:t>Рабочий поселок Луговский расположены на берегу' (главным образом, на левом) р.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Мама у впадения в нее р. Луговка: п. Слюдянка - также на левом берегу р. Мама, в 16 км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выше по течению. Выгоды транспортно-географического положения связаны с размещением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на не завершенной за пределами района автомобильной дороге Мама-Бодайбо. Неблагоприятными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для развития поселения факторами являются свертывание горнодобывающей промышленности и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удаленность от экономических центров области.</w:t>
      </w:r>
    </w:p>
    <w:p w:rsidR="007964D2" w:rsidRPr="00FD62E0" w:rsidRDefault="008C4747" w:rsidP="00FD62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2E0">
        <w:rPr>
          <w:rStyle w:val="fontstyle01"/>
        </w:rPr>
        <w:t>Луговское городское поселение входит в Мамско-Чуйскую районную систему расселения, расстояние от центра</w:t>
      </w:r>
      <w:r w:rsidR="00E1093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Style w:val="fontstyle01"/>
        </w:rPr>
        <w:t>поселения составляет 36 км. Связь с областным центром осуществляется воздушным транспортом</w:t>
      </w:r>
      <w:r w:rsidR="00965BD4" w:rsidRPr="00FD62E0">
        <w:rPr>
          <w:rFonts w:ascii="Times New Roman" w:hAnsi="Times New Roman" w:cs="Times New Roman"/>
          <w:sz w:val="24"/>
          <w:szCs w:val="24"/>
        </w:rPr>
        <w:t xml:space="preserve"> </w:t>
      </w:r>
      <w:r w:rsidR="00444F1C">
        <w:rPr>
          <w:rStyle w:val="fontstyle01"/>
        </w:rPr>
        <w:t>(расстояние от п.</w:t>
      </w:r>
      <w:r w:rsidR="00965BD4" w:rsidRPr="00FD62E0">
        <w:rPr>
          <w:rStyle w:val="fontstyle01"/>
        </w:rPr>
        <w:t xml:space="preserve"> Мама </w:t>
      </w:r>
      <w:r w:rsidR="00444F1C">
        <w:rPr>
          <w:rStyle w:val="fontstyle01"/>
        </w:rPr>
        <w:t xml:space="preserve"> до г. Иркутска </w:t>
      </w:r>
      <w:r w:rsidR="00965BD4" w:rsidRPr="00FD62E0">
        <w:rPr>
          <w:rStyle w:val="fontstyle01"/>
        </w:rPr>
        <w:t>- 972 км), с ближайшим городом Бодайбо сообщение в период</w:t>
      </w:r>
      <w:r w:rsidR="00965BD4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5BD4" w:rsidRPr="00FD62E0">
        <w:rPr>
          <w:rStyle w:val="fontstyle01"/>
        </w:rPr>
        <w:t>навигации осуществляется автомобильным транспортом (по автодороге и автозимнику). Ближайшая железнодорожная станция Таксимо в Муйском районе Республики Бурятия находится на расстоянии 304 км от р.п. Луговский.</w:t>
      </w:r>
      <w:r w:rsidR="00FD62E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5BD4" w:rsidRPr="00FD62E0">
        <w:rPr>
          <w:rStyle w:val="fontstyle01"/>
        </w:rPr>
        <w:t>В качестве центра муниципального образования р.п. Луговский осуществляет функции</w:t>
      </w:r>
      <w:r w:rsidR="00FD62E0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5BD4" w:rsidRPr="00FD62E0">
        <w:rPr>
          <w:rStyle w:val="fontstyle01"/>
        </w:rPr>
        <w:t xml:space="preserve">административного управления и культурно-бытового обслуживания в отношении </w:t>
      </w:r>
      <w:r w:rsidR="004E6B3C">
        <w:rPr>
          <w:rStyle w:val="fontstyle01"/>
        </w:rPr>
        <w:t xml:space="preserve"> п. Луговский ( 435 чел.) и </w:t>
      </w:r>
      <w:r w:rsidR="00965BD4" w:rsidRPr="00FD62E0">
        <w:rPr>
          <w:rStyle w:val="fontstyle01"/>
        </w:rPr>
        <w:t>п.Слюдянка</w:t>
      </w:r>
      <w:r w:rsidR="004E6B3C">
        <w:rPr>
          <w:rStyle w:val="fontstyle01"/>
        </w:rPr>
        <w:t xml:space="preserve"> (</w:t>
      </w:r>
      <w:r w:rsidR="00965BD4"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5BD4" w:rsidRPr="00FD62E0">
        <w:rPr>
          <w:rStyle w:val="fontstyle01"/>
        </w:rPr>
        <w:t>5 чел</w:t>
      </w:r>
      <w:r w:rsidR="004E6B3C">
        <w:rPr>
          <w:rStyle w:val="fontstyle01"/>
        </w:rPr>
        <w:t>.)</w:t>
      </w:r>
    </w:p>
    <w:p w:rsidR="00FD62E0" w:rsidRDefault="00FD62E0" w:rsidP="00FD62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62E0" w:rsidRPr="005B2DDF" w:rsidRDefault="00FD62E0" w:rsidP="005B2DDF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Toc76131539"/>
      <w:r w:rsidRPr="005B2D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1.2 </w:t>
      </w:r>
      <w:r w:rsidR="0009283A" w:rsidRPr="005B2DDF">
        <w:rPr>
          <w:rFonts w:ascii="Times New Roman" w:hAnsi="Times New Roman" w:cs="Times New Roman"/>
          <w:color w:val="000000" w:themeColor="text1"/>
          <w:sz w:val="24"/>
          <w:szCs w:val="24"/>
        </w:rPr>
        <w:t>Функциональна</w:t>
      </w:r>
      <w:r w:rsidR="00872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структура теплоснабжения </w:t>
      </w:r>
      <w:r w:rsidR="005B2DDF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6904F4">
        <w:rPr>
          <w:rFonts w:ascii="Times New Roman" w:hAnsi="Times New Roman" w:cs="Times New Roman"/>
          <w:color w:val="000000" w:themeColor="text1"/>
          <w:sz w:val="24"/>
          <w:szCs w:val="24"/>
        </w:rPr>
        <w:t>. Луговский</w:t>
      </w:r>
      <w:bookmarkEnd w:id="3"/>
    </w:p>
    <w:p w:rsidR="00FD62E0" w:rsidRDefault="00FD62E0" w:rsidP="00FD62E0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4E6B3C" w:rsidRDefault="0009283A" w:rsidP="00FD6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62E0">
        <w:rPr>
          <w:rFonts w:ascii="Times New Roman" w:hAnsi="Times New Roman" w:cs="Times New Roman"/>
          <w:color w:val="000000"/>
          <w:sz w:val="24"/>
          <w:szCs w:val="24"/>
        </w:rPr>
        <w:t>В настоящее время теплоснабжение</w:t>
      </w:r>
      <w:r w:rsidR="004E6B3C">
        <w:rPr>
          <w:rFonts w:ascii="Times New Roman" w:hAnsi="Times New Roman" w:cs="Times New Roman"/>
          <w:color w:val="000000"/>
          <w:sz w:val="24"/>
          <w:szCs w:val="24"/>
        </w:rPr>
        <w:t xml:space="preserve"> МО Луговское осуществляется </w:t>
      </w:r>
      <w:r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централизованно –</w:t>
      </w:r>
      <w:r w:rsid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от отопительных «Центральной» </w:t>
      </w:r>
      <w:r w:rsidRPr="00602137">
        <w:rPr>
          <w:rFonts w:ascii="Times New Roman" w:hAnsi="Times New Roman" w:cs="Times New Roman"/>
          <w:sz w:val="24"/>
          <w:szCs w:val="24"/>
        </w:rPr>
        <w:t>котельной (</w:t>
      </w:r>
      <w:r w:rsidR="008720F5" w:rsidRPr="00602137">
        <w:rPr>
          <w:rFonts w:ascii="Times New Roman" w:hAnsi="Times New Roman" w:cs="Times New Roman"/>
          <w:sz w:val="24"/>
          <w:szCs w:val="24"/>
        </w:rPr>
        <w:t>275</w:t>
      </w:r>
      <w:r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потребителей тепловой энергии) и котельной</w:t>
      </w:r>
      <w:r w:rsid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«Бани» </w:t>
      </w:r>
      <w:r w:rsidRPr="00602137">
        <w:rPr>
          <w:rFonts w:ascii="Times New Roman" w:hAnsi="Times New Roman" w:cs="Times New Roman"/>
          <w:sz w:val="24"/>
          <w:szCs w:val="24"/>
        </w:rPr>
        <w:t>(</w:t>
      </w:r>
      <w:r w:rsidR="008720F5" w:rsidRPr="00602137">
        <w:rPr>
          <w:rFonts w:ascii="Times New Roman" w:hAnsi="Times New Roman" w:cs="Times New Roman"/>
          <w:sz w:val="24"/>
          <w:szCs w:val="24"/>
        </w:rPr>
        <w:t>102</w:t>
      </w:r>
      <w:r w:rsidR="004E6B3C">
        <w:rPr>
          <w:rFonts w:ascii="Times New Roman" w:hAnsi="Times New Roman" w:cs="Times New Roman"/>
          <w:color w:val="000000"/>
          <w:sz w:val="24"/>
          <w:szCs w:val="24"/>
        </w:rPr>
        <w:t xml:space="preserve"> потребителей тепловой энергии).</w:t>
      </w:r>
    </w:p>
    <w:p w:rsidR="00FD62E0" w:rsidRDefault="0009283A" w:rsidP="00FD6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62E0">
        <w:rPr>
          <w:rFonts w:ascii="Times New Roman" w:hAnsi="Times New Roman" w:cs="Times New Roman"/>
          <w:color w:val="000000"/>
          <w:sz w:val="24"/>
          <w:szCs w:val="24"/>
        </w:rPr>
        <w:t>Система теплоснабжения закрытая, двухтрубная. Схема подключения потребителей к системе</w:t>
      </w:r>
      <w:r w:rsid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Fonts w:ascii="Times New Roman" w:hAnsi="Times New Roman" w:cs="Times New Roman"/>
          <w:color w:val="000000"/>
          <w:sz w:val="24"/>
          <w:szCs w:val="24"/>
        </w:rPr>
        <w:t>теплоснабжения – зависимая. Расчетный темпера</w:t>
      </w:r>
      <w:r w:rsidR="00FD62E0">
        <w:rPr>
          <w:rFonts w:ascii="Times New Roman" w:hAnsi="Times New Roman" w:cs="Times New Roman"/>
          <w:color w:val="000000"/>
          <w:sz w:val="24"/>
          <w:szCs w:val="24"/>
        </w:rPr>
        <w:t xml:space="preserve">турный график отпуска тепла - </w:t>
      </w:r>
      <w:r w:rsidR="00FD62E0" w:rsidRPr="00D67A18">
        <w:rPr>
          <w:rFonts w:ascii="Times New Roman" w:hAnsi="Times New Roman" w:cs="Times New Roman"/>
          <w:color w:val="000000"/>
          <w:sz w:val="24"/>
          <w:szCs w:val="24"/>
        </w:rPr>
        <w:t>70</w:t>
      </w:r>
      <w:r w:rsidRPr="00D67A18">
        <w:rPr>
          <w:rFonts w:ascii="Times New Roman" w:hAnsi="Times New Roman" w:cs="Times New Roman"/>
          <w:color w:val="000000"/>
          <w:sz w:val="24"/>
          <w:szCs w:val="24"/>
        </w:rPr>
        <w:t>/60</w:t>
      </w:r>
      <w:r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 °С. В режим</w:t>
      </w:r>
      <w:r w:rsid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Fonts w:ascii="Times New Roman" w:hAnsi="Times New Roman" w:cs="Times New Roman"/>
          <w:color w:val="000000"/>
          <w:sz w:val="24"/>
          <w:szCs w:val="24"/>
        </w:rPr>
        <w:t>работы системы теплоснабжения входит только отопительны</w:t>
      </w:r>
      <w:r w:rsidR="009E75EC">
        <w:rPr>
          <w:rFonts w:ascii="Times New Roman" w:hAnsi="Times New Roman" w:cs="Times New Roman"/>
          <w:color w:val="000000"/>
          <w:sz w:val="24"/>
          <w:szCs w:val="24"/>
        </w:rPr>
        <w:t>й период, который составляет 255 дней</w:t>
      </w:r>
      <w:r w:rsidRPr="00FD62E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Fonts w:ascii="Times New Roman" w:hAnsi="Times New Roman" w:cs="Times New Roman"/>
          <w:color w:val="000000"/>
          <w:sz w:val="24"/>
          <w:szCs w:val="24"/>
        </w:rPr>
        <w:t>согласно СНиП 23-01-99 «Строительная климатология».</w:t>
      </w:r>
      <w:r w:rsid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964D2" w:rsidRDefault="0009283A" w:rsidP="00FD6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62E0">
        <w:rPr>
          <w:rFonts w:ascii="Times New Roman" w:hAnsi="Times New Roman" w:cs="Times New Roman"/>
          <w:color w:val="000000"/>
          <w:sz w:val="24"/>
          <w:szCs w:val="24"/>
        </w:rPr>
        <w:t>Основная часть жилого фонда, общественные здания, здания организаций всех форм</w:t>
      </w:r>
      <w:r w:rsid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Fonts w:ascii="Times New Roman" w:hAnsi="Times New Roman" w:cs="Times New Roman"/>
          <w:color w:val="000000"/>
          <w:sz w:val="24"/>
          <w:szCs w:val="24"/>
        </w:rPr>
        <w:t>собственности и коммунально-бытовые предприятия подключены к централизованной системе</w:t>
      </w:r>
      <w:r w:rsid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Fonts w:ascii="Times New Roman" w:hAnsi="Times New Roman" w:cs="Times New Roman"/>
          <w:color w:val="000000"/>
          <w:sz w:val="24"/>
          <w:szCs w:val="24"/>
        </w:rPr>
        <w:t>теплоснабжения, которая состоит из котельных и тепловых сетей. Эксплуатацию котельных и</w:t>
      </w:r>
      <w:r w:rsid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Fonts w:ascii="Times New Roman" w:hAnsi="Times New Roman" w:cs="Times New Roman"/>
          <w:color w:val="000000"/>
          <w:sz w:val="24"/>
          <w:szCs w:val="24"/>
        </w:rPr>
        <w:t xml:space="preserve">тепловых сетей на территории </w:t>
      </w:r>
      <w:r w:rsidR="00FD62E0">
        <w:rPr>
          <w:rFonts w:ascii="Times New Roman" w:hAnsi="Times New Roman" w:cs="Times New Roman"/>
          <w:color w:val="000000"/>
          <w:sz w:val="24"/>
          <w:szCs w:val="24"/>
        </w:rPr>
        <w:t xml:space="preserve">Луговского городского поселения </w:t>
      </w:r>
      <w:r w:rsidRPr="00FD62E0">
        <w:rPr>
          <w:rFonts w:ascii="Times New Roman" w:hAnsi="Times New Roman" w:cs="Times New Roman"/>
          <w:color w:val="000000"/>
          <w:sz w:val="24"/>
          <w:szCs w:val="24"/>
        </w:rPr>
        <w:t>осуществляет</w:t>
      </w:r>
      <w:r w:rsidR="00FD62E0">
        <w:rPr>
          <w:rFonts w:ascii="Times New Roman" w:hAnsi="Times New Roman" w:cs="Times New Roman"/>
          <w:color w:val="000000"/>
          <w:sz w:val="24"/>
          <w:szCs w:val="24"/>
        </w:rPr>
        <w:t xml:space="preserve"> теплоснабжающая организация ОО</w:t>
      </w:r>
      <w:r w:rsidRPr="00FD62E0">
        <w:rPr>
          <w:rFonts w:ascii="Times New Roman" w:hAnsi="Times New Roman" w:cs="Times New Roman"/>
          <w:color w:val="000000"/>
          <w:sz w:val="24"/>
          <w:szCs w:val="24"/>
        </w:rPr>
        <w:t>О «</w:t>
      </w:r>
      <w:r w:rsidR="00FD62E0">
        <w:rPr>
          <w:rFonts w:ascii="Times New Roman" w:hAnsi="Times New Roman" w:cs="Times New Roman"/>
          <w:color w:val="000000"/>
          <w:sz w:val="24"/>
          <w:szCs w:val="24"/>
        </w:rPr>
        <w:t>ТеплоРесурс</w:t>
      </w:r>
      <w:r w:rsidRPr="00FD62E0">
        <w:rPr>
          <w:rFonts w:ascii="Times New Roman" w:hAnsi="Times New Roman" w:cs="Times New Roman"/>
          <w:color w:val="000000"/>
          <w:sz w:val="24"/>
          <w:szCs w:val="24"/>
        </w:rPr>
        <w:t>».</w:t>
      </w:r>
      <w:r w:rsidR="00FD6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62E0">
        <w:rPr>
          <w:rFonts w:ascii="Times New Roman" w:hAnsi="Times New Roman" w:cs="Times New Roman"/>
          <w:color w:val="000000"/>
          <w:sz w:val="24"/>
          <w:szCs w:val="24"/>
        </w:rPr>
        <w:t>Функциональная схема централизованного теплоснабжения п. Луговский представлена на</w:t>
      </w:r>
      <w:r w:rsidR="00FD62E0">
        <w:rPr>
          <w:rFonts w:ascii="Times New Roman" w:hAnsi="Times New Roman" w:cs="Times New Roman"/>
          <w:color w:val="000000"/>
          <w:sz w:val="24"/>
          <w:szCs w:val="24"/>
        </w:rPr>
        <w:t xml:space="preserve"> рисунке 1.2.1</w:t>
      </w:r>
    </w:p>
    <w:p w:rsidR="008F5E73" w:rsidRDefault="008F5E73" w:rsidP="00FD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E73" w:rsidRDefault="008F5E73" w:rsidP="00FD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229350" cy="34146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52883" t="34473" r="3847" b="23361"/>
                    <a:stretch/>
                  </pic:blipFill>
                  <pic:spPr bwMode="auto">
                    <a:xfrm>
                      <a:off x="0" y="0"/>
                      <a:ext cx="6226023" cy="3412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5E73" w:rsidRDefault="002731C8" w:rsidP="002731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1.2.1 - </w:t>
      </w:r>
      <w:r w:rsidRPr="00FD62E0">
        <w:rPr>
          <w:rFonts w:ascii="Times New Roman" w:hAnsi="Times New Roman" w:cs="Times New Roman"/>
          <w:color w:val="000000"/>
          <w:sz w:val="24"/>
          <w:szCs w:val="24"/>
        </w:rPr>
        <w:t>Функциональная схема централизованного теплоснабжения п. Луговский</w:t>
      </w:r>
    </w:p>
    <w:p w:rsidR="008F5E73" w:rsidRDefault="008F5E73" w:rsidP="00FD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6B45" w:rsidRPr="006904F4" w:rsidRDefault="00936B45" w:rsidP="006904F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Toc76131540"/>
      <w:r w:rsidRPr="00690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1.3 </w:t>
      </w:r>
      <w:r w:rsidR="006904F4">
        <w:rPr>
          <w:rFonts w:ascii="Times New Roman" w:hAnsi="Times New Roman" w:cs="Times New Roman"/>
          <w:color w:val="000000" w:themeColor="text1"/>
          <w:sz w:val="24"/>
          <w:szCs w:val="24"/>
        </w:rPr>
        <w:t>Источники тепловой энергии</w:t>
      </w:r>
      <w:bookmarkEnd w:id="4"/>
    </w:p>
    <w:p w:rsidR="002731C8" w:rsidRPr="00936B45" w:rsidRDefault="002731C8" w:rsidP="00FD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620E" w:rsidRDefault="005C3461" w:rsidP="001C620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C3461">
        <w:rPr>
          <w:rFonts w:ascii="Times New Roman" w:hAnsi="Times New Roman" w:cs="Times New Roman"/>
          <w:color w:val="000000"/>
          <w:sz w:val="24"/>
          <w:szCs w:val="24"/>
        </w:rPr>
        <w:t>На территории Луговского городского поселения распо</w:t>
      </w:r>
      <w:r w:rsidR="001F21D8">
        <w:rPr>
          <w:rFonts w:ascii="Times New Roman" w:hAnsi="Times New Roman" w:cs="Times New Roman"/>
          <w:color w:val="000000"/>
          <w:sz w:val="24"/>
          <w:szCs w:val="24"/>
        </w:rPr>
        <w:t>ложено две</w:t>
      </w:r>
      <w:r w:rsidR="00DA33E7">
        <w:rPr>
          <w:rFonts w:ascii="Times New Roman" w:hAnsi="Times New Roman" w:cs="Times New Roman"/>
          <w:color w:val="000000"/>
          <w:sz w:val="24"/>
          <w:szCs w:val="24"/>
        </w:rPr>
        <w:t xml:space="preserve"> котельные</w:t>
      </w:r>
      <w:r w:rsidR="001F21D8">
        <w:rPr>
          <w:rFonts w:ascii="Times New Roman" w:hAnsi="Times New Roman" w:cs="Times New Roman"/>
          <w:color w:val="000000"/>
          <w:sz w:val="24"/>
          <w:szCs w:val="24"/>
        </w:rPr>
        <w:t xml:space="preserve">: котельная № </w:t>
      </w:r>
      <w:r w:rsidR="001F21D8" w:rsidRPr="005C3461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1F21D8">
        <w:rPr>
          <w:color w:val="000000"/>
        </w:rPr>
        <w:t xml:space="preserve"> </w:t>
      </w:r>
      <w:r w:rsidR="001F21D8" w:rsidRPr="005C3461">
        <w:rPr>
          <w:rFonts w:ascii="Times New Roman" w:hAnsi="Times New Roman" w:cs="Times New Roman"/>
          <w:color w:val="000000"/>
          <w:sz w:val="24"/>
          <w:szCs w:val="24"/>
        </w:rPr>
        <w:t>«Центральная»</w:t>
      </w:r>
      <w:r w:rsidR="001F21D8">
        <w:rPr>
          <w:rFonts w:ascii="Times New Roman" w:hAnsi="Times New Roman" w:cs="Times New Roman"/>
          <w:color w:val="000000"/>
          <w:sz w:val="24"/>
          <w:szCs w:val="24"/>
        </w:rPr>
        <w:t xml:space="preserve"> и к</w:t>
      </w:r>
      <w:r w:rsidR="001F21D8" w:rsidRPr="005C3461">
        <w:rPr>
          <w:rFonts w:ascii="Times New Roman" w:hAnsi="Times New Roman" w:cs="Times New Roman"/>
          <w:color w:val="000000"/>
          <w:sz w:val="24"/>
          <w:szCs w:val="24"/>
        </w:rPr>
        <w:t>отельная № 14 «Баня»</w:t>
      </w:r>
      <w:r w:rsidR="00DA33E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C3461">
        <w:rPr>
          <w:rFonts w:ascii="Times New Roman" w:hAnsi="Times New Roman" w:cs="Times New Roman"/>
          <w:color w:val="000000"/>
          <w:sz w:val="24"/>
          <w:szCs w:val="24"/>
        </w:rPr>
        <w:t>Котельная № 14 «Баня» является источником</w:t>
      </w:r>
      <w:r w:rsidR="007D2558">
        <w:rPr>
          <w:color w:val="000000"/>
        </w:rPr>
        <w:t xml:space="preserve"> </w:t>
      </w:r>
      <w:r w:rsidRPr="005C3461">
        <w:rPr>
          <w:rFonts w:ascii="Times New Roman" w:hAnsi="Times New Roman" w:cs="Times New Roman"/>
          <w:color w:val="000000"/>
          <w:sz w:val="24"/>
          <w:szCs w:val="24"/>
        </w:rPr>
        <w:t>теплоснабжения объектов жилфонда, зданий организаций всех форм собственности.</w:t>
      </w:r>
      <w:r w:rsidR="007D2558">
        <w:rPr>
          <w:color w:val="000000"/>
        </w:rPr>
        <w:t xml:space="preserve"> </w:t>
      </w:r>
      <w:r w:rsidR="007D2558">
        <w:rPr>
          <w:rFonts w:ascii="Times New Roman" w:hAnsi="Times New Roman" w:cs="Times New Roman"/>
          <w:color w:val="000000"/>
          <w:sz w:val="24"/>
          <w:szCs w:val="24"/>
        </w:rPr>
        <w:t xml:space="preserve">Тепловая нагрузка </w:t>
      </w:r>
      <w:r w:rsidR="004578A7">
        <w:rPr>
          <w:rFonts w:ascii="Times New Roman" w:hAnsi="Times New Roman" w:cs="Times New Roman"/>
          <w:color w:val="000000"/>
          <w:sz w:val="24"/>
          <w:szCs w:val="24"/>
        </w:rPr>
        <w:t xml:space="preserve">котельной № </w:t>
      </w:r>
      <w:r w:rsidR="004578A7" w:rsidRPr="005C3461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4578A7">
        <w:rPr>
          <w:color w:val="000000"/>
        </w:rPr>
        <w:t xml:space="preserve"> </w:t>
      </w:r>
      <w:r w:rsidR="004578A7" w:rsidRPr="005C3461">
        <w:rPr>
          <w:rFonts w:ascii="Times New Roman" w:hAnsi="Times New Roman" w:cs="Times New Roman"/>
          <w:color w:val="000000"/>
          <w:sz w:val="24"/>
          <w:szCs w:val="24"/>
        </w:rPr>
        <w:t>«Центральная»</w:t>
      </w:r>
      <w:r w:rsidR="004578A7" w:rsidRPr="004578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578A7">
        <w:rPr>
          <w:rFonts w:ascii="Times New Roman" w:hAnsi="Times New Roman" w:cs="Times New Roman"/>
          <w:color w:val="000000"/>
          <w:sz w:val="24"/>
          <w:szCs w:val="24"/>
        </w:rPr>
        <w:t xml:space="preserve">составляет 5,83 Гкал/ч и </w:t>
      </w:r>
      <w:r w:rsidR="007D2558">
        <w:rPr>
          <w:rFonts w:ascii="Times New Roman" w:hAnsi="Times New Roman" w:cs="Times New Roman"/>
          <w:color w:val="000000"/>
          <w:sz w:val="24"/>
          <w:szCs w:val="24"/>
        </w:rPr>
        <w:t xml:space="preserve">котельной </w:t>
      </w:r>
      <w:r w:rsidR="004578A7" w:rsidRPr="005C3461">
        <w:rPr>
          <w:rFonts w:ascii="Times New Roman" w:hAnsi="Times New Roman" w:cs="Times New Roman"/>
          <w:color w:val="000000"/>
          <w:sz w:val="24"/>
          <w:szCs w:val="24"/>
        </w:rPr>
        <w:t xml:space="preserve">№ 14 «Баня» </w:t>
      </w:r>
      <w:r w:rsidR="007D2558">
        <w:rPr>
          <w:rFonts w:ascii="Times New Roman" w:hAnsi="Times New Roman" w:cs="Times New Roman"/>
          <w:color w:val="000000"/>
          <w:sz w:val="24"/>
          <w:szCs w:val="24"/>
        </w:rPr>
        <w:t>составляет 4,26 Гкал/ч.</w:t>
      </w:r>
    </w:p>
    <w:p w:rsidR="001C620E" w:rsidRDefault="001C620E" w:rsidP="001C620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20E">
        <w:rPr>
          <w:rFonts w:ascii="Times New Roman" w:hAnsi="Times New Roman" w:cs="Times New Roman"/>
          <w:color w:val="000000"/>
          <w:sz w:val="24"/>
          <w:szCs w:val="24"/>
        </w:rPr>
        <w:t>На территории «Центральной» котельной и котельной «Баня» имеется топливо подготовительные</w:t>
      </w:r>
      <w:r>
        <w:rPr>
          <w:color w:val="000000"/>
        </w:rPr>
        <w:t xml:space="preserve"> </w:t>
      </w:r>
      <w:r w:rsidRPr="001C620E">
        <w:rPr>
          <w:rFonts w:ascii="Times New Roman" w:hAnsi="Times New Roman" w:cs="Times New Roman"/>
          <w:color w:val="000000"/>
          <w:sz w:val="24"/>
          <w:szCs w:val="24"/>
        </w:rPr>
        <w:t>площадки и открытые склады топлива. Строительные конструкции зданий в настоящее время они</w:t>
      </w:r>
      <w:r>
        <w:rPr>
          <w:color w:val="000000"/>
        </w:rPr>
        <w:t xml:space="preserve"> </w:t>
      </w:r>
      <w:r w:rsidRPr="001C620E">
        <w:rPr>
          <w:rFonts w:ascii="Times New Roman" w:hAnsi="Times New Roman" w:cs="Times New Roman"/>
          <w:color w:val="000000"/>
          <w:sz w:val="24"/>
          <w:szCs w:val="24"/>
        </w:rPr>
        <w:t>находятся в удовлетворительном состоянии</w:t>
      </w:r>
    </w:p>
    <w:p w:rsidR="001C620E" w:rsidRDefault="001C620E" w:rsidP="00DA33E7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C85F82" w:rsidRPr="00936B45" w:rsidRDefault="00DA33E7" w:rsidP="00DA33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421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lastRenderedPageBreak/>
        <w:t>Угольная котельная №1</w:t>
      </w:r>
      <w:r w:rsidR="001F21D8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3</w:t>
      </w:r>
      <w:r w:rsidRPr="007B421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Центральная</w:t>
      </w:r>
      <w:r w:rsidRPr="007B421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2731C8" w:rsidRDefault="002731C8" w:rsidP="00FD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21D8" w:rsidRDefault="001F21D8" w:rsidP="001F21D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Котельная № </w:t>
      </w:r>
      <w:r w:rsidRPr="005C3461">
        <w:rPr>
          <w:rFonts w:ascii="Times New Roman" w:hAnsi="Times New Roman" w:cs="Times New Roman"/>
          <w:color w:val="000000"/>
          <w:sz w:val="24"/>
          <w:szCs w:val="24"/>
        </w:rPr>
        <w:t>13</w:t>
      </w:r>
      <w:r>
        <w:rPr>
          <w:color w:val="000000"/>
        </w:rPr>
        <w:t xml:space="preserve"> </w:t>
      </w:r>
      <w:r w:rsidRPr="005C3461">
        <w:rPr>
          <w:rFonts w:ascii="Times New Roman" w:hAnsi="Times New Roman" w:cs="Times New Roman"/>
          <w:color w:val="000000"/>
          <w:sz w:val="24"/>
          <w:szCs w:val="24"/>
        </w:rPr>
        <w:t>«Центральная» являющаяся источником теплоснабжения объектов жилфонда, зданий организаций</w:t>
      </w:r>
      <w:r>
        <w:rPr>
          <w:color w:val="000000"/>
        </w:rPr>
        <w:t xml:space="preserve"> </w:t>
      </w:r>
      <w:r w:rsidRPr="005C3461">
        <w:rPr>
          <w:rFonts w:ascii="Times New Roman" w:hAnsi="Times New Roman" w:cs="Times New Roman"/>
          <w:color w:val="000000"/>
          <w:sz w:val="24"/>
          <w:szCs w:val="24"/>
        </w:rPr>
        <w:t>всех форм собственности и коммунально-бытовых организаций. Тепловая нагрузка</w:t>
      </w:r>
      <w:r>
        <w:rPr>
          <w:color w:val="000000"/>
        </w:rPr>
        <w:t xml:space="preserve"> </w:t>
      </w:r>
      <w:r w:rsidRPr="005C3461">
        <w:rPr>
          <w:rFonts w:ascii="Times New Roman" w:hAnsi="Times New Roman" w:cs="Times New Roman"/>
          <w:color w:val="000000"/>
          <w:sz w:val="24"/>
          <w:szCs w:val="24"/>
        </w:rPr>
        <w:t xml:space="preserve">котельной </w:t>
      </w:r>
      <w:r>
        <w:rPr>
          <w:rFonts w:ascii="Times New Roman" w:hAnsi="Times New Roman" w:cs="Times New Roman"/>
          <w:color w:val="000000"/>
          <w:sz w:val="24"/>
          <w:szCs w:val="24"/>
        </w:rPr>
        <w:t>составляет 5,83 Гкал/ч</w:t>
      </w:r>
      <w:r w:rsidRPr="005C34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F21D8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75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Данная котельная работает на тв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ердом топливе - каменный уголь.</w:t>
      </w:r>
      <w:r w:rsidRPr="001F21D8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Фотография котельной №13 «Центральная» представлена на рисунке 1.3</w:t>
      </w:r>
      <w:r w:rsidRPr="003D075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.1</w:t>
      </w:r>
      <w:r w:rsidR="00215A44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215A44" w:rsidRDefault="00215A44" w:rsidP="001F21D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215A44" w:rsidRPr="003D075D" w:rsidRDefault="009E75EC" w:rsidP="009E75EC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86338" cy="2914650"/>
            <wp:effectExtent l="19050" t="19050" r="1905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1" cy="29335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31C8" w:rsidRDefault="00215A44" w:rsidP="00215A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1.3.1 </w:t>
      </w:r>
      <w:r w:rsidR="00FA744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Фотография котельной №13 «Центральная</w:t>
      </w:r>
      <w:r w:rsidRPr="00B4107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».</w:t>
      </w:r>
    </w:p>
    <w:p w:rsidR="00D74206" w:rsidRDefault="00D74206" w:rsidP="00D742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257" w:rsidRDefault="00CF0257" w:rsidP="00CF025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расположения котельной</w:t>
      </w:r>
      <w:r w:rsidRPr="00CF025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ул. Лесная, 1 «Б», </w:t>
      </w:r>
      <w:r w:rsidRPr="00D74206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п. Луговский,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Мамско-Чуйского района, Иркутской области.</w:t>
      </w:r>
    </w:p>
    <w:p w:rsidR="00CF0257" w:rsidRDefault="00CF0257" w:rsidP="00CF02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075D">
        <w:rPr>
          <w:rFonts w:ascii="Times New Roman" w:hAnsi="Times New Roman" w:cs="Times New Roman"/>
          <w:sz w:val="24"/>
          <w:szCs w:val="24"/>
        </w:rPr>
        <w:t>Сист</w:t>
      </w:r>
      <w:r>
        <w:rPr>
          <w:rFonts w:ascii="Times New Roman" w:hAnsi="Times New Roman" w:cs="Times New Roman"/>
          <w:sz w:val="24"/>
          <w:szCs w:val="24"/>
        </w:rPr>
        <w:t>ема теплоснабжения - двухтрубная</w:t>
      </w:r>
      <w:r w:rsidRPr="003D075D">
        <w:rPr>
          <w:rFonts w:ascii="Times New Roman" w:hAnsi="Times New Roman" w:cs="Times New Roman"/>
          <w:sz w:val="24"/>
          <w:szCs w:val="24"/>
        </w:rPr>
        <w:t>, открытая, с з</w:t>
      </w:r>
      <w:r>
        <w:rPr>
          <w:rFonts w:ascii="Times New Roman" w:hAnsi="Times New Roman" w:cs="Times New Roman"/>
          <w:sz w:val="24"/>
          <w:szCs w:val="24"/>
        </w:rPr>
        <w:t>абором ГВС, с температурным гра</w:t>
      </w:r>
      <w:r w:rsidRPr="003D075D">
        <w:rPr>
          <w:rFonts w:ascii="Times New Roman" w:hAnsi="Times New Roman" w:cs="Times New Roman"/>
          <w:sz w:val="24"/>
          <w:szCs w:val="24"/>
        </w:rPr>
        <w:t>фиком - 70/60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3D075D">
        <w:rPr>
          <w:rFonts w:ascii="Times New Roman" w:hAnsi="Times New Roman" w:cs="Times New Roman"/>
          <w:sz w:val="24"/>
          <w:szCs w:val="24"/>
        </w:rPr>
        <w:t>С. В режим работы системы теплоснабжения входит только отопительны</w:t>
      </w:r>
      <w:r>
        <w:rPr>
          <w:rFonts w:ascii="Times New Roman" w:hAnsi="Times New Roman" w:cs="Times New Roman"/>
          <w:sz w:val="24"/>
          <w:szCs w:val="24"/>
        </w:rPr>
        <w:t>й период, который составляет 255 дней</w:t>
      </w:r>
      <w:r w:rsidRPr="003D075D">
        <w:rPr>
          <w:rFonts w:ascii="Times New Roman" w:hAnsi="Times New Roman" w:cs="Times New Roman"/>
          <w:sz w:val="24"/>
          <w:szCs w:val="24"/>
        </w:rPr>
        <w:t>, согласно СНиП 23-01-99* «Строительная климатология». Общ</w:t>
      </w:r>
      <w:r w:rsidR="00507FD9">
        <w:rPr>
          <w:rFonts w:ascii="Times New Roman" w:hAnsi="Times New Roman" w:cs="Times New Roman"/>
          <w:sz w:val="24"/>
          <w:szCs w:val="24"/>
        </w:rPr>
        <w:t xml:space="preserve">ие данные по котельной </w:t>
      </w:r>
      <w:r>
        <w:rPr>
          <w:rFonts w:ascii="Times New Roman" w:hAnsi="Times New Roman" w:cs="Times New Roman"/>
          <w:sz w:val="24"/>
          <w:szCs w:val="24"/>
        </w:rPr>
        <w:t>№1</w:t>
      </w:r>
      <w:r w:rsidR="00507FD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7FD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«Центральная»</w:t>
      </w:r>
      <w:r>
        <w:rPr>
          <w:rFonts w:ascii="Times New Roman" w:hAnsi="Times New Roman" w:cs="Times New Roman"/>
          <w:sz w:val="24"/>
          <w:szCs w:val="24"/>
        </w:rPr>
        <w:t xml:space="preserve"> приведены в таблице 1</w:t>
      </w:r>
      <w:r w:rsidR="00507FD9">
        <w:rPr>
          <w:rFonts w:ascii="Times New Roman" w:hAnsi="Times New Roman" w:cs="Times New Roman"/>
          <w:sz w:val="24"/>
          <w:szCs w:val="24"/>
        </w:rPr>
        <w:t>.3</w:t>
      </w:r>
      <w:r>
        <w:rPr>
          <w:rFonts w:ascii="Times New Roman" w:hAnsi="Times New Roman" w:cs="Times New Roman"/>
          <w:sz w:val="24"/>
          <w:szCs w:val="24"/>
        </w:rPr>
        <w:t>.</w:t>
      </w:r>
      <w:r w:rsidR="00507FD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7FD9" w:rsidRDefault="00507FD9" w:rsidP="00507F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7FD9" w:rsidRPr="00F5692B" w:rsidRDefault="00507FD9" w:rsidP="00507F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1.3.1</w:t>
      </w:r>
      <w:r w:rsidRPr="00F5692B">
        <w:rPr>
          <w:rFonts w:ascii="Times New Roman" w:hAnsi="Times New Roman" w:cs="Times New Roman"/>
          <w:sz w:val="24"/>
          <w:szCs w:val="24"/>
        </w:rPr>
        <w:t>. – Общие</w:t>
      </w:r>
      <w:r>
        <w:rPr>
          <w:rFonts w:ascii="Times New Roman" w:hAnsi="Times New Roman" w:cs="Times New Roman"/>
          <w:sz w:val="24"/>
          <w:szCs w:val="24"/>
        </w:rPr>
        <w:t xml:space="preserve"> данные по котельной №13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«Центральная»</w:t>
      </w: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94"/>
        <w:gridCol w:w="1134"/>
        <w:gridCol w:w="992"/>
        <w:gridCol w:w="1134"/>
        <w:gridCol w:w="1134"/>
        <w:gridCol w:w="1134"/>
        <w:gridCol w:w="1418"/>
        <w:gridCol w:w="1134"/>
        <w:gridCol w:w="1134"/>
      </w:tblGrid>
      <w:tr w:rsidR="00507FD9" w:rsidRPr="007C29DC" w:rsidTr="00F658FE">
        <w:trPr>
          <w:trHeight w:hRule="exact" w:val="932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FD9" w:rsidRPr="00F5692B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FD9" w:rsidRPr="00F5692B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Источник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FD9" w:rsidRPr="00F5692B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Уст. мощность. Гкал/ч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FD9" w:rsidRPr="00F5692B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Потребл. Тепловая мощность Гкал/час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FD9" w:rsidRPr="00F5692B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Расчетная тепл. Мощность Гкал/ч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FD9" w:rsidRPr="00F5692B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Кол-во</w:t>
            </w:r>
            <w:r w:rsidRPr="007C29D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котлов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FD9" w:rsidRPr="00F5692B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Тип котлов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FD9" w:rsidRPr="00F5692B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Топливо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FD9" w:rsidRPr="00F5692B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Темп.</w:t>
            </w:r>
            <w:r w:rsidRPr="007C29D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график,</w:t>
            </w:r>
            <w:r w:rsidRPr="007C29D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°С</w:t>
            </w:r>
          </w:p>
        </w:tc>
      </w:tr>
      <w:tr w:rsidR="00507FD9" w:rsidRPr="007C29DC" w:rsidTr="00507FD9">
        <w:trPr>
          <w:trHeight w:hRule="exact" w:val="956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FD9" w:rsidRPr="00F5692B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FD9" w:rsidRPr="00F5692B" w:rsidRDefault="00507FD9" w:rsidP="00507F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Котельная </w:t>
            </w: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№1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3</w:t>
            </w: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«Центральная</w:t>
            </w: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FD9" w:rsidRPr="00F5692B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5,83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FD9" w:rsidRPr="00F5692B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1,89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FD9" w:rsidRPr="00F5692B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5,83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FD9" w:rsidRPr="00F5692B" w:rsidRDefault="00B278EF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FD9" w:rsidRPr="00F5692B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Водогрейный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FD9" w:rsidRPr="00F5692B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Черногорский</w:t>
            </w:r>
            <w:r w:rsidRPr="007C29D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каменный</w:t>
            </w:r>
            <w:r w:rsidRPr="007C29D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уголь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FD9" w:rsidRPr="00F5692B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70/60</w:t>
            </w:r>
          </w:p>
        </w:tc>
      </w:tr>
    </w:tbl>
    <w:p w:rsidR="00CF0257" w:rsidRDefault="00CF0257" w:rsidP="00D742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78EF" w:rsidRDefault="00B278EF" w:rsidP="00B27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7D6B">
        <w:rPr>
          <w:rFonts w:ascii="Times New Roman" w:hAnsi="Times New Roman" w:cs="Times New Roman"/>
          <w:sz w:val="24"/>
          <w:szCs w:val="24"/>
        </w:rPr>
        <w:t xml:space="preserve">Установленные сетевые насосы обеспечивают необходимый расход сетевой воды и напор, достаточный для покрытия местных сопротивлений, имеющихся на теплосетях, потерь напора за счет шероховатости и обеспечения необходимого напора перед потребителями. Характеристики установленного </w:t>
      </w:r>
      <w:r>
        <w:rPr>
          <w:rFonts w:ascii="Times New Roman" w:hAnsi="Times New Roman" w:cs="Times New Roman"/>
          <w:sz w:val="24"/>
          <w:szCs w:val="24"/>
        </w:rPr>
        <w:t>оборудования котельной №13 «Центральная</w:t>
      </w:r>
      <w:r w:rsidRPr="00B87D6B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указаны в таблицах 1.3.2 - 1.3</w:t>
      </w:r>
      <w:r w:rsidR="00F62322">
        <w:rPr>
          <w:rFonts w:ascii="Times New Roman" w:hAnsi="Times New Roman" w:cs="Times New Roman"/>
          <w:sz w:val="24"/>
          <w:szCs w:val="24"/>
        </w:rPr>
        <w:t>.3</w:t>
      </w:r>
      <w:r w:rsidRPr="00B87D6B">
        <w:rPr>
          <w:rFonts w:ascii="Times New Roman" w:hAnsi="Times New Roman" w:cs="Times New Roman"/>
          <w:sz w:val="24"/>
          <w:szCs w:val="24"/>
        </w:rPr>
        <w:t>.</w:t>
      </w:r>
    </w:p>
    <w:p w:rsidR="00B278EF" w:rsidRDefault="00B278EF" w:rsidP="00B278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  <w:r w:rsidR="00F62322">
        <w:rPr>
          <w:rFonts w:ascii="Times New Roman" w:hAnsi="Times New Roman" w:cs="Times New Roman"/>
          <w:sz w:val="24"/>
          <w:szCs w:val="24"/>
        </w:rPr>
        <w:t>.3.2</w:t>
      </w:r>
      <w:r>
        <w:rPr>
          <w:rFonts w:ascii="Times New Roman" w:hAnsi="Times New Roman" w:cs="Times New Roman"/>
          <w:sz w:val="24"/>
          <w:szCs w:val="24"/>
        </w:rPr>
        <w:t xml:space="preserve"> – Характеристика источника теплоснабжения</w:t>
      </w:r>
    </w:p>
    <w:tbl>
      <w:tblPr>
        <w:tblStyle w:val="a5"/>
        <w:tblW w:w="0" w:type="auto"/>
        <w:tblLayout w:type="fixed"/>
        <w:tblLook w:val="04A0"/>
      </w:tblPr>
      <w:tblGrid>
        <w:gridCol w:w="1384"/>
        <w:gridCol w:w="1134"/>
        <w:gridCol w:w="1134"/>
        <w:gridCol w:w="1134"/>
        <w:gridCol w:w="1168"/>
        <w:gridCol w:w="1306"/>
        <w:gridCol w:w="1149"/>
        <w:gridCol w:w="1162"/>
      </w:tblGrid>
      <w:tr w:rsidR="0052580B" w:rsidRPr="00DE5795" w:rsidTr="00DE5795">
        <w:tc>
          <w:tcPr>
            <w:tcW w:w="1384" w:type="dxa"/>
            <w:vAlign w:val="center"/>
          </w:tcPr>
          <w:p w:rsidR="0052580B" w:rsidRPr="00DE5795" w:rsidRDefault="0052580B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Порядковый номер котла</w:t>
            </w:r>
          </w:p>
        </w:tc>
        <w:tc>
          <w:tcPr>
            <w:tcW w:w="1134" w:type="dxa"/>
            <w:vAlign w:val="center"/>
          </w:tcPr>
          <w:p w:rsidR="0052580B" w:rsidRPr="00DE5795" w:rsidRDefault="0052580B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Марка котла</w:t>
            </w:r>
          </w:p>
        </w:tc>
        <w:tc>
          <w:tcPr>
            <w:tcW w:w="1134" w:type="dxa"/>
            <w:vAlign w:val="center"/>
          </w:tcPr>
          <w:p w:rsidR="0052580B" w:rsidRPr="00DE5795" w:rsidRDefault="0052580B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Вид топлива</w:t>
            </w:r>
          </w:p>
        </w:tc>
        <w:tc>
          <w:tcPr>
            <w:tcW w:w="1134" w:type="dxa"/>
            <w:vAlign w:val="center"/>
          </w:tcPr>
          <w:p w:rsidR="0052580B" w:rsidRPr="00DE5795" w:rsidRDefault="0052580B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Мощность, Гкал/ч</w:t>
            </w:r>
          </w:p>
        </w:tc>
        <w:tc>
          <w:tcPr>
            <w:tcW w:w="1168" w:type="dxa"/>
            <w:vAlign w:val="center"/>
          </w:tcPr>
          <w:p w:rsidR="0052580B" w:rsidRPr="00DE5795" w:rsidRDefault="0052580B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Год установки</w:t>
            </w:r>
          </w:p>
        </w:tc>
        <w:tc>
          <w:tcPr>
            <w:tcW w:w="1306" w:type="dxa"/>
            <w:vAlign w:val="center"/>
          </w:tcPr>
          <w:p w:rsidR="0052580B" w:rsidRPr="00DE5795" w:rsidRDefault="0052580B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Техническое состояние котла</w:t>
            </w:r>
          </w:p>
        </w:tc>
        <w:tc>
          <w:tcPr>
            <w:tcW w:w="1149" w:type="dxa"/>
            <w:vAlign w:val="center"/>
          </w:tcPr>
          <w:p w:rsidR="0052580B" w:rsidRPr="00DE5795" w:rsidRDefault="0052580B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КПД</w:t>
            </w:r>
          </w:p>
        </w:tc>
        <w:tc>
          <w:tcPr>
            <w:tcW w:w="1162" w:type="dxa"/>
            <w:vAlign w:val="center"/>
          </w:tcPr>
          <w:p w:rsidR="0052580B" w:rsidRPr="00DE5795" w:rsidRDefault="0052580B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% износа</w:t>
            </w:r>
          </w:p>
        </w:tc>
      </w:tr>
      <w:tr w:rsidR="004D2A28" w:rsidRPr="00DE5795" w:rsidTr="00DE5795">
        <w:trPr>
          <w:trHeight w:val="631"/>
        </w:trPr>
        <w:tc>
          <w:tcPr>
            <w:tcW w:w="138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№1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1168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306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49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45%</w:t>
            </w:r>
          </w:p>
        </w:tc>
        <w:tc>
          <w:tcPr>
            <w:tcW w:w="1162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4D2A28" w:rsidRPr="00DE5795" w:rsidTr="00DE5795">
        <w:trPr>
          <w:trHeight w:val="485"/>
        </w:trPr>
        <w:tc>
          <w:tcPr>
            <w:tcW w:w="138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№2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1168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306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49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45%</w:t>
            </w:r>
          </w:p>
        </w:tc>
        <w:tc>
          <w:tcPr>
            <w:tcW w:w="1162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4D2A28" w:rsidRPr="00DE5795" w:rsidTr="00DE5795">
        <w:trPr>
          <w:trHeight w:val="496"/>
        </w:trPr>
        <w:tc>
          <w:tcPr>
            <w:tcW w:w="138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№3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1168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306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49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45%</w:t>
            </w:r>
          </w:p>
        </w:tc>
        <w:tc>
          <w:tcPr>
            <w:tcW w:w="1162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4D2A28" w:rsidRPr="00DE5795" w:rsidTr="00DE5795">
        <w:trPr>
          <w:trHeight w:val="505"/>
        </w:trPr>
        <w:tc>
          <w:tcPr>
            <w:tcW w:w="138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№4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1168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306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49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45%</w:t>
            </w:r>
          </w:p>
        </w:tc>
        <w:tc>
          <w:tcPr>
            <w:tcW w:w="1162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4D2A28" w:rsidRPr="00DE5795" w:rsidTr="00DE5795">
        <w:tc>
          <w:tcPr>
            <w:tcW w:w="138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№5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1168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1306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49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45%</w:t>
            </w:r>
          </w:p>
        </w:tc>
        <w:tc>
          <w:tcPr>
            <w:tcW w:w="1162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90%</w:t>
            </w:r>
          </w:p>
        </w:tc>
      </w:tr>
      <w:tr w:rsidR="004D2A28" w:rsidRPr="00DE5795" w:rsidTr="00DE5795">
        <w:tc>
          <w:tcPr>
            <w:tcW w:w="138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№6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1168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1306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49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45%</w:t>
            </w:r>
          </w:p>
        </w:tc>
        <w:tc>
          <w:tcPr>
            <w:tcW w:w="1162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90%</w:t>
            </w:r>
          </w:p>
        </w:tc>
      </w:tr>
      <w:tr w:rsidR="004D2A28" w:rsidRPr="00DE5795" w:rsidTr="00DE5795">
        <w:trPr>
          <w:trHeight w:val="394"/>
        </w:trPr>
        <w:tc>
          <w:tcPr>
            <w:tcW w:w="138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№7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1168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1306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49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45%</w:t>
            </w:r>
          </w:p>
        </w:tc>
        <w:tc>
          <w:tcPr>
            <w:tcW w:w="1162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90%</w:t>
            </w:r>
          </w:p>
        </w:tc>
      </w:tr>
      <w:tr w:rsidR="004D2A28" w:rsidRPr="00DE5795" w:rsidTr="00DE5795">
        <w:trPr>
          <w:trHeight w:val="545"/>
        </w:trPr>
        <w:tc>
          <w:tcPr>
            <w:tcW w:w="138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№8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Энергия 3М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68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1306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49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45%</w:t>
            </w:r>
          </w:p>
        </w:tc>
        <w:tc>
          <w:tcPr>
            <w:tcW w:w="1162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4D2A28" w:rsidRPr="00DE5795" w:rsidTr="00DE5795">
        <w:trPr>
          <w:trHeight w:val="541"/>
        </w:trPr>
        <w:tc>
          <w:tcPr>
            <w:tcW w:w="138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№9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Энергия 3М</w:t>
            </w:r>
          </w:p>
        </w:tc>
        <w:tc>
          <w:tcPr>
            <w:tcW w:w="1134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1134" w:type="dxa"/>
            <w:vAlign w:val="center"/>
          </w:tcPr>
          <w:p w:rsidR="004D2A28" w:rsidRPr="00DE5795" w:rsidRDefault="00F62322" w:rsidP="00F62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4D2A28" w:rsidRPr="00DE5795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68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1306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49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45%</w:t>
            </w:r>
          </w:p>
        </w:tc>
        <w:tc>
          <w:tcPr>
            <w:tcW w:w="1162" w:type="dxa"/>
            <w:vAlign w:val="center"/>
          </w:tcPr>
          <w:p w:rsidR="004D2A28" w:rsidRPr="00DE5795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</w:tbl>
    <w:p w:rsidR="00CF0257" w:rsidRDefault="00CF0257" w:rsidP="00D742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206" w:rsidRPr="00D74206" w:rsidRDefault="009F5B00" w:rsidP="00D74206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Таблица 1.3.3 – Электрооборудование</w:t>
      </w:r>
    </w:p>
    <w:tbl>
      <w:tblPr>
        <w:tblStyle w:val="a5"/>
        <w:tblW w:w="10348" w:type="dxa"/>
        <w:tblInd w:w="-601" w:type="dxa"/>
        <w:tblLook w:val="04A0"/>
      </w:tblPr>
      <w:tblGrid>
        <w:gridCol w:w="1702"/>
        <w:gridCol w:w="1559"/>
        <w:gridCol w:w="1701"/>
        <w:gridCol w:w="1984"/>
        <w:gridCol w:w="1560"/>
        <w:gridCol w:w="1842"/>
      </w:tblGrid>
      <w:tr w:rsidR="009F5B00" w:rsidRPr="00D138BB" w:rsidTr="00F658FE">
        <w:tc>
          <w:tcPr>
            <w:tcW w:w="10348" w:type="dxa"/>
            <w:gridSpan w:val="6"/>
          </w:tcPr>
          <w:p w:rsidR="009F5B00" w:rsidRPr="00D138BB" w:rsidRDefault="009F5B00" w:rsidP="00F658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Электрооборудование</w:t>
            </w:r>
          </w:p>
        </w:tc>
      </w:tr>
      <w:tr w:rsidR="002A5CCF" w:rsidRPr="00D138BB" w:rsidTr="002A5CCF">
        <w:trPr>
          <w:trHeight w:val="415"/>
        </w:trPr>
        <w:tc>
          <w:tcPr>
            <w:tcW w:w="1702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марка</w:t>
            </w:r>
          </w:p>
        </w:tc>
        <w:tc>
          <w:tcPr>
            <w:tcW w:w="1559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насос сетевой </w:t>
            </w:r>
          </w:p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Д-290/30</w:t>
            </w:r>
          </w:p>
        </w:tc>
        <w:tc>
          <w:tcPr>
            <w:tcW w:w="1701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насос сетевой </w:t>
            </w:r>
          </w:p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Д-290/30</w:t>
            </w:r>
          </w:p>
        </w:tc>
        <w:tc>
          <w:tcPr>
            <w:tcW w:w="1984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насос подпиточный К-45/30</w:t>
            </w:r>
          </w:p>
        </w:tc>
        <w:tc>
          <w:tcPr>
            <w:tcW w:w="1560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вентилятор</w:t>
            </w:r>
          </w:p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ВД-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,7/1500</w:t>
            </w:r>
          </w:p>
        </w:tc>
        <w:tc>
          <w:tcPr>
            <w:tcW w:w="1842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дымосос</w:t>
            </w:r>
          </w:p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ДН-11,2-1500</w:t>
            </w:r>
          </w:p>
        </w:tc>
      </w:tr>
      <w:tr w:rsidR="002A5CCF" w:rsidRPr="00D138BB" w:rsidTr="002A5CCF">
        <w:tc>
          <w:tcPr>
            <w:tcW w:w="1702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</w:t>
            </w:r>
          </w:p>
        </w:tc>
        <w:tc>
          <w:tcPr>
            <w:tcW w:w="1559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842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2A5CCF" w:rsidRPr="00D138BB" w:rsidTr="002A5CCF">
        <w:tc>
          <w:tcPr>
            <w:tcW w:w="1702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Мощность, кВт</w:t>
            </w:r>
          </w:p>
        </w:tc>
        <w:tc>
          <w:tcPr>
            <w:tcW w:w="1559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701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984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7,5</w:t>
            </w:r>
          </w:p>
        </w:tc>
        <w:tc>
          <w:tcPr>
            <w:tcW w:w="1560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1,5</w:t>
            </w:r>
          </w:p>
        </w:tc>
        <w:tc>
          <w:tcPr>
            <w:tcW w:w="1842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</w:p>
        </w:tc>
      </w:tr>
      <w:tr w:rsidR="002A5CCF" w:rsidRPr="00D138BB" w:rsidTr="002A5CCF">
        <w:tc>
          <w:tcPr>
            <w:tcW w:w="1702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Год установки</w:t>
            </w:r>
          </w:p>
        </w:tc>
        <w:tc>
          <w:tcPr>
            <w:tcW w:w="1559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2010</w:t>
            </w:r>
          </w:p>
        </w:tc>
        <w:tc>
          <w:tcPr>
            <w:tcW w:w="1701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2012</w:t>
            </w:r>
          </w:p>
        </w:tc>
        <w:tc>
          <w:tcPr>
            <w:tcW w:w="1984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2010</w:t>
            </w:r>
          </w:p>
        </w:tc>
        <w:tc>
          <w:tcPr>
            <w:tcW w:w="1560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2009</w:t>
            </w:r>
          </w:p>
        </w:tc>
        <w:tc>
          <w:tcPr>
            <w:tcW w:w="1842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2010</w:t>
            </w:r>
          </w:p>
        </w:tc>
      </w:tr>
      <w:tr w:rsidR="002A5CCF" w:rsidRPr="00D138BB" w:rsidTr="002A5CCF">
        <w:tc>
          <w:tcPr>
            <w:tcW w:w="1702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Техническое состояние котла</w:t>
            </w:r>
          </w:p>
        </w:tc>
        <w:tc>
          <w:tcPr>
            <w:tcW w:w="1559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рабочем состоянии</w:t>
            </w:r>
          </w:p>
        </w:tc>
        <w:tc>
          <w:tcPr>
            <w:tcW w:w="1701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рабочем состоянии</w:t>
            </w:r>
          </w:p>
        </w:tc>
        <w:tc>
          <w:tcPr>
            <w:tcW w:w="1984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рабочем состоянии</w:t>
            </w:r>
          </w:p>
        </w:tc>
        <w:tc>
          <w:tcPr>
            <w:tcW w:w="1560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рабочем состоянии</w:t>
            </w:r>
          </w:p>
        </w:tc>
        <w:tc>
          <w:tcPr>
            <w:tcW w:w="1842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рабочем состоянии</w:t>
            </w:r>
          </w:p>
        </w:tc>
      </w:tr>
      <w:tr w:rsidR="002A5CCF" w:rsidRPr="00D138BB" w:rsidTr="002A5CCF">
        <w:tc>
          <w:tcPr>
            <w:tcW w:w="1702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 износа</w:t>
            </w:r>
          </w:p>
        </w:tc>
        <w:tc>
          <w:tcPr>
            <w:tcW w:w="1559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</w:t>
            </w: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701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0%</w:t>
            </w:r>
          </w:p>
        </w:tc>
        <w:tc>
          <w:tcPr>
            <w:tcW w:w="1984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1560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0%</w:t>
            </w:r>
          </w:p>
        </w:tc>
        <w:tc>
          <w:tcPr>
            <w:tcW w:w="1842" w:type="dxa"/>
          </w:tcPr>
          <w:p w:rsidR="002A5CCF" w:rsidRPr="00D138BB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100%</w:t>
            </w:r>
          </w:p>
        </w:tc>
      </w:tr>
    </w:tbl>
    <w:p w:rsidR="00161469" w:rsidRDefault="00161469" w:rsidP="00D742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4206" w:rsidRDefault="00161469" w:rsidP="00161469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41088">
        <w:rPr>
          <w:rFonts w:ascii="Times New Roman" w:hAnsi="Times New Roman" w:cs="Times New Roman"/>
          <w:sz w:val="24"/>
          <w:szCs w:val="24"/>
        </w:rPr>
        <w:t>По представленным характеристикам котла, срок его службы составляет 10 лет,</w:t>
      </w:r>
      <w:r>
        <w:rPr>
          <w:rFonts w:ascii="Times New Roman" w:hAnsi="Times New Roman" w:cs="Times New Roman"/>
          <w:sz w:val="24"/>
          <w:szCs w:val="24"/>
        </w:rPr>
        <w:t xml:space="preserve"> аварийных ситуаций не было. </w:t>
      </w:r>
      <w:r w:rsidRPr="00241088">
        <w:rPr>
          <w:rFonts w:ascii="Times New Roman" w:hAnsi="Times New Roman" w:cs="Times New Roman"/>
          <w:sz w:val="24"/>
          <w:szCs w:val="24"/>
        </w:rPr>
        <w:t xml:space="preserve">Все котлы находятся в рабочем состоянии. </w:t>
      </w:r>
      <w:r>
        <w:rPr>
          <w:rFonts w:ascii="Times New Roman" w:hAnsi="Times New Roman" w:cs="Times New Roman"/>
          <w:sz w:val="24"/>
          <w:szCs w:val="24"/>
        </w:rPr>
        <w:t>Срок службы котлового обо</w:t>
      </w:r>
      <w:r w:rsidR="00E337F9">
        <w:rPr>
          <w:rFonts w:ascii="Times New Roman" w:hAnsi="Times New Roman" w:cs="Times New Roman"/>
          <w:sz w:val="24"/>
          <w:szCs w:val="24"/>
        </w:rPr>
        <w:t>рудования</w:t>
      </w:r>
      <w:r w:rsidRPr="00241088">
        <w:rPr>
          <w:rFonts w:ascii="Times New Roman" w:hAnsi="Times New Roman" w:cs="Times New Roman"/>
          <w:sz w:val="24"/>
          <w:szCs w:val="24"/>
        </w:rPr>
        <w:t xml:space="preserve"> исчерпан. Требуется замена котлов на более современные и экономичные до конца расчетного периода.</w:t>
      </w:r>
    </w:p>
    <w:p w:rsidR="00D74206" w:rsidRDefault="00D74206" w:rsidP="00D74206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213B71" w:rsidRDefault="00213B71" w:rsidP="00213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1.3.4 – Показатели котельной №13 «Центральная»</w:t>
      </w:r>
    </w:p>
    <w:tbl>
      <w:tblPr>
        <w:tblStyle w:val="a5"/>
        <w:tblW w:w="0" w:type="auto"/>
        <w:tblLook w:val="04A0"/>
      </w:tblPr>
      <w:tblGrid>
        <w:gridCol w:w="4928"/>
        <w:gridCol w:w="1276"/>
        <w:gridCol w:w="1559"/>
        <w:gridCol w:w="1808"/>
      </w:tblGrid>
      <w:tr w:rsidR="00213B71" w:rsidRPr="003E65FC" w:rsidTr="00F658FE">
        <w:tc>
          <w:tcPr>
            <w:tcW w:w="4928" w:type="dxa"/>
            <w:vAlign w:val="center"/>
          </w:tcPr>
          <w:p w:rsidR="00213B71" w:rsidRPr="003E65FC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5F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6" w:type="dxa"/>
            <w:vAlign w:val="center"/>
          </w:tcPr>
          <w:p w:rsidR="00213B71" w:rsidRPr="003E65FC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5FC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559" w:type="dxa"/>
            <w:vAlign w:val="center"/>
          </w:tcPr>
          <w:p w:rsidR="00213B71" w:rsidRPr="003E65FC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5FC">
              <w:rPr>
                <w:rFonts w:ascii="Times New Roman" w:hAnsi="Times New Roman" w:cs="Times New Roman"/>
                <w:sz w:val="20"/>
                <w:szCs w:val="20"/>
              </w:rPr>
              <w:t>Фактические значения</w:t>
            </w:r>
          </w:p>
        </w:tc>
        <w:tc>
          <w:tcPr>
            <w:tcW w:w="1808" w:type="dxa"/>
            <w:vAlign w:val="center"/>
          </w:tcPr>
          <w:p w:rsidR="00213B71" w:rsidRPr="003E65FC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5FC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213B71" w:rsidRPr="003E65FC" w:rsidTr="00F658FE">
        <w:tc>
          <w:tcPr>
            <w:tcW w:w="4928" w:type="dxa"/>
            <w:vAlign w:val="center"/>
          </w:tcPr>
          <w:p w:rsidR="00213B71" w:rsidRPr="003E65FC" w:rsidRDefault="00213B71" w:rsidP="00F65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5FC">
              <w:rPr>
                <w:rFonts w:ascii="Times New Roman" w:hAnsi="Times New Roman" w:cs="Times New Roman"/>
                <w:sz w:val="20"/>
                <w:szCs w:val="20"/>
              </w:rPr>
              <w:t>КПД котельного оборудования</w:t>
            </w:r>
          </w:p>
        </w:tc>
        <w:tc>
          <w:tcPr>
            <w:tcW w:w="1276" w:type="dxa"/>
            <w:vAlign w:val="center"/>
          </w:tcPr>
          <w:p w:rsidR="00213B71" w:rsidRPr="003E65FC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5F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  <w:vAlign w:val="center"/>
          </w:tcPr>
          <w:p w:rsidR="00213B71" w:rsidRPr="003E65FC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8" w:type="dxa"/>
            <w:vAlign w:val="center"/>
          </w:tcPr>
          <w:p w:rsidR="00213B71" w:rsidRPr="003E65FC" w:rsidRDefault="00213B71" w:rsidP="009222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922231">
              <w:rPr>
                <w:rFonts w:ascii="Times New Roman" w:hAnsi="Times New Roman" w:cs="Times New Roman"/>
                <w:sz w:val="20"/>
                <w:szCs w:val="20"/>
              </w:rPr>
              <w:t>м. таблицу 1.3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2223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13B71" w:rsidRPr="003E65FC" w:rsidTr="00F658FE">
        <w:tc>
          <w:tcPr>
            <w:tcW w:w="4928" w:type="dxa"/>
            <w:vAlign w:val="center"/>
          </w:tcPr>
          <w:p w:rsidR="00213B71" w:rsidRPr="003E65FC" w:rsidRDefault="00213B71" w:rsidP="00F65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5FC">
              <w:rPr>
                <w:rFonts w:ascii="Times New Roman" w:hAnsi="Times New Roman" w:cs="Times New Roman"/>
                <w:sz w:val="20"/>
                <w:szCs w:val="20"/>
              </w:rPr>
              <w:t>Удельный расход электрической энергии на собственные нужды за год</w:t>
            </w:r>
          </w:p>
        </w:tc>
        <w:tc>
          <w:tcPr>
            <w:tcW w:w="1276" w:type="dxa"/>
            <w:vAlign w:val="center"/>
          </w:tcPr>
          <w:p w:rsidR="00213B71" w:rsidRPr="003E65FC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5FC">
              <w:rPr>
                <w:rFonts w:ascii="Times New Roman" w:hAnsi="Times New Roman" w:cs="Times New Roman"/>
                <w:sz w:val="20"/>
                <w:szCs w:val="20"/>
              </w:rPr>
              <w:t>кВт*ч/Гкал</w:t>
            </w:r>
          </w:p>
        </w:tc>
        <w:tc>
          <w:tcPr>
            <w:tcW w:w="1559" w:type="dxa"/>
            <w:vAlign w:val="center"/>
          </w:tcPr>
          <w:p w:rsidR="00213B71" w:rsidRPr="00E92EBF" w:rsidRDefault="00922231" w:rsidP="009222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55,85</w:t>
            </w:r>
          </w:p>
        </w:tc>
        <w:tc>
          <w:tcPr>
            <w:tcW w:w="1808" w:type="dxa"/>
            <w:vAlign w:val="center"/>
          </w:tcPr>
          <w:p w:rsidR="00213B71" w:rsidRPr="003E65FC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3B71" w:rsidRPr="003E65FC" w:rsidTr="00F658FE">
        <w:tc>
          <w:tcPr>
            <w:tcW w:w="4928" w:type="dxa"/>
            <w:vAlign w:val="center"/>
          </w:tcPr>
          <w:p w:rsidR="00213B71" w:rsidRPr="003E65FC" w:rsidRDefault="00213B71" w:rsidP="00F65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5FC">
              <w:rPr>
                <w:rFonts w:ascii="Times New Roman" w:hAnsi="Times New Roman" w:cs="Times New Roman"/>
                <w:sz w:val="20"/>
                <w:szCs w:val="20"/>
              </w:rPr>
              <w:t>Удельный расход топлива на выработку тепловой энергии</w:t>
            </w:r>
          </w:p>
        </w:tc>
        <w:tc>
          <w:tcPr>
            <w:tcW w:w="1276" w:type="dxa"/>
            <w:vAlign w:val="center"/>
          </w:tcPr>
          <w:p w:rsidR="00213B71" w:rsidRPr="003E65FC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5FC">
              <w:rPr>
                <w:rFonts w:ascii="Times New Roman" w:hAnsi="Times New Roman" w:cs="Times New Roman"/>
                <w:sz w:val="20"/>
                <w:szCs w:val="20"/>
              </w:rPr>
              <w:t>кг.у.т/ Гкал</w:t>
            </w:r>
          </w:p>
        </w:tc>
        <w:tc>
          <w:tcPr>
            <w:tcW w:w="1559" w:type="dxa"/>
            <w:vAlign w:val="center"/>
          </w:tcPr>
          <w:p w:rsidR="00213B71" w:rsidRPr="00E92EBF" w:rsidRDefault="00BB574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268,2</w:t>
            </w:r>
          </w:p>
        </w:tc>
        <w:tc>
          <w:tcPr>
            <w:tcW w:w="1808" w:type="dxa"/>
            <w:vAlign w:val="center"/>
          </w:tcPr>
          <w:p w:rsidR="00213B71" w:rsidRPr="003E65FC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3B71" w:rsidRPr="003E65FC" w:rsidTr="00F658FE">
        <w:tc>
          <w:tcPr>
            <w:tcW w:w="4928" w:type="dxa"/>
            <w:vAlign w:val="center"/>
          </w:tcPr>
          <w:p w:rsidR="00213B71" w:rsidRPr="003E65FC" w:rsidRDefault="00213B71" w:rsidP="00F65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5FC">
              <w:rPr>
                <w:rFonts w:ascii="Times New Roman" w:hAnsi="Times New Roman" w:cs="Times New Roman"/>
                <w:sz w:val="20"/>
                <w:szCs w:val="20"/>
              </w:rPr>
              <w:t>Полезный отпуск конечным потребителям, в т.ч.:</w:t>
            </w:r>
          </w:p>
        </w:tc>
        <w:tc>
          <w:tcPr>
            <w:tcW w:w="1276" w:type="dxa"/>
            <w:vAlign w:val="center"/>
          </w:tcPr>
          <w:p w:rsidR="00213B71" w:rsidRPr="003E65FC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5FC">
              <w:rPr>
                <w:rFonts w:ascii="Times New Roman" w:hAnsi="Times New Roman" w:cs="Times New Roman"/>
                <w:sz w:val="20"/>
                <w:szCs w:val="20"/>
              </w:rPr>
              <w:t>Гкал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/год</w:t>
            </w:r>
          </w:p>
        </w:tc>
        <w:tc>
          <w:tcPr>
            <w:tcW w:w="1559" w:type="dxa"/>
            <w:vAlign w:val="center"/>
          </w:tcPr>
          <w:p w:rsidR="00213B71" w:rsidRPr="00E92EBF" w:rsidRDefault="00BB574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0F24">
              <w:rPr>
                <w:rFonts w:ascii="Times New Roman" w:hAnsi="Times New Roman" w:cs="Times New Roman"/>
                <w:sz w:val="20"/>
                <w:szCs w:val="20"/>
              </w:rPr>
              <w:t>4088,09</w:t>
            </w:r>
          </w:p>
        </w:tc>
        <w:tc>
          <w:tcPr>
            <w:tcW w:w="1808" w:type="dxa"/>
            <w:vAlign w:val="center"/>
          </w:tcPr>
          <w:p w:rsidR="00213B71" w:rsidRPr="003E65FC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3B71" w:rsidRPr="003E65FC" w:rsidTr="00F658FE">
        <w:tc>
          <w:tcPr>
            <w:tcW w:w="4928" w:type="dxa"/>
            <w:vAlign w:val="center"/>
          </w:tcPr>
          <w:p w:rsidR="00213B71" w:rsidRPr="003E65FC" w:rsidRDefault="00213B71" w:rsidP="00F65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5FC">
              <w:rPr>
                <w:rFonts w:ascii="Times New Roman" w:hAnsi="Times New Roman" w:cs="Times New Roman"/>
                <w:sz w:val="20"/>
                <w:szCs w:val="20"/>
              </w:rPr>
              <w:t>Интенсивность отказов котельного оборудования</w:t>
            </w:r>
          </w:p>
        </w:tc>
        <w:tc>
          <w:tcPr>
            <w:tcW w:w="1276" w:type="dxa"/>
            <w:vAlign w:val="center"/>
          </w:tcPr>
          <w:p w:rsidR="00213B71" w:rsidRPr="003E65FC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BB5741" w:rsidRPr="00180F24" w:rsidRDefault="00BB5741" w:rsidP="00BB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0F24">
              <w:rPr>
                <w:rFonts w:ascii="Times New Roman" w:hAnsi="Times New Roman" w:cs="Times New Roman"/>
                <w:sz w:val="20"/>
                <w:szCs w:val="20"/>
              </w:rPr>
              <w:t>2019г. - 4</w:t>
            </w:r>
          </w:p>
          <w:p w:rsidR="00213B71" w:rsidRPr="003E65FC" w:rsidRDefault="00BB5741" w:rsidP="00BB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0F24">
              <w:rPr>
                <w:rFonts w:ascii="Times New Roman" w:hAnsi="Times New Roman" w:cs="Times New Roman"/>
                <w:sz w:val="20"/>
                <w:szCs w:val="20"/>
              </w:rPr>
              <w:t>2020г. - 4</w:t>
            </w:r>
          </w:p>
        </w:tc>
        <w:tc>
          <w:tcPr>
            <w:tcW w:w="1808" w:type="dxa"/>
            <w:vAlign w:val="center"/>
          </w:tcPr>
          <w:p w:rsidR="00213B71" w:rsidRPr="003E65FC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B29B1" w:rsidRDefault="00EB29B1" w:rsidP="00213B71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BB5741" w:rsidRDefault="00BB5741" w:rsidP="00BB57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4F2F">
        <w:rPr>
          <w:rFonts w:ascii="Times New Roman" w:hAnsi="Times New Roman" w:cs="Times New Roman"/>
          <w:color w:val="000000" w:themeColor="text1"/>
        </w:rPr>
        <w:t>Котельная была построена для теплоснабжения жилых домов и</w:t>
      </w:r>
      <w:r w:rsidRPr="007D4F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D4F2F">
        <w:rPr>
          <w:rFonts w:ascii="Times New Roman" w:hAnsi="Times New Roman" w:cs="Times New Roman"/>
          <w:color w:val="000000" w:themeColor="text1"/>
        </w:rPr>
        <w:t>общественных зданий посёлка.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D4F2F">
        <w:rPr>
          <w:rFonts w:ascii="Times New Roman" w:hAnsi="Times New Roman" w:cs="Times New Roman"/>
          <w:color w:val="000000" w:themeColor="text1"/>
          <w:sz w:val="24"/>
          <w:szCs w:val="24"/>
        </w:rPr>
        <w:t>Уста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новленная мощность котельной 5,83</w:t>
      </w:r>
      <w:r w:rsidRPr="001F73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D4F2F">
        <w:rPr>
          <w:rFonts w:ascii="Times New Roman" w:hAnsi="Times New Roman" w:cs="Times New Roman"/>
          <w:color w:val="000000" w:themeColor="text1"/>
          <w:sz w:val="24"/>
          <w:szCs w:val="24"/>
        </w:rPr>
        <w:t>Гкал/ч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1F7310">
        <w:rPr>
          <w:rFonts w:ascii="Times New Roman" w:hAnsi="Times New Roman" w:cs="Times New Roman"/>
          <w:color w:val="000000" w:themeColor="text1"/>
          <w:sz w:val="24"/>
          <w:szCs w:val="24"/>
        </w:rPr>
        <w:t>Подключенная нагрузка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потребителей 1,89</w:t>
      </w:r>
      <w:r w:rsidRPr="001F73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Гкал/ч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B5741" w:rsidRDefault="00BB5741" w:rsidP="00BB5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73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Состояние котельного оборудования:</w:t>
      </w:r>
      <w:r w:rsidRPr="001F73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F73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уровень фактического износа основного и вспомогательного оборудования – см. таблицу 1</w:t>
      </w:r>
      <w:r w:rsidR="003A3D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.3.2 и 1</w:t>
      </w:r>
      <w:r w:rsidRPr="001F73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A3D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3.3</w:t>
      </w:r>
    </w:p>
    <w:p w:rsidR="00BB5741" w:rsidRPr="001F7310" w:rsidRDefault="00BB5741" w:rsidP="00BB57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11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Приборы коммерческого учета произведенной тепловой энергии отсутствуют. Система водоочистки отсутствует. Котлы работают в нормальном рабочем режиме по температурному графику 70/60 </w:t>
      </w:r>
      <w:r w:rsidRPr="009E113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о</w:t>
      </w:r>
      <w:r w:rsidRPr="009E113C">
        <w:rPr>
          <w:rFonts w:ascii="Times New Roman" w:hAnsi="Times New Roman" w:cs="Times New Roman"/>
          <w:color w:val="000000" w:themeColor="text1"/>
          <w:sz w:val="24"/>
          <w:szCs w:val="24"/>
        </w:rPr>
        <w:t>С. Выявлено разрушение ограждающих и оконных конструкций здания котельной.</w:t>
      </w:r>
    </w:p>
    <w:p w:rsidR="00BB5741" w:rsidRPr="001F7310" w:rsidRDefault="00BB5741" w:rsidP="00BB57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73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Экологическая обстановка: </w:t>
      </w:r>
    </w:p>
    <w:p w:rsidR="00BB5741" w:rsidRPr="001F7310" w:rsidRDefault="00BB5741" w:rsidP="00BB57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73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уровень выбросов загрязняющих веществ в соответствии с ПДК в последнем отчетном</w:t>
      </w:r>
      <w:r w:rsidRPr="001F73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F73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периоде;</w:t>
      </w:r>
    </w:p>
    <w:p w:rsidR="00BB5741" w:rsidRPr="001F7310" w:rsidRDefault="00BB5741" w:rsidP="00BB57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73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уровень износа системы очистки дымовых газов: система очистки дымовых газов отсутствует.</w:t>
      </w:r>
    </w:p>
    <w:p w:rsidR="00BB5741" w:rsidRPr="001F7310" w:rsidRDefault="00BB5741" w:rsidP="00BB57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73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Топливо основное – уголь.</w:t>
      </w:r>
    </w:p>
    <w:p w:rsidR="00BB5741" w:rsidRPr="001F7310" w:rsidRDefault="00BB5741" w:rsidP="00BB5741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</w:pPr>
      <w:r w:rsidRPr="001F7310"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  <w:t>Дополнительные параметры:</w:t>
      </w:r>
    </w:p>
    <w:p w:rsidR="00BB5741" w:rsidRPr="001F7310" w:rsidRDefault="00BB5741" w:rsidP="00BB5741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</w:pPr>
      <w:r w:rsidRPr="001F7310"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  <w:t>- наличие автоматического погодного и часового регулирования: отсутствует;</w:t>
      </w:r>
    </w:p>
    <w:p w:rsidR="00BB5741" w:rsidRPr="001F7310" w:rsidRDefault="00BB5741" w:rsidP="00BB5741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</w:pPr>
      <w:r w:rsidRPr="001F7310"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  <w:t>- наличие частотно-регулируемых приводов на насосном оборудовании: отсутствует;</w:t>
      </w:r>
    </w:p>
    <w:p w:rsidR="00BB5741" w:rsidRPr="001F7310" w:rsidRDefault="00BB5741" w:rsidP="00BB5741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</w:pPr>
      <w:r w:rsidRPr="001F7310"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  <w:t>- наличие автоматизации процессов подачи топлива: отсутствует;</w:t>
      </w:r>
    </w:p>
    <w:p w:rsidR="00BB5741" w:rsidRDefault="00BB5741" w:rsidP="00BB5741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</w:pPr>
      <w:r w:rsidRPr="001F7310"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  <w:t>- наличие автоматики, отвечающей за регулировку рабочих параметров, сбор и передачу данных о состоянии оборудования оператору котельной: отсутствует.</w:t>
      </w:r>
    </w:p>
    <w:p w:rsidR="004C0A56" w:rsidRDefault="004C0A56" w:rsidP="004C0A56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0E617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Фотоматериалы по коте</w:t>
      </w:r>
      <w:r w:rsidRPr="00B4107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льному оборудованию прилагаются:</w:t>
      </w:r>
    </w:p>
    <w:p w:rsidR="002D6651" w:rsidRPr="00B41F0D" w:rsidRDefault="002D6651" w:rsidP="002D6651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</w:pPr>
    </w:p>
    <w:p w:rsidR="002D6651" w:rsidRDefault="002D6651" w:rsidP="002D66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9083" cy="3876675"/>
            <wp:effectExtent l="19050" t="19050" r="1270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0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083" cy="38766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6651" w:rsidRDefault="002D6651" w:rsidP="002D665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Рисунок 1.3.</w:t>
      </w:r>
      <w:r w:rsidRPr="00B41F0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Фотография котла котельной № 13 «Центральная»</w:t>
      </w:r>
    </w:p>
    <w:p w:rsidR="002D6651" w:rsidRDefault="002D6651" w:rsidP="002D66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6651" w:rsidRDefault="002D6651" w:rsidP="002D66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54425" cy="2740721"/>
            <wp:effectExtent l="19050" t="19050" r="22225" b="215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0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207" cy="274580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6651" w:rsidRDefault="002D6651" w:rsidP="002D665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27C01">
        <w:rPr>
          <w:rFonts w:ascii="Times New Roman" w:hAnsi="Times New Roman" w:cs="Times New Roman"/>
          <w:sz w:val="24"/>
          <w:szCs w:val="24"/>
        </w:rPr>
        <w:t>1.3.</w:t>
      </w:r>
      <w:r>
        <w:rPr>
          <w:rFonts w:ascii="Times New Roman" w:hAnsi="Times New Roman" w:cs="Times New Roman"/>
          <w:sz w:val="24"/>
          <w:szCs w:val="24"/>
        </w:rPr>
        <w:t>3 – Фотография котла котельной № 13 «Центральная»</w:t>
      </w:r>
    </w:p>
    <w:p w:rsidR="002D6651" w:rsidRDefault="002D6651" w:rsidP="002D6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D6651" w:rsidRDefault="002D6651" w:rsidP="002D66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9401" cy="2654455"/>
            <wp:effectExtent l="19050" t="19050" r="23495" b="127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0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525" cy="265754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6651" w:rsidRDefault="002D6651" w:rsidP="002D665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27C01">
        <w:rPr>
          <w:rFonts w:ascii="Times New Roman" w:hAnsi="Times New Roman" w:cs="Times New Roman"/>
          <w:sz w:val="24"/>
          <w:szCs w:val="24"/>
        </w:rPr>
        <w:t>1.3.</w:t>
      </w:r>
      <w:r>
        <w:rPr>
          <w:rFonts w:ascii="Times New Roman" w:hAnsi="Times New Roman" w:cs="Times New Roman"/>
          <w:sz w:val="24"/>
          <w:szCs w:val="24"/>
        </w:rPr>
        <w:t>4 – Фотография котлов котельной № 13 «Центральная»</w:t>
      </w:r>
    </w:p>
    <w:p w:rsidR="002D6651" w:rsidRDefault="002D6651" w:rsidP="002D66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8151" cy="2683518"/>
            <wp:effectExtent l="19050" t="19050" r="22860" b="215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09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365" cy="268442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6651" w:rsidRDefault="002D6651" w:rsidP="002D665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27C01">
        <w:rPr>
          <w:rFonts w:ascii="Times New Roman" w:hAnsi="Times New Roman" w:cs="Times New Roman"/>
          <w:sz w:val="24"/>
          <w:szCs w:val="24"/>
        </w:rPr>
        <w:t>1.3.</w:t>
      </w:r>
      <w:r>
        <w:rPr>
          <w:rFonts w:ascii="Times New Roman" w:hAnsi="Times New Roman" w:cs="Times New Roman"/>
          <w:sz w:val="24"/>
          <w:szCs w:val="24"/>
        </w:rPr>
        <w:t>5 – Фотография котлов котельной № 13 «Центральная»</w:t>
      </w:r>
    </w:p>
    <w:p w:rsidR="002D6651" w:rsidRDefault="002D6651" w:rsidP="002D6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D6651" w:rsidRDefault="002D6651" w:rsidP="002D66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15629" cy="2711625"/>
            <wp:effectExtent l="19050" t="19050" r="23495" b="127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0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610" cy="271386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6651" w:rsidRDefault="002D6651" w:rsidP="002D665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27C01">
        <w:rPr>
          <w:rFonts w:ascii="Times New Roman" w:hAnsi="Times New Roman" w:cs="Times New Roman"/>
          <w:sz w:val="24"/>
          <w:szCs w:val="24"/>
        </w:rPr>
        <w:t>1.3.</w:t>
      </w:r>
      <w:r>
        <w:rPr>
          <w:rFonts w:ascii="Times New Roman" w:hAnsi="Times New Roman" w:cs="Times New Roman"/>
          <w:sz w:val="24"/>
          <w:szCs w:val="24"/>
        </w:rPr>
        <w:t>6 – Фотография котла котельной № 13 «Центральная»</w:t>
      </w:r>
    </w:p>
    <w:p w:rsidR="002D6651" w:rsidRDefault="002D6651" w:rsidP="002D6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D6651" w:rsidRDefault="002D6651" w:rsidP="002D66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5850" cy="2719291"/>
            <wp:effectExtent l="19050" t="19050" r="12700" b="241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09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623" cy="271987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6651" w:rsidRDefault="002D6651" w:rsidP="002D665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27C01">
        <w:rPr>
          <w:rFonts w:ascii="Times New Roman" w:hAnsi="Times New Roman" w:cs="Times New Roman"/>
          <w:sz w:val="24"/>
          <w:szCs w:val="24"/>
        </w:rPr>
        <w:t>1.3.</w:t>
      </w:r>
      <w:r>
        <w:rPr>
          <w:rFonts w:ascii="Times New Roman" w:hAnsi="Times New Roman" w:cs="Times New Roman"/>
          <w:sz w:val="24"/>
          <w:szCs w:val="24"/>
        </w:rPr>
        <w:t xml:space="preserve">7 – Фотография </w:t>
      </w:r>
      <w:r w:rsidRPr="001F7310">
        <w:rPr>
          <w:rFonts w:ascii="Times New Roman" w:hAnsi="Times New Roman" w:cs="Times New Roman"/>
          <w:color w:val="000000" w:themeColor="text1"/>
          <w:sz w:val="24"/>
          <w:szCs w:val="24"/>
        </w:rPr>
        <w:t>насосного 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котельной № 13 «Центральная»</w:t>
      </w:r>
    </w:p>
    <w:p w:rsidR="002D6651" w:rsidRDefault="002D6651" w:rsidP="002D66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6608" cy="2659863"/>
            <wp:effectExtent l="19050" t="19050" r="15875" b="266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09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603" cy="267110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6651" w:rsidRDefault="002D6651" w:rsidP="002D66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27C01">
        <w:rPr>
          <w:rFonts w:ascii="Times New Roman" w:hAnsi="Times New Roman" w:cs="Times New Roman"/>
          <w:sz w:val="24"/>
          <w:szCs w:val="24"/>
        </w:rPr>
        <w:t>1.3.</w:t>
      </w:r>
      <w:r>
        <w:rPr>
          <w:rFonts w:ascii="Times New Roman" w:hAnsi="Times New Roman" w:cs="Times New Roman"/>
          <w:sz w:val="24"/>
          <w:szCs w:val="24"/>
        </w:rPr>
        <w:t>8 – Фотография внутри здания котельной № 13 «Центральная» в ветхом состоянии</w:t>
      </w:r>
    </w:p>
    <w:p w:rsidR="002D6651" w:rsidRPr="000A35D0" w:rsidRDefault="002D6651" w:rsidP="002D66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35D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Тепловизионное обследование проводится с целью выявления скрытых дефектов и теплопотерь в источнике тепловой энергии. Метод тепловизионного контроля основан на дистанционном измерении и регистрации тепловизором температурных полей наружных поверхностей исследуемых элементов с применением тепловизора Testo 885-2.</w:t>
      </w:r>
    </w:p>
    <w:p w:rsidR="002D6651" w:rsidRPr="000A35D0" w:rsidRDefault="002D6651" w:rsidP="002D6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5D0">
        <w:rPr>
          <w:rFonts w:ascii="Times New Roman" w:hAnsi="Times New Roman" w:cs="Times New Roman"/>
          <w:color w:val="000000"/>
          <w:sz w:val="24"/>
          <w:szCs w:val="24"/>
        </w:rPr>
        <w:t xml:space="preserve">Измерения проводились </w:t>
      </w:r>
      <w:r w:rsidRPr="00F64ED2">
        <w:rPr>
          <w:rFonts w:ascii="Times New Roman" w:hAnsi="Times New Roman" w:cs="Times New Roman"/>
          <w:color w:val="000000"/>
          <w:sz w:val="24"/>
          <w:szCs w:val="24"/>
        </w:rPr>
        <w:t>12.05.2021г.</w:t>
      </w:r>
      <w:r w:rsidRPr="000A35D0">
        <w:rPr>
          <w:rFonts w:ascii="Times New Roman" w:hAnsi="Times New Roman" w:cs="Times New Roman"/>
          <w:color w:val="000000"/>
          <w:sz w:val="24"/>
          <w:szCs w:val="24"/>
        </w:rPr>
        <w:t xml:space="preserve"> при температуре наружного воздуха –33 </w:t>
      </w:r>
      <w:r w:rsidRPr="000A35D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о</w:t>
      </w:r>
      <w:r w:rsidRPr="000A35D0">
        <w:rPr>
          <w:rFonts w:ascii="Times New Roman" w:hAnsi="Times New Roman" w:cs="Times New Roman"/>
          <w:color w:val="000000"/>
          <w:sz w:val="24"/>
          <w:szCs w:val="24"/>
        </w:rPr>
        <w:t>С, средняя</w:t>
      </w:r>
      <w:r w:rsidRPr="000A35D0">
        <w:rPr>
          <w:color w:val="000000"/>
        </w:rPr>
        <w:t xml:space="preserve"> </w:t>
      </w:r>
      <w:r w:rsidRPr="000A35D0">
        <w:rPr>
          <w:rFonts w:ascii="Times New Roman" w:hAnsi="Times New Roman" w:cs="Times New Roman"/>
          <w:color w:val="000000"/>
          <w:sz w:val="24"/>
          <w:szCs w:val="24"/>
        </w:rPr>
        <w:t xml:space="preserve">температура внутри «Центральной» котельной составляет 25 </w:t>
      </w:r>
      <w:r w:rsidRPr="000A35D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о</w:t>
      </w:r>
      <w:r w:rsidRPr="000A35D0">
        <w:rPr>
          <w:rFonts w:ascii="Times New Roman" w:hAnsi="Times New Roman" w:cs="Times New Roman"/>
          <w:color w:val="000000"/>
          <w:sz w:val="24"/>
          <w:szCs w:val="24"/>
        </w:rPr>
        <w:t>С, в соответствии с ГОСТ 26629-85.</w:t>
      </w:r>
      <w:r w:rsidRPr="000A35D0">
        <w:rPr>
          <w:color w:val="000000"/>
        </w:rPr>
        <w:t xml:space="preserve"> </w:t>
      </w:r>
      <w:r w:rsidRPr="000A35D0">
        <w:rPr>
          <w:rFonts w:ascii="Times New Roman" w:hAnsi="Times New Roman" w:cs="Times New Roman"/>
          <w:color w:val="000000"/>
          <w:sz w:val="24"/>
          <w:szCs w:val="24"/>
        </w:rPr>
        <w:t>В отчет по результатам исследований включены кадры, наиболее ярко и полно отражающие</w:t>
      </w:r>
      <w:r w:rsidRPr="000A35D0">
        <w:rPr>
          <w:color w:val="000000"/>
        </w:rPr>
        <w:t xml:space="preserve"> </w:t>
      </w:r>
      <w:r w:rsidRPr="000A35D0">
        <w:rPr>
          <w:rFonts w:ascii="Times New Roman" w:hAnsi="Times New Roman" w:cs="Times New Roman"/>
          <w:color w:val="000000"/>
          <w:sz w:val="24"/>
          <w:szCs w:val="24"/>
        </w:rPr>
        <w:t>состояние обследуемых поверхностей оборудования котельной</w:t>
      </w:r>
      <w:r w:rsidR="00602137">
        <w:rPr>
          <w:rFonts w:ascii="Times New Roman" w:hAnsi="Times New Roman" w:cs="Times New Roman"/>
          <w:color w:val="000000"/>
          <w:sz w:val="24"/>
          <w:szCs w:val="24"/>
        </w:rPr>
        <w:t xml:space="preserve"> №13 «Центральная» п. Луговский.</w:t>
      </w:r>
      <w:r w:rsidRPr="000A35D0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Результаты</w:t>
      </w:r>
      <w:r w:rsidRPr="000A35D0">
        <w:rPr>
          <w:color w:val="000000"/>
        </w:rPr>
        <w:t xml:space="preserve"> </w:t>
      </w:r>
      <w:r w:rsidRPr="000A35D0">
        <w:rPr>
          <w:rFonts w:ascii="Times New Roman" w:hAnsi="Times New Roman" w:cs="Times New Roman"/>
          <w:color w:val="000000"/>
          <w:sz w:val="24"/>
          <w:szCs w:val="24"/>
        </w:rPr>
        <w:t>тепловизионного обследования оборудования коте</w:t>
      </w:r>
      <w:r w:rsidR="00602137">
        <w:rPr>
          <w:rFonts w:ascii="Times New Roman" w:hAnsi="Times New Roman" w:cs="Times New Roman"/>
          <w:color w:val="000000"/>
          <w:sz w:val="24"/>
          <w:szCs w:val="24"/>
        </w:rPr>
        <w:t>льной №13 «Центральная»  п.</w:t>
      </w:r>
      <w:r w:rsidRPr="000A35D0">
        <w:rPr>
          <w:rFonts w:ascii="Times New Roman" w:hAnsi="Times New Roman" w:cs="Times New Roman"/>
          <w:color w:val="000000"/>
          <w:sz w:val="24"/>
          <w:szCs w:val="24"/>
        </w:rPr>
        <w:t xml:space="preserve"> Луговский</w:t>
      </w:r>
      <w:r w:rsidRPr="000A35D0">
        <w:rPr>
          <w:color w:val="000000"/>
        </w:rPr>
        <w:t xml:space="preserve"> </w:t>
      </w:r>
      <w:r w:rsidRPr="000A35D0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представлены на рисунке </w:t>
      </w:r>
      <w:r w:rsidR="00A27C01">
        <w:rPr>
          <w:rFonts w:ascii="Times New Roman" w:hAnsi="Times New Roman" w:cs="Times New Roman"/>
          <w:color w:val="000000"/>
          <w:sz w:val="24"/>
          <w:szCs w:val="24"/>
        </w:rPr>
        <w:t>1.3.</w:t>
      </w:r>
      <w:r w:rsidRPr="000A35D0">
        <w:rPr>
          <w:rFonts w:ascii="Times New Roman" w:hAnsi="Times New Roman" w:cs="Times New Roman"/>
          <w:color w:val="000000"/>
          <w:sz w:val="24"/>
          <w:szCs w:val="24"/>
        </w:rPr>
        <w:t>9.</w:t>
      </w:r>
    </w:p>
    <w:p w:rsidR="002D6651" w:rsidRDefault="002D6651" w:rsidP="002D66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6651" w:rsidRPr="000A35D0" w:rsidRDefault="002D6651" w:rsidP="002D66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35D0">
        <w:rPr>
          <w:noProof/>
          <w:lang w:eastAsia="ru-RU"/>
        </w:rPr>
        <w:drawing>
          <wp:inline distT="0" distB="0" distL="0" distR="0">
            <wp:extent cx="6069766" cy="3276600"/>
            <wp:effectExtent l="19050" t="19050" r="26670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32267" t="32816" r="34885" b="35660"/>
                    <a:stretch/>
                  </pic:blipFill>
                  <pic:spPr bwMode="auto">
                    <a:xfrm>
                      <a:off x="0" y="0"/>
                      <a:ext cx="6095420" cy="329044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6651" w:rsidRPr="000A35D0" w:rsidRDefault="002D6651" w:rsidP="002D66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35D0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27C01">
        <w:rPr>
          <w:rFonts w:ascii="Times New Roman" w:hAnsi="Times New Roman" w:cs="Times New Roman"/>
          <w:sz w:val="24"/>
          <w:szCs w:val="24"/>
        </w:rPr>
        <w:t>1.3.</w:t>
      </w:r>
      <w:r w:rsidRPr="000A35D0">
        <w:rPr>
          <w:rFonts w:ascii="Times New Roman" w:hAnsi="Times New Roman" w:cs="Times New Roman"/>
          <w:sz w:val="24"/>
          <w:szCs w:val="24"/>
        </w:rPr>
        <w:t>9 – Термограмма 1</w:t>
      </w:r>
    </w:p>
    <w:p w:rsidR="002D6651" w:rsidRPr="000A35D0" w:rsidRDefault="002D6651" w:rsidP="002D66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6651" w:rsidRPr="000A35D0" w:rsidRDefault="002D6651" w:rsidP="002D665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A35D0">
        <w:rPr>
          <w:rFonts w:ascii="Times New Roman" w:hAnsi="Times New Roman" w:cs="Times New Roman"/>
          <w:sz w:val="24"/>
          <w:szCs w:val="24"/>
        </w:rPr>
        <w:t xml:space="preserve">Комментарий к рисунку </w:t>
      </w:r>
      <w:r w:rsidR="00A27C01">
        <w:rPr>
          <w:rFonts w:ascii="Times New Roman" w:hAnsi="Times New Roman" w:cs="Times New Roman"/>
          <w:sz w:val="24"/>
          <w:szCs w:val="24"/>
        </w:rPr>
        <w:t>1.3.</w:t>
      </w:r>
      <w:r w:rsidRPr="000A35D0">
        <w:rPr>
          <w:rFonts w:ascii="Times New Roman" w:hAnsi="Times New Roman" w:cs="Times New Roman"/>
          <w:sz w:val="24"/>
          <w:szCs w:val="24"/>
        </w:rPr>
        <w:t>9 – Термограмма 1:</w:t>
      </w:r>
    </w:p>
    <w:p w:rsidR="002D6651" w:rsidRPr="000A35D0" w:rsidRDefault="002D6651" w:rsidP="002D6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5D0">
        <w:rPr>
          <w:rFonts w:ascii="Times New Roman" w:hAnsi="Times New Roman" w:cs="Times New Roman"/>
          <w:color w:val="000000"/>
          <w:sz w:val="24"/>
          <w:szCs w:val="24"/>
        </w:rPr>
        <w:t>Выявлены дополнительные потери тепловой энергии через ограждающие конструкции</w:t>
      </w:r>
      <w:r w:rsidRPr="000A35D0">
        <w:rPr>
          <w:color w:val="000000"/>
        </w:rPr>
        <w:t xml:space="preserve"> </w:t>
      </w:r>
      <w:r w:rsidRPr="000A35D0">
        <w:rPr>
          <w:rFonts w:ascii="Times New Roman" w:hAnsi="Times New Roman" w:cs="Times New Roman"/>
          <w:color w:val="000000"/>
          <w:sz w:val="24"/>
          <w:szCs w:val="24"/>
        </w:rPr>
        <w:t>водогрейного котла.</w:t>
      </w:r>
    </w:p>
    <w:p w:rsidR="002D6651" w:rsidRPr="000A35D0" w:rsidRDefault="002D6651" w:rsidP="002D66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0A35D0">
        <w:rPr>
          <w:rFonts w:ascii="Times New Roman" w:hAnsi="Times New Roman" w:cs="Times New Roman"/>
          <w:color w:val="000000"/>
          <w:sz w:val="24"/>
          <w:szCs w:val="24"/>
        </w:rPr>
        <w:t>В ходе проведенного тепловизионного обследования котельной были выявлены дефекты в</w:t>
      </w:r>
      <w:r w:rsidRPr="000A35D0">
        <w:rPr>
          <w:rFonts w:ascii="Times New Roman" w:hAnsi="Times New Roman" w:cs="Times New Roman"/>
          <w:color w:val="000000"/>
        </w:rPr>
        <w:t xml:space="preserve"> </w:t>
      </w:r>
      <w:r w:rsidRPr="000A35D0">
        <w:rPr>
          <w:rFonts w:ascii="Times New Roman" w:hAnsi="Times New Roman" w:cs="Times New Roman"/>
          <w:color w:val="000000"/>
          <w:sz w:val="24"/>
          <w:szCs w:val="24"/>
        </w:rPr>
        <w:t>конструкции котла, способствующие потерям тепла.</w:t>
      </w:r>
    </w:p>
    <w:p w:rsidR="00ED7A84" w:rsidRDefault="00ED7A84" w:rsidP="00D74206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ED7A84" w:rsidRDefault="00ED7A84" w:rsidP="00D74206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ED7A84" w:rsidRPr="00ED7A84" w:rsidRDefault="00ED7A84" w:rsidP="00ED7A8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ED7A84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Угольная котельная № 14 «Баня»</w:t>
      </w:r>
    </w:p>
    <w:p w:rsidR="00ED7A84" w:rsidRDefault="00ED7A84" w:rsidP="00D74206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4578A7" w:rsidRDefault="004578A7" w:rsidP="004578A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Котельная № 14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«Баня</w:t>
      </w:r>
      <w:r w:rsidRPr="005C3461">
        <w:rPr>
          <w:rFonts w:ascii="Times New Roman" w:hAnsi="Times New Roman" w:cs="Times New Roman"/>
          <w:color w:val="000000"/>
          <w:sz w:val="24"/>
          <w:szCs w:val="24"/>
        </w:rPr>
        <w:t>» являющаяся источником теплоснабжения объектов жилфонда, зданий организаций</w:t>
      </w:r>
      <w:r>
        <w:rPr>
          <w:color w:val="000000"/>
        </w:rPr>
        <w:t xml:space="preserve"> </w:t>
      </w:r>
      <w:r w:rsidRPr="005C3461">
        <w:rPr>
          <w:rFonts w:ascii="Times New Roman" w:hAnsi="Times New Roman" w:cs="Times New Roman"/>
          <w:color w:val="000000"/>
          <w:sz w:val="24"/>
          <w:szCs w:val="24"/>
        </w:rPr>
        <w:t>всех форм собственности и коммунально-бытовых организаций. Тепловая нагрузка</w:t>
      </w:r>
      <w:r>
        <w:rPr>
          <w:color w:val="000000"/>
        </w:rPr>
        <w:t xml:space="preserve"> </w:t>
      </w:r>
      <w:r w:rsidRPr="005C3461">
        <w:rPr>
          <w:rFonts w:ascii="Times New Roman" w:hAnsi="Times New Roman" w:cs="Times New Roman"/>
          <w:color w:val="000000"/>
          <w:sz w:val="24"/>
          <w:szCs w:val="24"/>
        </w:rPr>
        <w:t xml:space="preserve">котельной </w:t>
      </w:r>
      <w:r>
        <w:rPr>
          <w:rFonts w:ascii="Times New Roman" w:hAnsi="Times New Roman" w:cs="Times New Roman"/>
          <w:color w:val="000000"/>
          <w:sz w:val="24"/>
          <w:szCs w:val="24"/>
        </w:rPr>
        <w:t>составляет 4,26 Гкал/ч</w:t>
      </w:r>
      <w:r w:rsidRPr="005C34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F21D8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75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Данная котельная работает на тв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ердом топливе - каменный уголь.</w:t>
      </w:r>
      <w:r w:rsidRPr="001F21D8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Фотография котельной №14 «Баня» представлена на рисунке 1.3</w:t>
      </w:r>
      <w:r w:rsidRPr="003D075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.1</w:t>
      </w:r>
      <w:r w:rsidR="00F32AC6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0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ED7A84" w:rsidRDefault="005672A9" w:rsidP="005672A9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9509" cy="4371975"/>
            <wp:effectExtent l="19050" t="19050" r="1905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566" cy="437726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5672A9" w:rsidRDefault="005672A9" w:rsidP="005672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1.3.10 –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Фотография котельной №14 «Баня</w:t>
      </w:r>
      <w:r w:rsidRPr="00B4107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».</w:t>
      </w:r>
    </w:p>
    <w:p w:rsidR="00B85F1D" w:rsidRDefault="00B85F1D" w:rsidP="00B85F1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85F1D" w:rsidRDefault="00B85F1D" w:rsidP="00B85F1D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</w:pPr>
      <w:r w:rsidRPr="001F7310">
        <w:rPr>
          <w:rFonts w:ascii="Times New Roman" w:hAnsi="Times New Roman" w:cs="Times New Roman"/>
          <w:color w:val="000000" w:themeColor="text1"/>
          <w:sz w:val="24"/>
          <w:szCs w:val="24"/>
        </w:rPr>
        <w:t>Адрес расположения котельной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ул. Школьная, 38, </w:t>
      </w:r>
      <w:r w:rsidRPr="005B0EA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>п. Луговский</w:t>
      </w:r>
      <w:r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1F7310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Мамско-Чуйского района, Иркутской области</w:t>
      </w:r>
      <w:r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731C8" w:rsidRDefault="002731C8" w:rsidP="00FD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31C8" w:rsidRDefault="00F571F4" w:rsidP="00FD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5D">
        <w:rPr>
          <w:rFonts w:ascii="Times New Roman" w:hAnsi="Times New Roman" w:cs="Times New Roman"/>
          <w:sz w:val="24"/>
          <w:szCs w:val="24"/>
        </w:rPr>
        <w:t>Сист</w:t>
      </w:r>
      <w:r>
        <w:rPr>
          <w:rFonts w:ascii="Times New Roman" w:hAnsi="Times New Roman" w:cs="Times New Roman"/>
          <w:sz w:val="24"/>
          <w:szCs w:val="24"/>
        </w:rPr>
        <w:t>ема теплоснабжения - двухтрубная</w:t>
      </w:r>
      <w:r w:rsidRPr="003D075D">
        <w:rPr>
          <w:rFonts w:ascii="Times New Roman" w:hAnsi="Times New Roman" w:cs="Times New Roman"/>
          <w:sz w:val="24"/>
          <w:szCs w:val="24"/>
        </w:rPr>
        <w:t>, открытая, с з</w:t>
      </w:r>
      <w:r>
        <w:rPr>
          <w:rFonts w:ascii="Times New Roman" w:hAnsi="Times New Roman" w:cs="Times New Roman"/>
          <w:sz w:val="24"/>
          <w:szCs w:val="24"/>
        </w:rPr>
        <w:t>абором ГВС, с температурным гра</w:t>
      </w:r>
      <w:r w:rsidRPr="003D075D">
        <w:rPr>
          <w:rFonts w:ascii="Times New Roman" w:hAnsi="Times New Roman" w:cs="Times New Roman"/>
          <w:sz w:val="24"/>
          <w:szCs w:val="24"/>
        </w:rPr>
        <w:t>фиком - 70/60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3D075D">
        <w:rPr>
          <w:rFonts w:ascii="Times New Roman" w:hAnsi="Times New Roman" w:cs="Times New Roman"/>
          <w:sz w:val="24"/>
          <w:szCs w:val="24"/>
        </w:rPr>
        <w:t>С. В режим работы системы теплоснабжения входит только отопительны</w:t>
      </w:r>
      <w:r>
        <w:rPr>
          <w:rFonts w:ascii="Times New Roman" w:hAnsi="Times New Roman" w:cs="Times New Roman"/>
          <w:sz w:val="24"/>
          <w:szCs w:val="24"/>
        </w:rPr>
        <w:t>й период, который составляет 255 дней</w:t>
      </w:r>
      <w:r w:rsidRPr="003D075D">
        <w:rPr>
          <w:rFonts w:ascii="Times New Roman" w:hAnsi="Times New Roman" w:cs="Times New Roman"/>
          <w:sz w:val="24"/>
          <w:szCs w:val="24"/>
        </w:rPr>
        <w:t>, согласно СНиП 23-01-99* «Строительная климатология». Общ</w:t>
      </w:r>
      <w:r>
        <w:rPr>
          <w:rFonts w:ascii="Times New Roman" w:hAnsi="Times New Roman" w:cs="Times New Roman"/>
          <w:sz w:val="24"/>
          <w:szCs w:val="24"/>
        </w:rPr>
        <w:t xml:space="preserve">ие данные по котельной №14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«Баня»</w:t>
      </w:r>
      <w:r>
        <w:rPr>
          <w:rFonts w:ascii="Times New Roman" w:hAnsi="Times New Roman" w:cs="Times New Roman"/>
          <w:sz w:val="24"/>
          <w:szCs w:val="24"/>
        </w:rPr>
        <w:t xml:space="preserve"> приведены в таблице 1.3.5.</w:t>
      </w:r>
    </w:p>
    <w:p w:rsidR="003627A1" w:rsidRDefault="003627A1" w:rsidP="00FD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27A1" w:rsidRDefault="003627A1" w:rsidP="003627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1.3.5</w:t>
      </w:r>
      <w:r w:rsidRPr="00F5692B">
        <w:rPr>
          <w:rFonts w:ascii="Times New Roman" w:hAnsi="Times New Roman" w:cs="Times New Roman"/>
          <w:sz w:val="24"/>
          <w:szCs w:val="24"/>
        </w:rPr>
        <w:t>. – Общие</w:t>
      </w:r>
      <w:r>
        <w:rPr>
          <w:rFonts w:ascii="Times New Roman" w:hAnsi="Times New Roman" w:cs="Times New Roman"/>
          <w:sz w:val="24"/>
          <w:szCs w:val="24"/>
        </w:rPr>
        <w:t xml:space="preserve"> данные по котельной №14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«Баня»</w:t>
      </w: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94"/>
        <w:gridCol w:w="1134"/>
        <w:gridCol w:w="992"/>
        <w:gridCol w:w="1134"/>
        <w:gridCol w:w="1134"/>
        <w:gridCol w:w="1134"/>
        <w:gridCol w:w="1418"/>
        <w:gridCol w:w="1134"/>
        <w:gridCol w:w="1134"/>
      </w:tblGrid>
      <w:tr w:rsidR="00BA38B4" w:rsidRPr="007C29DC" w:rsidTr="00F658FE">
        <w:trPr>
          <w:trHeight w:hRule="exact" w:val="932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38B4" w:rsidRPr="00F5692B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38B4" w:rsidRPr="00F5692B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Источник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38B4" w:rsidRPr="00F5692B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Уст. мощность. Гкал/ч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38B4" w:rsidRPr="00F5692B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Потребл. Тепловая мощность Гкал/час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38B4" w:rsidRPr="00F5692B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Расчетная тепл. Мощность Гкал/ч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38B4" w:rsidRPr="00F5692B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Кол-во</w:t>
            </w:r>
            <w:r w:rsidRPr="007C29D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котлов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38B4" w:rsidRPr="00F5692B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Тип котлов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38B4" w:rsidRPr="00F5692B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Топливо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38B4" w:rsidRPr="00F5692B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Темп.</w:t>
            </w:r>
            <w:r w:rsidRPr="007C29D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график,</w:t>
            </w:r>
            <w:r w:rsidRPr="007C29D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°С</w:t>
            </w:r>
          </w:p>
        </w:tc>
      </w:tr>
      <w:tr w:rsidR="00BA38B4" w:rsidRPr="007C29DC" w:rsidTr="00F658FE">
        <w:trPr>
          <w:trHeight w:hRule="exact" w:val="956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38B4" w:rsidRPr="00F5692B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38B4" w:rsidRPr="00F5692B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Котельная №14</w:t>
            </w: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«Баня</w:t>
            </w: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38B4" w:rsidRPr="00F5692B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38B4" w:rsidRPr="00F5692B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0,98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38B4" w:rsidRPr="00F5692B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38B4" w:rsidRPr="00F5692B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38B4" w:rsidRPr="00F5692B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Водогрейный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38B4" w:rsidRPr="00F5692B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Черногорский</w:t>
            </w:r>
            <w:r w:rsidRPr="007C29D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каменный</w:t>
            </w:r>
            <w:r w:rsidRPr="007C29D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уголь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38B4" w:rsidRPr="00F5692B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C29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70/60</w:t>
            </w:r>
          </w:p>
        </w:tc>
      </w:tr>
    </w:tbl>
    <w:p w:rsidR="002F2374" w:rsidRDefault="002F2374" w:rsidP="002F23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2374" w:rsidRDefault="002F2374" w:rsidP="002F23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7D6B">
        <w:rPr>
          <w:rFonts w:ascii="Times New Roman" w:hAnsi="Times New Roman" w:cs="Times New Roman"/>
          <w:sz w:val="24"/>
          <w:szCs w:val="24"/>
        </w:rPr>
        <w:t xml:space="preserve">Установленные сетевые насосы обеспечивают необходимый расход сетевой воды и напор, достаточный для покрытия местных сопротивлений, имеющихся на теплосетях, потерь напора за счет шероховатости и обеспечения необходимого напора перед потребителями. Характеристики установленного </w:t>
      </w:r>
      <w:r>
        <w:rPr>
          <w:rFonts w:ascii="Times New Roman" w:hAnsi="Times New Roman" w:cs="Times New Roman"/>
          <w:sz w:val="24"/>
          <w:szCs w:val="24"/>
        </w:rPr>
        <w:t xml:space="preserve">оборудования котельной №14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«Баня» </w:t>
      </w:r>
      <w:r>
        <w:rPr>
          <w:rFonts w:ascii="Times New Roman" w:hAnsi="Times New Roman" w:cs="Times New Roman"/>
          <w:sz w:val="24"/>
          <w:szCs w:val="24"/>
        </w:rPr>
        <w:t>указаны в таблицах 1.3.6 - 1.3.7</w:t>
      </w:r>
      <w:r w:rsidRPr="00B87D6B">
        <w:rPr>
          <w:rFonts w:ascii="Times New Roman" w:hAnsi="Times New Roman" w:cs="Times New Roman"/>
          <w:sz w:val="24"/>
          <w:szCs w:val="24"/>
        </w:rPr>
        <w:t>.</w:t>
      </w:r>
    </w:p>
    <w:p w:rsidR="00C004BD" w:rsidRDefault="00C004BD" w:rsidP="00AA35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04BD" w:rsidRDefault="00C004BD" w:rsidP="00AA35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3532" w:rsidRDefault="00AA3532" w:rsidP="00AA35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1.3.6 – Характеристика источника теплоснабжения</w:t>
      </w:r>
    </w:p>
    <w:tbl>
      <w:tblPr>
        <w:tblStyle w:val="a5"/>
        <w:tblW w:w="9606" w:type="dxa"/>
        <w:tblLook w:val="04A0"/>
      </w:tblPr>
      <w:tblGrid>
        <w:gridCol w:w="1341"/>
        <w:gridCol w:w="1177"/>
        <w:gridCol w:w="1134"/>
        <w:gridCol w:w="1276"/>
        <w:gridCol w:w="1276"/>
        <w:gridCol w:w="1134"/>
        <w:gridCol w:w="1134"/>
        <w:gridCol w:w="1134"/>
      </w:tblGrid>
      <w:tr w:rsidR="00AA3532" w:rsidRPr="001F7310" w:rsidTr="00F658FE">
        <w:tc>
          <w:tcPr>
            <w:tcW w:w="1341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Порядковый номер котла</w:t>
            </w:r>
          </w:p>
        </w:tc>
        <w:tc>
          <w:tcPr>
            <w:tcW w:w="1177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№1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№2</w:t>
            </w:r>
          </w:p>
        </w:tc>
        <w:tc>
          <w:tcPr>
            <w:tcW w:w="1276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№3</w:t>
            </w:r>
          </w:p>
        </w:tc>
        <w:tc>
          <w:tcPr>
            <w:tcW w:w="1276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№4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№5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№6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№7</w:t>
            </w:r>
          </w:p>
        </w:tc>
      </w:tr>
      <w:tr w:rsidR="00AA3532" w:rsidRPr="001F7310" w:rsidTr="00F658FE">
        <w:tc>
          <w:tcPr>
            <w:tcW w:w="1341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Марка котла</w:t>
            </w:r>
          </w:p>
        </w:tc>
        <w:tc>
          <w:tcPr>
            <w:tcW w:w="1177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008E">
              <w:rPr>
                <w:rFonts w:ascii="Times New Roman" w:eastAsia="Times New Roman" w:hAnsi="Times New Roman" w:cs="Times New Roman"/>
                <w:sz w:val="20"/>
                <w:szCs w:val="20"/>
              </w:rPr>
              <w:t>Энергия 3М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008E">
              <w:rPr>
                <w:rFonts w:ascii="Times New Roman" w:eastAsia="Times New Roman" w:hAnsi="Times New Roman" w:cs="Times New Roman"/>
                <w:sz w:val="20"/>
                <w:szCs w:val="20"/>
              </w:rPr>
              <w:t>Энергия 3М</w:t>
            </w:r>
          </w:p>
        </w:tc>
        <w:tc>
          <w:tcPr>
            <w:tcW w:w="1276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008E">
              <w:rPr>
                <w:rFonts w:ascii="Times New Roman" w:eastAsia="Times New Roman" w:hAnsi="Times New Roman" w:cs="Times New Roman"/>
                <w:sz w:val="20"/>
                <w:szCs w:val="20"/>
              </w:rPr>
              <w:t>Энергия 3М</w:t>
            </w:r>
          </w:p>
        </w:tc>
        <w:tc>
          <w:tcPr>
            <w:tcW w:w="1276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Гефест-0,8-95 ТР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Гефест-0,8-95 ТР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Гефест-0,8-95 ТР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Гефест-0,8-95 ТР</w:t>
            </w:r>
          </w:p>
        </w:tc>
      </w:tr>
      <w:tr w:rsidR="00AA3532" w:rsidRPr="001F7310" w:rsidTr="00F658FE">
        <w:tc>
          <w:tcPr>
            <w:tcW w:w="1341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Вид топлива</w:t>
            </w:r>
          </w:p>
        </w:tc>
        <w:tc>
          <w:tcPr>
            <w:tcW w:w="1177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уголь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уголь</w:t>
            </w:r>
          </w:p>
        </w:tc>
        <w:tc>
          <w:tcPr>
            <w:tcW w:w="1276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уголь</w:t>
            </w:r>
          </w:p>
        </w:tc>
        <w:tc>
          <w:tcPr>
            <w:tcW w:w="1276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уголь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уголь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уголь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уголь</w:t>
            </w:r>
          </w:p>
        </w:tc>
      </w:tr>
      <w:tr w:rsidR="00AA3532" w:rsidRPr="001F7310" w:rsidTr="00F658FE">
        <w:tc>
          <w:tcPr>
            <w:tcW w:w="1341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Мощность, Гкал/ч</w:t>
            </w:r>
          </w:p>
        </w:tc>
        <w:tc>
          <w:tcPr>
            <w:tcW w:w="1177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1276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1276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0,69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0,69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0,69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0,69</w:t>
            </w:r>
          </w:p>
        </w:tc>
      </w:tr>
      <w:tr w:rsidR="00AA3532" w:rsidRPr="001F7310" w:rsidTr="00F658FE">
        <w:tc>
          <w:tcPr>
            <w:tcW w:w="1341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Год установки</w:t>
            </w:r>
          </w:p>
        </w:tc>
        <w:tc>
          <w:tcPr>
            <w:tcW w:w="1177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1981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1981</w:t>
            </w:r>
          </w:p>
        </w:tc>
        <w:tc>
          <w:tcPr>
            <w:tcW w:w="1276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1984</w:t>
            </w:r>
          </w:p>
        </w:tc>
        <w:tc>
          <w:tcPr>
            <w:tcW w:w="1276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</w:t>
            </w:r>
          </w:p>
        </w:tc>
      </w:tr>
      <w:tr w:rsidR="00AA3532" w:rsidRPr="001F7310" w:rsidTr="00F658FE">
        <w:tc>
          <w:tcPr>
            <w:tcW w:w="1341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Техническое состояние котла</w:t>
            </w:r>
          </w:p>
        </w:tc>
        <w:tc>
          <w:tcPr>
            <w:tcW w:w="1177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276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276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 в рабочем состоянии</w:t>
            </w:r>
          </w:p>
        </w:tc>
      </w:tr>
      <w:tr w:rsidR="00AA3532" w:rsidRPr="001F7310" w:rsidTr="00F658FE">
        <w:tc>
          <w:tcPr>
            <w:tcW w:w="1341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КПД</w:t>
            </w:r>
          </w:p>
        </w:tc>
        <w:tc>
          <w:tcPr>
            <w:tcW w:w="1177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45%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45%</w:t>
            </w:r>
          </w:p>
        </w:tc>
        <w:tc>
          <w:tcPr>
            <w:tcW w:w="1276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45%</w:t>
            </w:r>
          </w:p>
        </w:tc>
        <w:tc>
          <w:tcPr>
            <w:tcW w:w="1276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45%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45%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45%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45%</w:t>
            </w:r>
          </w:p>
        </w:tc>
      </w:tr>
      <w:tr w:rsidR="00AA3532" w:rsidRPr="001F7310" w:rsidTr="00F658FE">
        <w:tc>
          <w:tcPr>
            <w:tcW w:w="1341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 износа</w:t>
            </w:r>
          </w:p>
        </w:tc>
        <w:tc>
          <w:tcPr>
            <w:tcW w:w="1177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1276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1276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AA3532" w:rsidRPr="001F7310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100%</w:t>
            </w:r>
          </w:p>
        </w:tc>
      </w:tr>
    </w:tbl>
    <w:p w:rsidR="00AA3532" w:rsidRDefault="00AA3532" w:rsidP="00AA35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3532" w:rsidRPr="00D74206" w:rsidRDefault="00AA3532" w:rsidP="00AA3532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Таблица 1.3.7 – Электрооборудование</w:t>
      </w:r>
    </w:p>
    <w:tbl>
      <w:tblPr>
        <w:tblStyle w:val="a5"/>
        <w:tblW w:w="9781" w:type="dxa"/>
        <w:tblInd w:w="-34" w:type="dxa"/>
        <w:tblLook w:val="04A0"/>
      </w:tblPr>
      <w:tblGrid>
        <w:gridCol w:w="1985"/>
        <w:gridCol w:w="1559"/>
        <w:gridCol w:w="1560"/>
        <w:gridCol w:w="1559"/>
        <w:gridCol w:w="1559"/>
        <w:gridCol w:w="1559"/>
      </w:tblGrid>
      <w:tr w:rsidR="00AA3532" w:rsidRPr="00D138BB" w:rsidTr="00F658FE">
        <w:tc>
          <w:tcPr>
            <w:tcW w:w="9781" w:type="dxa"/>
            <w:gridSpan w:val="6"/>
          </w:tcPr>
          <w:p w:rsidR="00AA3532" w:rsidRPr="00D138BB" w:rsidRDefault="00AA3532" w:rsidP="00F658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Электрооборудование</w:t>
            </w:r>
          </w:p>
        </w:tc>
      </w:tr>
      <w:tr w:rsidR="00AA3532" w:rsidRPr="00D138BB" w:rsidTr="00F658FE">
        <w:trPr>
          <w:trHeight w:val="415"/>
        </w:trPr>
        <w:tc>
          <w:tcPr>
            <w:tcW w:w="1985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марка</w:t>
            </w:r>
          </w:p>
        </w:tc>
        <w:tc>
          <w:tcPr>
            <w:tcW w:w="1559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насос сетевой </w:t>
            </w:r>
          </w:p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1Д-315-50</w:t>
            </w:r>
          </w:p>
        </w:tc>
        <w:tc>
          <w:tcPr>
            <w:tcW w:w="1560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насос сетевой </w:t>
            </w:r>
          </w:p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1Д-315-50</w:t>
            </w:r>
          </w:p>
        </w:tc>
        <w:tc>
          <w:tcPr>
            <w:tcW w:w="1559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насос сетевой </w:t>
            </w:r>
          </w:p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Д-320-50</w:t>
            </w:r>
          </w:p>
        </w:tc>
        <w:tc>
          <w:tcPr>
            <w:tcW w:w="1559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вентилятор</w:t>
            </w:r>
          </w:p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ВД-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,7/1500</w:t>
            </w:r>
          </w:p>
        </w:tc>
        <w:tc>
          <w:tcPr>
            <w:tcW w:w="1559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дымосос</w:t>
            </w:r>
          </w:p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ДН-11,2-1500</w:t>
            </w:r>
          </w:p>
        </w:tc>
      </w:tr>
      <w:tr w:rsidR="00AA3532" w:rsidRPr="00D138BB" w:rsidTr="00F658FE">
        <w:tc>
          <w:tcPr>
            <w:tcW w:w="1985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</w:t>
            </w:r>
          </w:p>
        </w:tc>
        <w:tc>
          <w:tcPr>
            <w:tcW w:w="1559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AA3532" w:rsidRPr="00D138BB" w:rsidTr="00F658FE">
        <w:tc>
          <w:tcPr>
            <w:tcW w:w="1985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Мощность, кВт</w:t>
            </w:r>
          </w:p>
        </w:tc>
        <w:tc>
          <w:tcPr>
            <w:tcW w:w="1559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1560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1559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110</w:t>
            </w:r>
          </w:p>
        </w:tc>
        <w:tc>
          <w:tcPr>
            <w:tcW w:w="1559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1,5</w:t>
            </w:r>
          </w:p>
        </w:tc>
        <w:tc>
          <w:tcPr>
            <w:tcW w:w="1559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</w:p>
        </w:tc>
      </w:tr>
      <w:tr w:rsidR="00AA3532" w:rsidRPr="00D138BB" w:rsidTr="00F658FE">
        <w:tc>
          <w:tcPr>
            <w:tcW w:w="1985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Год установки</w:t>
            </w:r>
          </w:p>
        </w:tc>
        <w:tc>
          <w:tcPr>
            <w:tcW w:w="1559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2009</w:t>
            </w:r>
          </w:p>
        </w:tc>
        <w:tc>
          <w:tcPr>
            <w:tcW w:w="1560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2009</w:t>
            </w:r>
          </w:p>
        </w:tc>
        <w:tc>
          <w:tcPr>
            <w:tcW w:w="1559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2010</w:t>
            </w:r>
          </w:p>
        </w:tc>
        <w:tc>
          <w:tcPr>
            <w:tcW w:w="1559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2009</w:t>
            </w:r>
          </w:p>
        </w:tc>
        <w:tc>
          <w:tcPr>
            <w:tcW w:w="1559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2008</w:t>
            </w:r>
          </w:p>
        </w:tc>
      </w:tr>
      <w:tr w:rsidR="00AA3532" w:rsidRPr="00D138BB" w:rsidTr="00F658FE">
        <w:tc>
          <w:tcPr>
            <w:tcW w:w="1985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Техническое состояние котла</w:t>
            </w:r>
          </w:p>
        </w:tc>
        <w:tc>
          <w:tcPr>
            <w:tcW w:w="1559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рабочем состоянии</w:t>
            </w:r>
          </w:p>
        </w:tc>
        <w:tc>
          <w:tcPr>
            <w:tcW w:w="1560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рабочем состоянии</w:t>
            </w:r>
          </w:p>
        </w:tc>
        <w:tc>
          <w:tcPr>
            <w:tcW w:w="1559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рабочем состоянии</w:t>
            </w:r>
          </w:p>
        </w:tc>
        <w:tc>
          <w:tcPr>
            <w:tcW w:w="1559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рабочем состоянии</w:t>
            </w:r>
          </w:p>
        </w:tc>
        <w:tc>
          <w:tcPr>
            <w:tcW w:w="1559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рабочем состоянии</w:t>
            </w:r>
          </w:p>
        </w:tc>
      </w:tr>
      <w:tr w:rsidR="00AA3532" w:rsidRPr="00D138BB" w:rsidTr="00F658FE">
        <w:tc>
          <w:tcPr>
            <w:tcW w:w="1985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 износа</w:t>
            </w:r>
          </w:p>
        </w:tc>
        <w:tc>
          <w:tcPr>
            <w:tcW w:w="1559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560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0%</w:t>
            </w:r>
          </w:p>
        </w:tc>
        <w:tc>
          <w:tcPr>
            <w:tcW w:w="1559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1559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0%</w:t>
            </w:r>
          </w:p>
        </w:tc>
        <w:tc>
          <w:tcPr>
            <w:tcW w:w="1559" w:type="dxa"/>
          </w:tcPr>
          <w:p w:rsidR="00AA3532" w:rsidRPr="00D138BB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8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100%</w:t>
            </w:r>
          </w:p>
        </w:tc>
      </w:tr>
    </w:tbl>
    <w:p w:rsidR="00066AF3" w:rsidRDefault="00066AF3" w:rsidP="00066A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6AF3" w:rsidRDefault="00066AF3" w:rsidP="00066AF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41088">
        <w:rPr>
          <w:rFonts w:ascii="Times New Roman" w:hAnsi="Times New Roman" w:cs="Times New Roman"/>
          <w:sz w:val="24"/>
          <w:szCs w:val="24"/>
        </w:rPr>
        <w:t>По представленным характеристикам котла, срок его службы составляет 10 лет,</w:t>
      </w:r>
      <w:r>
        <w:rPr>
          <w:rFonts w:ascii="Times New Roman" w:hAnsi="Times New Roman" w:cs="Times New Roman"/>
          <w:sz w:val="24"/>
          <w:szCs w:val="24"/>
        </w:rPr>
        <w:t xml:space="preserve"> аварийных ситуаций не было. </w:t>
      </w:r>
      <w:r w:rsidRPr="00241088">
        <w:rPr>
          <w:rFonts w:ascii="Times New Roman" w:hAnsi="Times New Roman" w:cs="Times New Roman"/>
          <w:sz w:val="24"/>
          <w:szCs w:val="24"/>
        </w:rPr>
        <w:t xml:space="preserve">Все котлы находятся в рабочем состоянии. </w:t>
      </w:r>
      <w:r>
        <w:rPr>
          <w:rFonts w:ascii="Times New Roman" w:hAnsi="Times New Roman" w:cs="Times New Roman"/>
          <w:sz w:val="24"/>
          <w:szCs w:val="24"/>
        </w:rPr>
        <w:t>Срок службы котлового оборудования</w:t>
      </w:r>
      <w:r w:rsidRPr="00241088">
        <w:rPr>
          <w:rFonts w:ascii="Times New Roman" w:hAnsi="Times New Roman" w:cs="Times New Roman"/>
          <w:sz w:val="24"/>
          <w:szCs w:val="24"/>
        </w:rPr>
        <w:t xml:space="preserve"> исчерпан. Требуется замена котлов на более современные и экономичные до конца расчетного периода.</w:t>
      </w:r>
    </w:p>
    <w:p w:rsidR="00066AF3" w:rsidRDefault="00066AF3" w:rsidP="00066A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066AF3" w:rsidRDefault="00066AF3" w:rsidP="00066A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4F2F">
        <w:rPr>
          <w:rFonts w:ascii="Times New Roman" w:hAnsi="Times New Roman" w:cs="Times New Roman"/>
          <w:color w:val="000000" w:themeColor="text1"/>
        </w:rPr>
        <w:t>Котельная была построена для теплоснабжения жилых домов и</w:t>
      </w:r>
      <w:r w:rsidRPr="007D4F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D4F2F">
        <w:rPr>
          <w:rFonts w:ascii="Times New Roman" w:hAnsi="Times New Roman" w:cs="Times New Roman"/>
          <w:color w:val="000000" w:themeColor="text1"/>
        </w:rPr>
        <w:t>общественных зданий посёлка.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D4F2F">
        <w:rPr>
          <w:rFonts w:ascii="Times New Roman" w:hAnsi="Times New Roman" w:cs="Times New Roman"/>
          <w:color w:val="000000" w:themeColor="text1"/>
          <w:sz w:val="24"/>
          <w:szCs w:val="24"/>
        </w:rPr>
        <w:t>Уста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новленная мощность котельной 4,26</w:t>
      </w:r>
      <w:r w:rsidRPr="001F73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D4F2F">
        <w:rPr>
          <w:rFonts w:ascii="Times New Roman" w:hAnsi="Times New Roman" w:cs="Times New Roman"/>
          <w:color w:val="000000" w:themeColor="text1"/>
          <w:sz w:val="24"/>
          <w:szCs w:val="24"/>
        </w:rPr>
        <w:t>Гкал/ч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1F7310">
        <w:rPr>
          <w:rFonts w:ascii="Times New Roman" w:hAnsi="Times New Roman" w:cs="Times New Roman"/>
          <w:color w:val="000000" w:themeColor="text1"/>
          <w:sz w:val="24"/>
          <w:szCs w:val="24"/>
        </w:rPr>
        <w:t>Подключенная нагрузка</w:t>
      </w:r>
      <w:r w:rsidR="00EE7D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потребителей 0,98</w:t>
      </w:r>
      <w:r w:rsidRPr="001F73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Гкал/ч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66AF3" w:rsidRDefault="00066AF3" w:rsidP="00066A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73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Состояние котельного оборудования:</w:t>
      </w:r>
      <w:r w:rsidRPr="001F73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F73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уровень фактического износа основного и вспомогательного оборудования – см. таблицу 1</w:t>
      </w:r>
      <w:r w:rsidR="00362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.3.6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1</w:t>
      </w:r>
      <w:r w:rsidRPr="001F73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27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3.7</w:t>
      </w:r>
    </w:p>
    <w:p w:rsidR="00066AF3" w:rsidRPr="001F7310" w:rsidRDefault="00066AF3" w:rsidP="00066A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11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Приборы коммерческого учета произведенной тепловой энергии отсутствуют. Система водоочистки отсутствует. Котлы работают в нормальном рабочем режиме по температурному графику 70/60 </w:t>
      </w:r>
      <w:r w:rsidRPr="009E113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о</w:t>
      </w:r>
      <w:r w:rsidRPr="009E113C">
        <w:rPr>
          <w:rFonts w:ascii="Times New Roman" w:hAnsi="Times New Roman" w:cs="Times New Roman"/>
          <w:color w:val="000000" w:themeColor="text1"/>
          <w:sz w:val="24"/>
          <w:szCs w:val="24"/>
        </w:rPr>
        <w:t>С. Выявлено разрушение ограждающих и оконных конструкций здания котельной.</w:t>
      </w:r>
    </w:p>
    <w:p w:rsidR="00066AF3" w:rsidRPr="001F7310" w:rsidRDefault="00066AF3" w:rsidP="00066A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73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Экологическая обстановка: </w:t>
      </w:r>
    </w:p>
    <w:p w:rsidR="00066AF3" w:rsidRPr="001F7310" w:rsidRDefault="00066AF3" w:rsidP="00066A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73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уровень выбросов загрязняющих веществ в соответствии с ПДК в последнем отчетном</w:t>
      </w:r>
      <w:r w:rsidRPr="001F73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F73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периоде;</w:t>
      </w:r>
    </w:p>
    <w:p w:rsidR="00066AF3" w:rsidRPr="001F7310" w:rsidRDefault="00066AF3" w:rsidP="00066A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73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уровень износа системы очистки дымовых газов: система очистки дымовых газов отсутствует.</w:t>
      </w:r>
    </w:p>
    <w:p w:rsidR="00066AF3" w:rsidRPr="001F7310" w:rsidRDefault="00066AF3" w:rsidP="00066A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73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Топливо основное – уголь.</w:t>
      </w:r>
    </w:p>
    <w:p w:rsidR="00066AF3" w:rsidRPr="001F7310" w:rsidRDefault="00066AF3" w:rsidP="00066AF3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</w:pPr>
      <w:r w:rsidRPr="001F7310"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  <w:t>Дополнительные параметры:</w:t>
      </w:r>
    </w:p>
    <w:p w:rsidR="00066AF3" w:rsidRPr="001F7310" w:rsidRDefault="00066AF3" w:rsidP="00066AF3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</w:pPr>
      <w:r w:rsidRPr="001F7310"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  <w:t>- наличие автоматического погодного и часового регулирования: отсутствует;</w:t>
      </w:r>
    </w:p>
    <w:p w:rsidR="00066AF3" w:rsidRPr="001F7310" w:rsidRDefault="00066AF3" w:rsidP="00066AF3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</w:pPr>
      <w:r w:rsidRPr="001F7310"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  <w:t>- наличие частотно-регулируемых приводов на насосном оборудовании: отсутствует;</w:t>
      </w:r>
    </w:p>
    <w:p w:rsidR="00066AF3" w:rsidRPr="001F7310" w:rsidRDefault="00066AF3" w:rsidP="00066AF3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</w:pPr>
      <w:r w:rsidRPr="001F7310"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  <w:t>- наличие автоматизации процессов подачи топлива: отсутствует;</w:t>
      </w:r>
    </w:p>
    <w:p w:rsidR="00066AF3" w:rsidRDefault="00066AF3" w:rsidP="00066AF3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</w:pPr>
      <w:r w:rsidRPr="001F7310"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  <w:t>- наличие автоматики, отвечающей за регулировку рабочих параметров, сбор и передачу данных о состоянии оборудования оператору котельной: отсутствует.</w:t>
      </w:r>
    </w:p>
    <w:p w:rsidR="003627A1" w:rsidRDefault="003627A1" w:rsidP="00066AF3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066AF3" w:rsidRDefault="00066AF3" w:rsidP="00066AF3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0E617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Фотоматериалы по коте</w:t>
      </w:r>
      <w:r w:rsidRPr="00B4107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льному оборудованию прилагаются:</w:t>
      </w:r>
    </w:p>
    <w:p w:rsidR="003627A1" w:rsidRDefault="003627A1" w:rsidP="003627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8201" cy="4191000"/>
            <wp:effectExtent l="19050" t="19050" r="1270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1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286" cy="420156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3627A1" w:rsidRDefault="003627A1" w:rsidP="003627A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906F9">
        <w:rPr>
          <w:rFonts w:ascii="Times New Roman" w:hAnsi="Times New Roman" w:cs="Times New Roman"/>
          <w:sz w:val="24"/>
          <w:szCs w:val="24"/>
        </w:rPr>
        <w:t>1.3.</w:t>
      </w:r>
      <w:r>
        <w:rPr>
          <w:rFonts w:ascii="Times New Roman" w:hAnsi="Times New Roman" w:cs="Times New Roman"/>
          <w:sz w:val="24"/>
          <w:szCs w:val="24"/>
        </w:rPr>
        <w:t>11 – Фотография котла котельной № 14 «Баня»</w:t>
      </w:r>
    </w:p>
    <w:p w:rsidR="003627A1" w:rsidRDefault="003627A1" w:rsidP="003627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7A1" w:rsidRDefault="003627A1" w:rsidP="003627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06772" cy="2855156"/>
            <wp:effectExtent l="18415" t="19685" r="22225" b="222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1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1654" cy="285881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8300" cy="2863800"/>
            <wp:effectExtent l="20320" t="17780" r="12065" b="120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1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5129" cy="287642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3627A1" w:rsidRDefault="003627A1" w:rsidP="003627A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906F9">
        <w:rPr>
          <w:rFonts w:ascii="Times New Roman" w:hAnsi="Times New Roman" w:cs="Times New Roman"/>
          <w:sz w:val="24"/>
          <w:szCs w:val="24"/>
        </w:rPr>
        <w:t>1.3.</w:t>
      </w:r>
      <w:r>
        <w:rPr>
          <w:rFonts w:ascii="Times New Roman" w:hAnsi="Times New Roman" w:cs="Times New Roman"/>
          <w:sz w:val="24"/>
          <w:szCs w:val="24"/>
        </w:rPr>
        <w:t>12 – Фотография котлов котельной № 14 «Баня»</w:t>
      </w:r>
    </w:p>
    <w:p w:rsidR="003627A1" w:rsidRDefault="003627A1" w:rsidP="003627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7A1" w:rsidRDefault="003627A1" w:rsidP="003627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61195" cy="4095750"/>
            <wp:effectExtent l="19050" t="19050" r="25400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1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293" cy="409807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3627A1" w:rsidRDefault="003627A1" w:rsidP="003627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906F9">
        <w:rPr>
          <w:rFonts w:ascii="Times New Roman" w:hAnsi="Times New Roman" w:cs="Times New Roman"/>
          <w:sz w:val="24"/>
          <w:szCs w:val="24"/>
        </w:rPr>
        <w:t>1.3.</w:t>
      </w:r>
      <w:r>
        <w:rPr>
          <w:rFonts w:ascii="Times New Roman" w:hAnsi="Times New Roman" w:cs="Times New Roman"/>
          <w:sz w:val="24"/>
          <w:szCs w:val="24"/>
        </w:rPr>
        <w:t>13 – Фотография котла котельной № 14 «Баня»</w:t>
      </w:r>
    </w:p>
    <w:p w:rsidR="003627A1" w:rsidRDefault="003627A1" w:rsidP="003627A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3627A1" w:rsidRDefault="003627A1" w:rsidP="003627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2289" cy="4029075"/>
            <wp:effectExtent l="19050" t="19050" r="1905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61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159" cy="404697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3627A1" w:rsidRDefault="003627A1" w:rsidP="003627A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906F9">
        <w:rPr>
          <w:rFonts w:ascii="Times New Roman" w:hAnsi="Times New Roman" w:cs="Times New Roman"/>
          <w:sz w:val="24"/>
          <w:szCs w:val="24"/>
        </w:rPr>
        <w:t>1.3.</w:t>
      </w:r>
      <w:r>
        <w:rPr>
          <w:rFonts w:ascii="Times New Roman" w:hAnsi="Times New Roman" w:cs="Times New Roman"/>
          <w:sz w:val="24"/>
          <w:szCs w:val="24"/>
        </w:rPr>
        <w:t>14 – Фотография котла котельной № 14 «Баня»</w:t>
      </w:r>
    </w:p>
    <w:p w:rsidR="003627A1" w:rsidRDefault="003627A1" w:rsidP="003627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7A1" w:rsidRDefault="003627A1" w:rsidP="003627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83382" cy="3962396"/>
            <wp:effectExtent l="19050" t="19050" r="12700" b="196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611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286" cy="397282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3627A1" w:rsidRDefault="003627A1" w:rsidP="003627A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906F9">
        <w:rPr>
          <w:rFonts w:ascii="Times New Roman" w:hAnsi="Times New Roman" w:cs="Times New Roman"/>
          <w:sz w:val="24"/>
          <w:szCs w:val="24"/>
        </w:rPr>
        <w:t>1.3.</w:t>
      </w:r>
      <w:r>
        <w:rPr>
          <w:rFonts w:ascii="Times New Roman" w:hAnsi="Times New Roman" w:cs="Times New Roman"/>
          <w:sz w:val="24"/>
          <w:szCs w:val="24"/>
        </w:rPr>
        <w:t>15 – Фотография котла котельной № 14 «Баня»</w:t>
      </w:r>
    </w:p>
    <w:p w:rsidR="003627A1" w:rsidRDefault="003627A1" w:rsidP="003627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7A1" w:rsidRDefault="003627A1" w:rsidP="003627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9592" cy="4019550"/>
            <wp:effectExtent l="19050" t="19050" r="12700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610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448" cy="402844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3627A1" w:rsidRDefault="003627A1" w:rsidP="003627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906F9">
        <w:rPr>
          <w:rFonts w:ascii="Times New Roman" w:hAnsi="Times New Roman" w:cs="Times New Roman"/>
          <w:sz w:val="24"/>
          <w:szCs w:val="24"/>
        </w:rPr>
        <w:t>1.3.</w:t>
      </w:r>
      <w:r>
        <w:rPr>
          <w:rFonts w:ascii="Times New Roman" w:hAnsi="Times New Roman" w:cs="Times New Roman"/>
          <w:sz w:val="24"/>
          <w:szCs w:val="24"/>
        </w:rPr>
        <w:t xml:space="preserve">16 – Фотография </w:t>
      </w:r>
      <w:r w:rsidRPr="001F7310">
        <w:rPr>
          <w:rFonts w:ascii="Times New Roman" w:hAnsi="Times New Roman" w:cs="Times New Roman"/>
          <w:color w:val="000000" w:themeColor="text1"/>
          <w:sz w:val="24"/>
          <w:szCs w:val="24"/>
        </w:rPr>
        <w:t>насосного 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котельной № 14 «Баня»</w:t>
      </w:r>
    </w:p>
    <w:p w:rsidR="003627A1" w:rsidRDefault="003627A1" w:rsidP="003627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7A1" w:rsidRDefault="003627A1" w:rsidP="003627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3600" cy="4210050"/>
            <wp:effectExtent l="19050" t="19050" r="25400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611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587" cy="42280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3627A1" w:rsidRDefault="003627A1" w:rsidP="003627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906F9">
        <w:rPr>
          <w:rFonts w:ascii="Times New Roman" w:hAnsi="Times New Roman" w:cs="Times New Roman"/>
          <w:sz w:val="24"/>
          <w:szCs w:val="24"/>
        </w:rPr>
        <w:t>1.3.</w:t>
      </w:r>
      <w:r>
        <w:rPr>
          <w:rFonts w:ascii="Times New Roman" w:hAnsi="Times New Roman" w:cs="Times New Roman"/>
          <w:sz w:val="24"/>
          <w:szCs w:val="24"/>
        </w:rPr>
        <w:t xml:space="preserve">17 – Фотография </w:t>
      </w:r>
      <w:r w:rsidRPr="001F7310">
        <w:rPr>
          <w:rFonts w:ascii="Times New Roman" w:hAnsi="Times New Roman" w:cs="Times New Roman"/>
          <w:color w:val="000000" w:themeColor="text1"/>
          <w:sz w:val="24"/>
          <w:szCs w:val="24"/>
        </w:rPr>
        <w:t>насосного 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котельной № 14 «Баня»</w:t>
      </w:r>
    </w:p>
    <w:p w:rsidR="003627A1" w:rsidRDefault="003627A1" w:rsidP="003627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7977" w:rsidRDefault="00523549" w:rsidP="008279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549">
        <w:rPr>
          <w:rFonts w:ascii="Times New Roman" w:hAnsi="Times New Roman" w:cs="Times New Roman"/>
          <w:color w:val="000000"/>
          <w:sz w:val="24"/>
          <w:szCs w:val="24"/>
        </w:rPr>
        <w:t xml:space="preserve">На территории Луговского </w:t>
      </w:r>
      <w:r>
        <w:rPr>
          <w:rFonts w:ascii="Times New Roman" w:hAnsi="Times New Roman" w:cs="Times New Roman"/>
          <w:color w:val="000000"/>
          <w:sz w:val="24"/>
          <w:szCs w:val="24"/>
        </w:rPr>
        <w:t>городского поселения расположены</w:t>
      </w:r>
      <w:r w:rsidRPr="005235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две</w:t>
      </w:r>
      <w:r w:rsidRPr="00523549">
        <w:rPr>
          <w:rFonts w:ascii="Times New Roman" w:hAnsi="Times New Roman" w:cs="Times New Roman"/>
          <w:color w:val="000000"/>
          <w:sz w:val="24"/>
          <w:szCs w:val="24"/>
        </w:rPr>
        <w:t xml:space="preserve"> котельные. Котельная № 13</w:t>
      </w:r>
      <w:r w:rsidRPr="008279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3549">
        <w:rPr>
          <w:rFonts w:ascii="Times New Roman" w:hAnsi="Times New Roman" w:cs="Times New Roman"/>
          <w:color w:val="000000"/>
          <w:sz w:val="24"/>
          <w:szCs w:val="24"/>
        </w:rPr>
        <w:t>«Центральная» являющаяся источником теплоснабжения объектов жилфонда, зданий организаций</w:t>
      </w:r>
      <w:r w:rsidRPr="008279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3549">
        <w:rPr>
          <w:rFonts w:ascii="Times New Roman" w:hAnsi="Times New Roman" w:cs="Times New Roman"/>
          <w:color w:val="000000"/>
          <w:sz w:val="24"/>
          <w:szCs w:val="24"/>
        </w:rPr>
        <w:t>всех форм собственности и коммунально-бытовых организаций по улицам: Лесная, Школьная (до</w:t>
      </w:r>
      <w:r w:rsidRPr="008279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3549">
        <w:rPr>
          <w:rFonts w:ascii="Times New Roman" w:hAnsi="Times New Roman" w:cs="Times New Roman"/>
          <w:color w:val="000000"/>
          <w:sz w:val="24"/>
          <w:szCs w:val="24"/>
        </w:rPr>
        <w:t xml:space="preserve">клуба «Сибиряк» включительно), Пионерская (до дома № 4 включительно). </w:t>
      </w:r>
      <w:r>
        <w:rPr>
          <w:rFonts w:ascii="Times New Roman" w:hAnsi="Times New Roman" w:cs="Times New Roman"/>
          <w:color w:val="000000"/>
          <w:sz w:val="24"/>
          <w:szCs w:val="24"/>
        </w:rPr>
        <w:t>Подключенная т</w:t>
      </w:r>
      <w:r w:rsidRPr="00523549">
        <w:rPr>
          <w:rFonts w:ascii="Times New Roman" w:hAnsi="Times New Roman" w:cs="Times New Roman"/>
          <w:color w:val="000000"/>
          <w:sz w:val="24"/>
          <w:szCs w:val="24"/>
        </w:rPr>
        <w:t>епловая нагрузка</w:t>
      </w:r>
      <w:r w:rsidRPr="008279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3549">
        <w:rPr>
          <w:rFonts w:ascii="Times New Roman" w:hAnsi="Times New Roman" w:cs="Times New Roman"/>
          <w:color w:val="000000"/>
          <w:sz w:val="24"/>
          <w:szCs w:val="24"/>
        </w:rPr>
        <w:t>котельн</w:t>
      </w:r>
      <w:r>
        <w:rPr>
          <w:rFonts w:ascii="Times New Roman" w:hAnsi="Times New Roman" w:cs="Times New Roman"/>
          <w:color w:val="000000"/>
          <w:sz w:val="24"/>
          <w:szCs w:val="24"/>
        </w:rPr>
        <w:t>ой ориентировочно составляет 1,89 Гкал/ч</w:t>
      </w:r>
      <w:r w:rsidRPr="00523549">
        <w:rPr>
          <w:rFonts w:ascii="Times New Roman" w:hAnsi="Times New Roman" w:cs="Times New Roman"/>
          <w:color w:val="000000"/>
          <w:sz w:val="24"/>
          <w:szCs w:val="24"/>
        </w:rPr>
        <w:t>. Котельная № 14 «Баня» является источником</w:t>
      </w:r>
      <w:r w:rsidRPr="008279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3549">
        <w:rPr>
          <w:rFonts w:ascii="Times New Roman" w:hAnsi="Times New Roman" w:cs="Times New Roman"/>
          <w:color w:val="000000"/>
          <w:sz w:val="24"/>
          <w:szCs w:val="24"/>
        </w:rPr>
        <w:t>теплоснабжения объектов жилфонда, зданий организаций всех форм собственности по улицам:</w:t>
      </w:r>
      <w:r w:rsidRPr="008279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Школьная (до домов </w:t>
      </w:r>
      <w:r w:rsidRPr="00523549">
        <w:rPr>
          <w:rFonts w:ascii="Times New Roman" w:hAnsi="Times New Roman" w:cs="Times New Roman"/>
          <w:color w:val="000000"/>
          <w:sz w:val="24"/>
          <w:szCs w:val="24"/>
        </w:rPr>
        <w:t>№ 14 и 15 включительно), Спортивная, Пионерская (дома № 9, 10, 11). Подключенная</w:t>
      </w:r>
      <w:r w:rsidRPr="008279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523549">
        <w:rPr>
          <w:rFonts w:ascii="Times New Roman" w:hAnsi="Times New Roman" w:cs="Times New Roman"/>
          <w:color w:val="000000"/>
          <w:sz w:val="24"/>
          <w:szCs w:val="24"/>
        </w:rPr>
        <w:t>епловая нагрузка котельно</w:t>
      </w:r>
      <w:r>
        <w:rPr>
          <w:rFonts w:ascii="Times New Roman" w:hAnsi="Times New Roman" w:cs="Times New Roman"/>
          <w:color w:val="000000"/>
          <w:sz w:val="24"/>
          <w:szCs w:val="24"/>
        </w:rPr>
        <w:t>й ориентировочно составляет 0,98 Гкал/ч</w:t>
      </w:r>
      <w:r w:rsidRPr="0052354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827977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523549">
        <w:rPr>
          <w:rFonts w:ascii="Times New Roman" w:hAnsi="Times New Roman" w:cs="Times New Roman"/>
          <w:color w:val="000000"/>
          <w:sz w:val="24"/>
          <w:szCs w:val="24"/>
        </w:rPr>
        <w:t>одовая выработка</w:t>
      </w:r>
      <w:r w:rsidRPr="008279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3549">
        <w:rPr>
          <w:rFonts w:ascii="Times New Roman" w:hAnsi="Times New Roman" w:cs="Times New Roman"/>
          <w:color w:val="000000"/>
          <w:sz w:val="24"/>
          <w:szCs w:val="24"/>
        </w:rPr>
        <w:t xml:space="preserve">тепла котельными составляет ориентировочно </w:t>
      </w:r>
      <w:r w:rsidR="005460B9" w:rsidRPr="006D6797">
        <w:rPr>
          <w:rFonts w:ascii="Times New Roman" w:hAnsi="Times New Roman" w:cs="Times New Roman"/>
          <w:color w:val="000000"/>
          <w:sz w:val="24"/>
          <w:szCs w:val="24"/>
        </w:rPr>
        <w:t>13297,64</w:t>
      </w:r>
      <w:r w:rsidRPr="00523549">
        <w:rPr>
          <w:rFonts w:ascii="Times New Roman" w:hAnsi="Times New Roman" w:cs="Times New Roman"/>
          <w:color w:val="000000"/>
          <w:sz w:val="24"/>
          <w:szCs w:val="24"/>
        </w:rPr>
        <w:t xml:space="preserve"> Гкал/год.</w:t>
      </w:r>
      <w:r w:rsidR="00827977" w:rsidRPr="008279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731C8" w:rsidRDefault="00523549" w:rsidP="008279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3549">
        <w:rPr>
          <w:rFonts w:ascii="Times New Roman" w:hAnsi="Times New Roman" w:cs="Times New Roman"/>
          <w:color w:val="000000"/>
          <w:sz w:val="24"/>
          <w:szCs w:val="24"/>
        </w:rPr>
        <w:t>На территории «Центральной» котельной и котельной «Баня» имеется топливо подготовительные</w:t>
      </w:r>
      <w:r w:rsidR="00BC2E36" w:rsidRPr="008279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3549">
        <w:rPr>
          <w:rFonts w:ascii="Times New Roman" w:hAnsi="Times New Roman" w:cs="Times New Roman"/>
          <w:color w:val="000000"/>
          <w:sz w:val="24"/>
          <w:szCs w:val="24"/>
        </w:rPr>
        <w:t>площадки и открытые склады топлива. Строительные конструк</w:t>
      </w:r>
      <w:r w:rsidR="00BC2E36">
        <w:rPr>
          <w:rFonts w:ascii="Times New Roman" w:hAnsi="Times New Roman" w:cs="Times New Roman"/>
          <w:color w:val="000000"/>
          <w:sz w:val="24"/>
          <w:szCs w:val="24"/>
        </w:rPr>
        <w:t xml:space="preserve">ции зданий в настоящее время </w:t>
      </w:r>
      <w:r w:rsidRPr="00523549">
        <w:rPr>
          <w:rFonts w:ascii="Times New Roman" w:hAnsi="Times New Roman" w:cs="Times New Roman"/>
          <w:color w:val="000000"/>
          <w:sz w:val="24"/>
          <w:szCs w:val="24"/>
        </w:rPr>
        <w:t>находятся в удовлетворительном состоянии.</w:t>
      </w:r>
    </w:p>
    <w:p w:rsidR="00AD6638" w:rsidRPr="006904F4" w:rsidRDefault="00AD6638" w:rsidP="006904F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7C7B" w:rsidRPr="006904F4" w:rsidRDefault="00E27C7B" w:rsidP="006904F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Toc76131541"/>
      <w:r w:rsidRPr="006904F4">
        <w:rPr>
          <w:rFonts w:ascii="Times New Roman" w:hAnsi="Times New Roman" w:cs="Times New Roman"/>
          <w:color w:val="000000" w:themeColor="text1"/>
          <w:sz w:val="24"/>
          <w:szCs w:val="24"/>
        </w:rPr>
        <w:t>1.4. Описание зон дейст</w:t>
      </w:r>
      <w:r w:rsidR="006904F4">
        <w:rPr>
          <w:rFonts w:ascii="Times New Roman" w:hAnsi="Times New Roman" w:cs="Times New Roman"/>
          <w:color w:val="000000" w:themeColor="text1"/>
          <w:sz w:val="24"/>
          <w:szCs w:val="24"/>
        </w:rPr>
        <w:t>вия источников тепловой энергии</w:t>
      </w:r>
      <w:bookmarkEnd w:id="5"/>
    </w:p>
    <w:p w:rsidR="00E27C7B" w:rsidRDefault="00E27C7B" w:rsidP="00E27C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7C7B" w:rsidRDefault="00E27C7B" w:rsidP="00E27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3579">
        <w:rPr>
          <w:rFonts w:ascii="Times New Roman" w:hAnsi="Times New Roman" w:cs="Times New Roman"/>
          <w:sz w:val="24"/>
          <w:szCs w:val="24"/>
        </w:rPr>
        <w:t>Осн</w:t>
      </w:r>
      <w:r>
        <w:rPr>
          <w:rFonts w:ascii="Times New Roman" w:hAnsi="Times New Roman" w:cs="Times New Roman"/>
          <w:sz w:val="24"/>
          <w:szCs w:val="24"/>
        </w:rPr>
        <w:t>овными потребителями тепла</w:t>
      </w:r>
      <w:r w:rsidRPr="00B03579">
        <w:rPr>
          <w:rFonts w:ascii="Times New Roman" w:hAnsi="Times New Roman" w:cs="Times New Roman"/>
          <w:sz w:val="24"/>
          <w:szCs w:val="24"/>
        </w:rPr>
        <w:t xml:space="preserve"> являются население и бюджетные организации. Содержанием и обслуживанием жилищного фонда, предоставление</w:t>
      </w:r>
      <w:r>
        <w:rPr>
          <w:rFonts w:ascii="Times New Roman" w:hAnsi="Times New Roman" w:cs="Times New Roman"/>
          <w:sz w:val="24"/>
          <w:szCs w:val="24"/>
        </w:rPr>
        <w:t>м коммунальных услуг насе</w:t>
      </w:r>
      <w:r w:rsidRPr="00B03579">
        <w:rPr>
          <w:rFonts w:ascii="Times New Roman" w:hAnsi="Times New Roman" w:cs="Times New Roman"/>
          <w:sz w:val="24"/>
          <w:szCs w:val="24"/>
        </w:rPr>
        <w:t>лению, предприят</w:t>
      </w:r>
      <w:r>
        <w:rPr>
          <w:rFonts w:ascii="Times New Roman" w:hAnsi="Times New Roman" w:cs="Times New Roman"/>
          <w:sz w:val="24"/>
          <w:szCs w:val="24"/>
        </w:rPr>
        <w:t>иям и организациям занимается ООО «ТеплоРесурс</w:t>
      </w:r>
      <w:r w:rsidRPr="00B03579">
        <w:rPr>
          <w:rFonts w:ascii="Times New Roman" w:hAnsi="Times New Roman" w:cs="Times New Roman"/>
          <w:sz w:val="24"/>
          <w:szCs w:val="24"/>
        </w:rPr>
        <w:t>». Централизованным теплоснабжением обес</w:t>
      </w:r>
      <w:r w:rsidR="00602137">
        <w:rPr>
          <w:rFonts w:ascii="Times New Roman" w:hAnsi="Times New Roman" w:cs="Times New Roman"/>
          <w:sz w:val="24"/>
          <w:szCs w:val="24"/>
        </w:rPr>
        <w:t>печивае</w:t>
      </w:r>
      <w:r>
        <w:rPr>
          <w:rFonts w:ascii="Times New Roman" w:hAnsi="Times New Roman" w:cs="Times New Roman"/>
          <w:sz w:val="24"/>
          <w:szCs w:val="24"/>
        </w:rPr>
        <w:t>тся рабочий посёлок Луговский</w:t>
      </w:r>
      <w:r w:rsidRPr="00B03579">
        <w:rPr>
          <w:rFonts w:ascii="Times New Roman" w:hAnsi="Times New Roman" w:cs="Times New Roman"/>
          <w:sz w:val="24"/>
          <w:szCs w:val="24"/>
        </w:rPr>
        <w:t>. Источниками т</w:t>
      </w:r>
      <w:r w:rsidR="00602137">
        <w:rPr>
          <w:rFonts w:ascii="Times New Roman" w:hAnsi="Times New Roman" w:cs="Times New Roman"/>
          <w:sz w:val="24"/>
          <w:szCs w:val="24"/>
        </w:rPr>
        <w:t xml:space="preserve">епла в </w:t>
      </w:r>
      <w:r>
        <w:rPr>
          <w:rFonts w:ascii="Times New Roman" w:hAnsi="Times New Roman" w:cs="Times New Roman"/>
          <w:sz w:val="24"/>
          <w:szCs w:val="24"/>
        </w:rPr>
        <w:t>п. Луговский является уголь</w:t>
      </w:r>
      <w:r w:rsidRPr="00B03579">
        <w:rPr>
          <w:rFonts w:ascii="Times New Roman" w:hAnsi="Times New Roman" w:cs="Times New Roman"/>
          <w:sz w:val="24"/>
          <w:szCs w:val="24"/>
        </w:rPr>
        <w:t>ные ко</w:t>
      </w:r>
      <w:r>
        <w:rPr>
          <w:rFonts w:ascii="Times New Roman" w:hAnsi="Times New Roman" w:cs="Times New Roman"/>
          <w:sz w:val="24"/>
          <w:szCs w:val="24"/>
        </w:rPr>
        <w:t xml:space="preserve">тельные: </w:t>
      </w:r>
      <w:r w:rsidRPr="00B03579">
        <w:rPr>
          <w:rFonts w:ascii="Times New Roman" w:hAnsi="Times New Roman" w:cs="Times New Roman"/>
          <w:sz w:val="24"/>
          <w:szCs w:val="24"/>
        </w:rPr>
        <w:t>№1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035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«Центральная» и № 14 «Баня». </w:t>
      </w:r>
      <w:r w:rsidRPr="00B03579">
        <w:rPr>
          <w:rFonts w:ascii="Times New Roman" w:hAnsi="Times New Roman" w:cs="Times New Roman"/>
          <w:sz w:val="24"/>
          <w:szCs w:val="24"/>
        </w:rPr>
        <w:t>Котельные, обеспечивающие населен</w:t>
      </w:r>
      <w:r>
        <w:rPr>
          <w:rFonts w:ascii="Times New Roman" w:hAnsi="Times New Roman" w:cs="Times New Roman"/>
          <w:sz w:val="24"/>
          <w:szCs w:val="24"/>
        </w:rPr>
        <w:t>ие теплом, маломощные, себестои</w:t>
      </w:r>
      <w:r w:rsidRPr="00B03579">
        <w:rPr>
          <w:rFonts w:ascii="Times New Roman" w:hAnsi="Times New Roman" w:cs="Times New Roman"/>
          <w:sz w:val="24"/>
          <w:szCs w:val="24"/>
        </w:rPr>
        <w:t>мость вырабатываемой ими тепловой энергии высокая.</w:t>
      </w:r>
    </w:p>
    <w:p w:rsidR="00E27C7B" w:rsidRDefault="00E27C7B" w:rsidP="00E27C7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7C7B" w:rsidRDefault="00E27C7B" w:rsidP="00E27C7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Зоны действия источника тепловой энергии представлены в табл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ице</w:t>
      </w:r>
      <w:r w:rsidRPr="00E2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1.4.1.</w:t>
      </w:r>
    </w:p>
    <w:p w:rsidR="00E27C7B" w:rsidRPr="00E27C7B" w:rsidRDefault="00E27C7B" w:rsidP="00E2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Таблица 1.4.1</w:t>
      </w:r>
      <w:r w:rsidR="00AD66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="00AD6638" w:rsidRPr="00E2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Зоны действия источника тепловой энергии</w:t>
      </w:r>
      <w:r w:rsidR="00AD66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г.п. Луговский</w:t>
      </w:r>
    </w:p>
    <w:tbl>
      <w:tblPr>
        <w:tblW w:w="935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709"/>
        <w:gridCol w:w="3260"/>
        <w:gridCol w:w="5387"/>
      </w:tblGrid>
      <w:tr w:rsidR="00E27C7B" w:rsidRPr="00E27C7B" w:rsidTr="00AD663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C7B" w:rsidRPr="00E27C7B" w:rsidRDefault="00E27C7B" w:rsidP="00AD6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C7B" w:rsidRPr="00E27C7B" w:rsidRDefault="00E27C7B" w:rsidP="00AD6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C7B" w:rsidRPr="00E27C7B" w:rsidRDefault="00E27C7B" w:rsidP="00AD6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Зона действия</w:t>
            </w:r>
          </w:p>
        </w:tc>
      </w:tr>
      <w:tr w:rsidR="00E27C7B" w:rsidRPr="00E27C7B" w:rsidTr="00AD663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C7B" w:rsidRPr="00E27C7B" w:rsidRDefault="00E27C7B" w:rsidP="00AD6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C7B" w:rsidRPr="00E27C7B" w:rsidRDefault="00E27C7B" w:rsidP="00AD6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</w:t>
            </w:r>
            <w:r w:rsidR="002E15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№13</w:t>
            </w:r>
            <w:r w:rsidRPr="00E27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«Центральная»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C7B" w:rsidRPr="00E27C7B" w:rsidRDefault="00E27C7B" w:rsidP="00AD6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Лесная, ул. Пионерская, ул. Спортивная, Ул. Школьная.</w:t>
            </w:r>
          </w:p>
        </w:tc>
      </w:tr>
      <w:tr w:rsidR="00E27C7B" w:rsidRPr="00E27C7B" w:rsidTr="00AD663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C7B" w:rsidRPr="00E27C7B" w:rsidRDefault="00E27C7B" w:rsidP="00AD6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C7B" w:rsidRPr="00E27C7B" w:rsidRDefault="00E27C7B" w:rsidP="00AD6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</w:t>
            </w:r>
            <w:r w:rsidR="002E15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№14</w:t>
            </w:r>
            <w:r w:rsidRPr="00E27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«Баня»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C7B" w:rsidRPr="00E27C7B" w:rsidRDefault="00E27C7B" w:rsidP="00AD6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C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Лесная, ул. Пионерская, ул. Спортивная, Ул. Школьная.</w:t>
            </w:r>
          </w:p>
        </w:tc>
      </w:tr>
    </w:tbl>
    <w:p w:rsidR="00E27C7B" w:rsidRDefault="00E27C7B" w:rsidP="00E27C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1C9B" w:rsidRDefault="00602137" w:rsidP="00E27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Теплоснабжение территории п.</w:t>
      </w:r>
      <w:r w:rsidR="00E27C7B" w:rsidRPr="00E2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Луговский, не попа</w:t>
      </w:r>
      <w:r w:rsidR="00E2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дающей в зоны действия котельных</w:t>
      </w:r>
      <w:r w:rsidR="00E27C7B" w:rsidRPr="00E2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E2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27C7B">
        <w:rPr>
          <w:rFonts w:ascii="Times New Roman" w:hAnsi="Times New Roman" w:cs="Times New Roman"/>
          <w:sz w:val="24"/>
          <w:szCs w:val="24"/>
        </w:rPr>
        <w:t>осу</w:t>
      </w:r>
      <w:r w:rsidR="00E27C7B" w:rsidRPr="00172B66">
        <w:rPr>
          <w:rFonts w:ascii="Times New Roman" w:hAnsi="Times New Roman" w:cs="Times New Roman"/>
          <w:sz w:val="24"/>
          <w:szCs w:val="24"/>
        </w:rPr>
        <w:t>ществляется от индивидуальных источников тепловой энергии печного типа. Топливом являются дрова.</w:t>
      </w:r>
    </w:p>
    <w:p w:rsidR="005E1C9B" w:rsidRDefault="005E1C9B" w:rsidP="008279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43DE" w:rsidRPr="006904F4" w:rsidRDefault="00D843DE" w:rsidP="006904F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" w:name="_Toc76131542"/>
      <w:r w:rsidRPr="006904F4">
        <w:rPr>
          <w:rFonts w:ascii="Times New Roman" w:hAnsi="Times New Roman" w:cs="Times New Roman"/>
          <w:color w:val="000000" w:themeColor="text1"/>
          <w:sz w:val="24"/>
          <w:szCs w:val="24"/>
        </w:rPr>
        <w:t>1.5. Балансы тепловой мощности и тепловой нагрузки в зонах дейст</w:t>
      </w:r>
      <w:r w:rsidR="006904F4">
        <w:rPr>
          <w:rFonts w:ascii="Times New Roman" w:hAnsi="Times New Roman" w:cs="Times New Roman"/>
          <w:color w:val="000000" w:themeColor="text1"/>
          <w:sz w:val="24"/>
          <w:szCs w:val="24"/>
        </w:rPr>
        <w:t>вия источников тепловой энергии</w:t>
      </w:r>
      <w:bookmarkEnd w:id="6"/>
    </w:p>
    <w:p w:rsidR="00F20854" w:rsidRDefault="00F20854" w:rsidP="00D843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43DE" w:rsidRDefault="00D843DE" w:rsidP="00F208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данных таблицы 1.5</w:t>
      </w:r>
      <w:r w:rsidRPr="00D843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 можно сделать вывод, что располагаемой мощности котельной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843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хватает для покрытия текущих нагрузок потребителей. Баланс тепловой мощности и нагрузки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843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отельным, приведен в таблице 1.5</w:t>
      </w:r>
      <w:r w:rsidRPr="00D843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</w:t>
      </w:r>
    </w:p>
    <w:p w:rsidR="00D843DE" w:rsidRDefault="00D843DE" w:rsidP="00D843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43DE" w:rsidRPr="00D843DE" w:rsidRDefault="00D843DE" w:rsidP="00D843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1.5</w:t>
      </w:r>
      <w:r w:rsidRPr="00D843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</w:t>
      </w:r>
    </w:p>
    <w:tbl>
      <w:tblPr>
        <w:tblW w:w="935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26"/>
        <w:gridCol w:w="1417"/>
        <w:gridCol w:w="1418"/>
        <w:gridCol w:w="1417"/>
        <w:gridCol w:w="1559"/>
        <w:gridCol w:w="1843"/>
        <w:gridCol w:w="1276"/>
      </w:tblGrid>
      <w:tr w:rsidR="00B25697" w:rsidRPr="00D843DE" w:rsidTr="00F151E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5697" w:rsidRPr="00D843DE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5697" w:rsidRPr="00D843DE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Наименование источника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5697" w:rsidRPr="00D843DE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Уст</w:t>
            </w:r>
            <w:r w:rsidRPr="005B67B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ановленная</w:t>
            </w: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мощность,</w:t>
            </w:r>
            <w:r w:rsidRPr="005B67B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Гкал/ч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5697" w:rsidRPr="00D843DE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Расп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олагаемая</w:t>
            </w: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мощность,</w:t>
            </w:r>
            <w:r w:rsidRPr="005B67B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Гкал/ч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5697" w:rsidRPr="00D843DE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Потребляемая тепловая мощность</w:t>
            </w: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, Гкал/ч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97" w:rsidRPr="00D843DE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72B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ормативные средние тепловые по</w:t>
            </w:r>
            <w:r w:rsidRPr="00172B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тери в сетях,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Гкал/год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5697" w:rsidRPr="00D843DE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Резерв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ная</w:t>
            </w: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тепл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овая</w:t>
            </w: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мощн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ость</w:t>
            </w: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, Гкал/ч</w:t>
            </w:r>
          </w:p>
        </w:tc>
      </w:tr>
      <w:tr w:rsidR="00B25697" w:rsidRPr="00D843DE" w:rsidTr="00F151E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5697" w:rsidRPr="00D843DE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5697" w:rsidRPr="00D843DE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B67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№13 </w:t>
            </w: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«Центральная»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5697" w:rsidRPr="00D843DE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5697" w:rsidRPr="00D843DE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5, 83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5697" w:rsidRPr="00D843DE" w:rsidRDefault="00F151E0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1,8</w:t>
            </w:r>
            <w:r w:rsidR="00B25697"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97" w:rsidRPr="006D6797" w:rsidRDefault="00F658FE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D67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3815,277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5697" w:rsidRPr="00D843DE" w:rsidRDefault="00F151E0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3,94</w:t>
            </w:r>
          </w:p>
        </w:tc>
      </w:tr>
      <w:tr w:rsidR="00B25697" w:rsidRPr="00D843DE" w:rsidTr="00F151E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5697" w:rsidRPr="00D843DE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5697" w:rsidRPr="00D843DE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r w:rsidRPr="005B67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14 </w:t>
            </w: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«Баня»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5697" w:rsidRPr="00D843DE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5697" w:rsidRPr="00D843DE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5697" w:rsidRPr="00D843DE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97" w:rsidRPr="006D6797" w:rsidRDefault="00F658FE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D67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1052,392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5697" w:rsidRPr="00D843DE" w:rsidRDefault="00F151E0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3,28</w:t>
            </w:r>
          </w:p>
        </w:tc>
      </w:tr>
    </w:tbl>
    <w:p w:rsidR="00FE4145" w:rsidRPr="00E9433D" w:rsidRDefault="00FE4145" w:rsidP="008279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433D" w:rsidRPr="006904F4" w:rsidRDefault="00E9433D" w:rsidP="006904F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" w:name="_Toc76131543"/>
      <w:r w:rsidRPr="006904F4">
        <w:rPr>
          <w:rFonts w:ascii="Times New Roman" w:hAnsi="Times New Roman" w:cs="Times New Roman"/>
          <w:color w:val="000000" w:themeColor="text1"/>
          <w:sz w:val="24"/>
          <w:szCs w:val="24"/>
        </w:rPr>
        <w:t>1.6. Балансы теплоносителя</w:t>
      </w:r>
      <w:bookmarkEnd w:id="7"/>
    </w:p>
    <w:p w:rsidR="00E9433D" w:rsidRDefault="00E9433D" w:rsidP="008279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433D" w:rsidRDefault="00E9433D" w:rsidP="00827977">
      <w:pPr>
        <w:spacing w:after="0" w:line="240" w:lineRule="auto"/>
        <w:ind w:firstLine="709"/>
        <w:jc w:val="both"/>
        <w:rPr>
          <w:color w:val="000000"/>
          <w:sz w:val="24"/>
          <w:szCs w:val="24"/>
        </w:rPr>
      </w:pPr>
      <w:r w:rsidRPr="00E9433D">
        <w:rPr>
          <w:rFonts w:ascii="Times New Roman" w:hAnsi="Times New Roman" w:cs="Times New Roman"/>
          <w:color w:val="000000"/>
          <w:sz w:val="24"/>
          <w:szCs w:val="24"/>
        </w:rPr>
        <w:t>В качестве теплоносителя от теплоисточников используется сетевая вода с расчетным</w:t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температурным графиком 70</w:t>
      </w:r>
      <w:r w:rsidRPr="00E9433D">
        <w:rPr>
          <w:rFonts w:ascii="Times New Roman" w:hAnsi="Times New Roman" w:cs="Times New Roman"/>
          <w:color w:val="000000"/>
          <w:sz w:val="24"/>
          <w:szCs w:val="24"/>
        </w:rPr>
        <w:t>/60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433D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E9433D">
        <w:rPr>
          <w:rFonts w:ascii="Times New Roman" w:hAnsi="Times New Roman" w:cs="Times New Roman"/>
          <w:sz w:val="24"/>
          <w:szCs w:val="24"/>
        </w:rPr>
        <w:t>С</w:t>
      </w:r>
      <w:r w:rsidRPr="00E9433D">
        <w:rPr>
          <w:rFonts w:ascii="Times New Roman" w:hAnsi="Times New Roman" w:cs="Times New Roman"/>
          <w:color w:val="000000"/>
          <w:sz w:val="24"/>
          <w:szCs w:val="24"/>
        </w:rPr>
        <w:t>. Подача воды в отопительную систему осуществляется сетевыми</w:t>
      </w:r>
      <w:r>
        <w:rPr>
          <w:color w:val="000000"/>
          <w:sz w:val="24"/>
          <w:szCs w:val="24"/>
        </w:rPr>
        <w:t xml:space="preserve"> </w:t>
      </w:r>
      <w:r w:rsidRPr="00E9433D">
        <w:rPr>
          <w:rFonts w:ascii="Times New Roman" w:hAnsi="Times New Roman" w:cs="Times New Roman"/>
          <w:color w:val="000000"/>
          <w:sz w:val="24"/>
          <w:szCs w:val="24"/>
        </w:rPr>
        <w:t>насосами.</w:t>
      </w:r>
    </w:p>
    <w:p w:rsidR="00E9433D" w:rsidRDefault="00E9433D" w:rsidP="00C63A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433D">
        <w:rPr>
          <w:rFonts w:ascii="Times New Roman" w:hAnsi="Times New Roman" w:cs="Times New Roman"/>
          <w:color w:val="000000"/>
          <w:sz w:val="24"/>
          <w:szCs w:val="24"/>
        </w:rPr>
        <w:t>Система теплоснабжения от котельной зависимая</w:t>
      </w:r>
      <w:r w:rsidR="00C115C1" w:rsidRPr="00C115C1">
        <w:rPr>
          <w:rFonts w:ascii="Times New Roman" w:hAnsi="Times New Roman" w:cs="Times New Roman"/>
          <w:sz w:val="24"/>
          <w:szCs w:val="24"/>
        </w:rPr>
        <w:t xml:space="preserve"> </w:t>
      </w:r>
      <w:r w:rsidR="00C115C1" w:rsidRPr="00E9433D">
        <w:rPr>
          <w:rFonts w:ascii="Times New Roman" w:hAnsi="Times New Roman" w:cs="Times New Roman"/>
          <w:sz w:val="24"/>
          <w:szCs w:val="24"/>
        </w:rPr>
        <w:t>с системой</w:t>
      </w:r>
      <w:r w:rsidR="00C115C1">
        <w:rPr>
          <w:rFonts w:ascii="Times New Roman" w:hAnsi="Times New Roman" w:cs="Times New Roman"/>
          <w:color w:val="000000"/>
          <w:sz w:val="24"/>
          <w:szCs w:val="24"/>
        </w:rPr>
        <w:t xml:space="preserve"> ГВС</w:t>
      </w:r>
      <w:r w:rsidRPr="00E9433D">
        <w:rPr>
          <w:rFonts w:ascii="Times New Roman" w:hAnsi="Times New Roman" w:cs="Times New Roman"/>
          <w:color w:val="000000"/>
          <w:sz w:val="24"/>
          <w:szCs w:val="24"/>
        </w:rPr>
        <w:t>. Согласно</w:t>
      </w:r>
      <w:r>
        <w:rPr>
          <w:color w:val="000000"/>
          <w:sz w:val="24"/>
          <w:szCs w:val="24"/>
        </w:rPr>
        <w:t xml:space="preserve"> </w:t>
      </w:r>
      <w:r w:rsidRPr="00E9433D">
        <w:rPr>
          <w:rFonts w:ascii="Times New Roman" w:hAnsi="Times New Roman" w:cs="Times New Roman"/>
          <w:color w:val="000000"/>
          <w:sz w:val="24"/>
          <w:szCs w:val="24"/>
        </w:rPr>
        <w:t>предоставленным данным администрацией п.г.т. Луговский, водоподготовка на котельных</w:t>
      </w:r>
      <w:r>
        <w:rPr>
          <w:color w:val="000000"/>
          <w:sz w:val="24"/>
          <w:szCs w:val="24"/>
        </w:rPr>
        <w:t xml:space="preserve"> </w:t>
      </w:r>
      <w:r w:rsidRPr="00E9433D">
        <w:rPr>
          <w:rFonts w:ascii="Times New Roman" w:hAnsi="Times New Roman" w:cs="Times New Roman"/>
          <w:color w:val="000000"/>
          <w:sz w:val="24"/>
          <w:szCs w:val="24"/>
        </w:rPr>
        <w:t>отсутствует. Балансы теплонос</w:t>
      </w:r>
      <w:r w:rsidR="00C63A8C">
        <w:rPr>
          <w:rFonts w:ascii="Times New Roman" w:hAnsi="Times New Roman" w:cs="Times New Roman"/>
          <w:color w:val="000000"/>
          <w:sz w:val="24"/>
          <w:szCs w:val="24"/>
        </w:rPr>
        <w:t>ителя представлены в таблице 1.6</w:t>
      </w:r>
      <w:r w:rsidRPr="00E9433D">
        <w:rPr>
          <w:rFonts w:ascii="Times New Roman" w:hAnsi="Times New Roman" w:cs="Times New Roman"/>
          <w:color w:val="000000"/>
          <w:sz w:val="24"/>
          <w:szCs w:val="24"/>
        </w:rPr>
        <w:t>.1.</w:t>
      </w:r>
    </w:p>
    <w:p w:rsidR="00C63A8C" w:rsidRDefault="00C63A8C" w:rsidP="00C63A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36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94"/>
        <w:gridCol w:w="1417"/>
        <w:gridCol w:w="993"/>
        <w:gridCol w:w="1275"/>
        <w:gridCol w:w="1276"/>
        <w:gridCol w:w="1276"/>
        <w:gridCol w:w="850"/>
        <w:gridCol w:w="993"/>
        <w:gridCol w:w="992"/>
      </w:tblGrid>
      <w:tr w:rsidR="00426D75" w:rsidRPr="00A81F0E" w:rsidTr="00873333">
        <w:trPr>
          <w:trHeight w:hRule="exact" w:val="245"/>
        </w:trPr>
        <w:tc>
          <w:tcPr>
            <w:tcW w:w="2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0E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81F0E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0E">
              <w:rPr>
                <w:rFonts w:ascii="Times New Roman" w:hAnsi="Times New Roman" w:cs="Times New Roman"/>
                <w:sz w:val="20"/>
                <w:szCs w:val="20"/>
              </w:rPr>
              <w:t>Наименование системы тепло</w:t>
            </w:r>
            <w:r w:rsidRPr="00A81F0E">
              <w:rPr>
                <w:rFonts w:ascii="Times New Roman" w:hAnsi="Times New Roman" w:cs="Times New Roman"/>
                <w:sz w:val="20"/>
                <w:szCs w:val="20"/>
              </w:rPr>
              <w:softHyphen/>
              <w:t>снабжения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0E">
              <w:rPr>
                <w:rFonts w:ascii="Times New Roman" w:hAnsi="Times New Roman" w:cs="Times New Roman"/>
                <w:sz w:val="20"/>
                <w:szCs w:val="20"/>
              </w:rPr>
              <w:t>Год постройки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0E">
              <w:rPr>
                <w:rFonts w:ascii="Times New Roman" w:hAnsi="Times New Roman" w:cs="Times New Roman"/>
                <w:sz w:val="20"/>
                <w:szCs w:val="20"/>
              </w:rPr>
              <w:t>Годовые затраты теплоносителя, м3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Всего,</w:t>
            </w:r>
            <w:r w:rsidRPr="00A81F0E">
              <w:rPr>
                <w:rFonts w:ascii="Times New Roman" w:hAnsi="Times New Roman" w:cs="Times New Roman"/>
                <w:sz w:val="20"/>
                <w:szCs w:val="20"/>
              </w:rPr>
              <w:t xml:space="preserve"> м3</w:t>
            </w:r>
          </w:p>
        </w:tc>
      </w:tr>
      <w:tr w:rsidR="00426D75" w:rsidRPr="00A81F0E" w:rsidTr="00873333">
        <w:trPr>
          <w:trHeight w:hRule="exact" w:val="240"/>
        </w:trPr>
        <w:tc>
          <w:tcPr>
            <w:tcW w:w="2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0E">
              <w:rPr>
                <w:rFonts w:ascii="Times New Roman" w:hAnsi="Times New Roman" w:cs="Times New Roman"/>
                <w:sz w:val="20"/>
                <w:szCs w:val="20"/>
              </w:rPr>
              <w:t>С утечкой</w:t>
            </w:r>
          </w:p>
        </w:tc>
        <w:tc>
          <w:tcPr>
            <w:tcW w:w="439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0E">
              <w:rPr>
                <w:rFonts w:ascii="Times New Roman" w:hAnsi="Times New Roman" w:cs="Times New Roman"/>
                <w:sz w:val="20"/>
                <w:szCs w:val="20"/>
              </w:rPr>
              <w:t>Технологические затраты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6D75" w:rsidRPr="00A81F0E" w:rsidTr="00873333">
        <w:trPr>
          <w:trHeight w:hRule="exact" w:val="701"/>
        </w:trPr>
        <w:tc>
          <w:tcPr>
            <w:tcW w:w="2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0E">
              <w:rPr>
                <w:rFonts w:ascii="Times New Roman" w:hAnsi="Times New Roman" w:cs="Times New Roman"/>
                <w:sz w:val="20"/>
                <w:szCs w:val="20"/>
              </w:rPr>
              <w:t>на пусковое заполнение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регламентные испыта</w:t>
            </w:r>
            <w:r w:rsidRPr="00A81F0E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0E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0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6D75" w:rsidRPr="00A81F0E" w:rsidTr="00426D75">
        <w:trPr>
          <w:trHeight w:hRule="exact" w:val="470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F405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0E">
              <w:rPr>
                <w:rFonts w:ascii="Times New Roman" w:hAnsi="Times New Roman" w:cs="Times New Roman"/>
                <w:sz w:val="20"/>
                <w:szCs w:val="20"/>
              </w:rPr>
              <w:t>Котельная №1</w:t>
            </w:r>
            <w:r w:rsidR="00F40522">
              <w:rPr>
                <w:rFonts w:ascii="Times New Roman" w:hAnsi="Times New Roman" w:cs="Times New Roman"/>
                <w:sz w:val="20"/>
                <w:szCs w:val="20"/>
              </w:rPr>
              <w:t>3 "</w:t>
            </w:r>
            <w:r w:rsidR="004014C0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  <w:r w:rsidRPr="00A81F0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014C0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1971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Данные отс</w:t>
            </w:r>
            <w:r w:rsidRPr="00A81F0E">
              <w:rPr>
                <w:rFonts w:ascii="Times New Roman" w:hAnsi="Times New Roman" w:cs="Times New Roman"/>
                <w:sz w:val="20"/>
                <w:szCs w:val="20"/>
              </w:rPr>
              <w:t>утствуют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D75" w:rsidRPr="006D6797" w:rsidRDefault="00C55299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6797">
              <w:rPr>
                <w:rFonts w:ascii="Times New Roman" w:hAnsi="Times New Roman" w:cs="Times New Roman"/>
                <w:sz w:val="20"/>
                <w:szCs w:val="20"/>
              </w:rPr>
              <w:t>4560,145</w:t>
            </w:r>
          </w:p>
        </w:tc>
      </w:tr>
      <w:tr w:rsidR="00426D75" w:rsidRPr="00A81F0E" w:rsidTr="00426D75">
        <w:trPr>
          <w:trHeight w:hRule="exact" w:val="470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014C0" w:rsidP="00401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 № 14</w:t>
            </w:r>
            <w:r w:rsidR="00426D75" w:rsidRPr="00A81F0E"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Баня</w:t>
            </w:r>
            <w:r w:rsidR="00426D75" w:rsidRPr="00A81F0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401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F0E"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  <w:r w:rsidR="004014C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Данные отс</w:t>
            </w:r>
            <w:r w:rsidRPr="00A81F0E">
              <w:rPr>
                <w:rFonts w:ascii="Times New Roman" w:hAnsi="Times New Roman" w:cs="Times New Roman"/>
                <w:sz w:val="20"/>
                <w:szCs w:val="20"/>
              </w:rPr>
              <w:t>утствуют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6D75" w:rsidRPr="00A81F0E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D75" w:rsidRPr="006D6797" w:rsidRDefault="00C55299" w:rsidP="00C552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6797">
              <w:rPr>
                <w:rFonts w:ascii="Times New Roman" w:hAnsi="Times New Roman" w:cs="Times New Roman"/>
                <w:sz w:val="20"/>
                <w:szCs w:val="20"/>
              </w:rPr>
              <w:t>1178,743</w:t>
            </w:r>
          </w:p>
        </w:tc>
      </w:tr>
    </w:tbl>
    <w:p w:rsidR="00C63A8C" w:rsidRPr="00E9433D" w:rsidRDefault="00C63A8C" w:rsidP="00C63A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52011" w:rsidRPr="00552011" w:rsidRDefault="004A3795" w:rsidP="008279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3795">
        <w:rPr>
          <w:rFonts w:ascii="Times New Roman" w:hAnsi="Times New Roman" w:cs="Times New Roman"/>
          <w:color w:val="000000"/>
          <w:sz w:val="24"/>
          <w:szCs w:val="24"/>
        </w:rPr>
        <w:t>Система теплоснабжения рабочего посел</w:t>
      </w:r>
      <w:r w:rsidR="00602137">
        <w:rPr>
          <w:rFonts w:ascii="Times New Roman" w:hAnsi="Times New Roman" w:cs="Times New Roman"/>
          <w:color w:val="000000"/>
          <w:sz w:val="24"/>
          <w:szCs w:val="24"/>
        </w:rPr>
        <w:t xml:space="preserve">ка Луговский осуществляется </w:t>
      </w:r>
      <w:r w:rsidRPr="004A3795">
        <w:rPr>
          <w:rFonts w:ascii="Times New Roman" w:hAnsi="Times New Roman" w:cs="Times New Roman"/>
          <w:color w:val="000000"/>
          <w:sz w:val="24"/>
          <w:szCs w:val="24"/>
        </w:rPr>
        <w:t>централизованно –</w:t>
      </w:r>
      <w:r w:rsidRPr="00552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379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602137">
        <w:rPr>
          <w:rFonts w:ascii="Times New Roman" w:hAnsi="Times New Roman" w:cs="Times New Roman"/>
          <w:color w:val="000000"/>
          <w:sz w:val="24"/>
          <w:szCs w:val="24"/>
        </w:rPr>
        <w:t>т котельных.</w:t>
      </w:r>
    </w:p>
    <w:p w:rsidR="00E9433D" w:rsidRDefault="004A3795" w:rsidP="008279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3795">
        <w:rPr>
          <w:rFonts w:ascii="Times New Roman" w:hAnsi="Times New Roman" w:cs="Times New Roman"/>
          <w:color w:val="000000"/>
          <w:sz w:val="24"/>
          <w:szCs w:val="24"/>
        </w:rPr>
        <w:t>Схема подключения потребителей к системе теплоснабжения – зависимая (при расчетном</w:t>
      </w:r>
      <w:r w:rsidRPr="00552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3795">
        <w:rPr>
          <w:rFonts w:ascii="Times New Roman" w:hAnsi="Times New Roman" w:cs="Times New Roman"/>
          <w:color w:val="000000"/>
          <w:sz w:val="24"/>
          <w:szCs w:val="24"/>
        </w:rPr>
        <w:t>температурном графике отпуска тепла 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70</w:t>
      </w:r>
      <w:r w:rsidRPr="00E9433D">
        <w:rPr>
          <w:rFonts w:ascii="Times New Roman" w:hAnsi="Times New Roman" w:cs="Times New Roman"/>
          <w:color w:val="000000"/>
          <w:sz w:val="24"/>
          <w:szCs w:val="24"/>
        </w:rPr>
        <w:t>/60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433D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E9433D">
        <w:rPr>
          <w:rFonts w:ascii="Times New Roman" w:hAnsi="Times New Roman" w:cs="Times New Roman"/>
          <w:sz w:val="24"/>
          <w:szCs w:val="24"/>
        </w:rPr>
        <w:t>С</w:t>
      </w:r>
      <w:r w:rsidRPr="00E9433D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996995" w:rsidRDefault="00D63557" w:rsidP="008279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3557">
        <w:rPr>
          <w:rFonts w:ascii="Times New Roman" w:hAnsi="Times New Roman" w:cs="Times New Roman"/>
          <w:color w:val="000000"/>
          <w:sz w:val="24"/>
          <w:szCs w:val="24"/>
        </w:rPr>
        <w:t>Утвержденный температурный график работы коте</w:t>
      </w:r>
      <w:r>
        <w:rPr>
          <w:rFonts w:ascii="Times New Roman" w:hAnsi="Times New Roman" w:cs="Times New Roman"/>
          <w:color w:val="000000"/>
          <w:sz w:val="24"/>
          <w:szCs w:val="24"/>
        </w:rPr>
        <w:t>льной представлен на рисунке 1.6.1.</w:t>
      </w:r>
    </w:p>
    <w:p w:rsidR="00996995" w:rsidRDefault="00D63557" w:rsidP="00D6355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29325" cy="416618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9021" t="35314" r="57348" b="23373"/>
                    <a:stretch/>
                  </pic:blipFill>
                  <pic:spPr bwMode="auto">
                    <a:xfrm>
                      <a:off x="0" y="0"/>
                      <a:ext cx="6026838" cy="4164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6995" w:rsidRDefault="00221E75" w:rsidP="00221E7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Рисунок 1.6</w:t>
      </w:r>
      <w:r w:rsidR="00B775A6">
        <w:rPr>
          <w:rFonts w:ascii="Times New Roman" w:hAnsi="Times New Roman" w:cs="Times New Roman"/>
          <w:color w:val="000000"/>
          <w:sz w:val="24"/>
          <w:szCs w:val="24"/>
        </w:rPr>
        <w:t>.1</w:t>
      </w:r>
      <w:r w:rsidR="00B775A6" w:rsidRPr="00B775A6">
        <w:rPr>
          <w:rFonts w:ascii="Times New Roman" w:hAnsi="Times New Roman" w:cs="Times New Roman"/>
          <w:color w:val="000000"/>
          <w:sz w:val="24"/>
          <w:szCs w:val="24"/>
        </w:rPr>
        <w:t>. Утвержденный темпер</w:t>
      </w:r>
      <w:r w:rsidR="00B775A6">
        <w:rPr>
          <w:rFonts w:ascii="Times New Roman" w:hAnsi="Times New Roman" w:cs="Times New Roman"/>
          <w:color w:val="000000"/>
          <w:sz w:val="24"/>
          <w:szCs w:val="24"/>
        </w:rPr>
        <w:t>атурный график работы котельных (70</w:t>
      </w:r>
      <w:r w:rsidR="00B775A6" w:rsidRPr="00E9433D">
        <w:rPr>
          <w:rFonts w:ascii="Times New Roman" w:hAnsi="Times New Roman" w:cs="Times New Roman"/>
          <w:color w:val="000000"/>
          <w:sz w:val="24"/>
          <w:szCs w:val="24"/>
        </w:rPr>
        <w:t>/60</w:t>
      </w:r>
      <w:r w:rsidR="00B775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775A6" w:rsidRPr="00E9433D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B775A6" w:rsidRPr="00E9433D">
        <w:rPr>
          <w:rFonts w:ascii="Times New Roman" w:hAnsi="Times New Roman" w:cs="Times New Roman"/>
          <w:sz w:val="24"/>
          <w:szCs w:val="24"/>
        </w:rPr>
        <w:t>С</w:t>
      </w:r>
      <w:r w:rsidR="00B775A6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996995" w:rsidRDefault="00996995" w:rsidP="008279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B11E3" w:rsidRPr="006904F4" w:rsidRDefault="005D5C9C" w:rsidP="006904F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" w:name="_Toc76131544"/>
      <w:r w:rsidRPr="006904F4">
        <w:rPr>
          <w:rFonts w:ascii="Times New Roman" w:hAnsi="Times New Roman" w:cs="Times New Roman"/>
          <w:color w:val="000000" w:themeColor="text1"/>
          <w:sz w:val="24"/>
          <w:szCs w:val="24"/>
        </w:rPr>
        <w:t>1.7</w:t>
      </w:r>
      <w:r w:rsidR="00DB11E3" w:rsidRPr="00690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Топливные балансы источников тепловой энергии и система </w:t>
      </w:r>
      <w:r w:rsidRPr="006904F4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обеспечения топливом</w:t>
      </w:r>
      <w:bookmarkEnd w:id="8"/>
    </w:p>
    <w:p w:rsidR="005D5C9C" w:rsidRDefault="005D5C9C" w:rsidP="00DB11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96995" w:rsidRDefault="00DB11E3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11E3">
        <w:rPr>
          <w:rFonts w:ascii="Times New Roman" w:hAnsi="Times New Roman" w:cs="Times New Roman"/>
          <w:color w:val="000000"/>
          <w:sz w:val="24"/>
          <w:szCs w:val="24"/>
        </w:rPr>
        <w:t>Основным топливом для «Центральной» котельной и кот</w:t>
      </w:r>
      <w:r w:rsidR="005D5C9C">
        <w:rPr>
          <w:rFonts w:ascii="Times New Roman" w:hAnsi="Times New Roman" w:cs="Times New Roman"/>
          <w:color w:val="000000"/>
          <w:sz w:val="24"/>
          <w:szCs w:val="24"/>
        </w:rPr>
        <w:t xml:space="preserve">ельной «Баня» поселка Луговский </w:t>
      </w:r>
      <w:r w:rsidRPr="00DB11E3">
        <w:rPr>
          <w:rFonts w:ascii="Times New Roman" w:hAnsi="Times New Roman" w:cs="Times New Roman"/>
          <w:color w:val="000000"/>
          <w:sz w:val="24"/>
          <w:szCs w:val="24"/>
        </w:rPr>
        <w:t>является уголь. Резервного топлива нет. Фактический годовой расход топлива котельных</w:t>
      </w:r>
      <w:r w:rsidR="005D5C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B11E3">
        <w:rPr>
          <w:rFonts w:ascii="Times New Roman" w:hAnsi="Times New Roman" w:cs="Times New Roman"/>
          <w:color w:val="000000"/>
          <w:sz w:val="24"/>
          <w:szCs w:val="24"/>
        </w:rPr>
        <w:t>предс</w:t>
      </w:r>
      <w:r w:rsidR="005D5C9C">
        <w:rPr>
          <w:rFonts w:ascii="Times New Roman" w:hAnsi="Times New Roman" w:cs="Times New Roman"/>
          <w:color w:val="000000"/>
          <w:sz w:val="24"/>
          <w:szCs w:val="24"/>
        </w:rPr>
        <w:t>тавлен в таблице 1.7</w:t>
      </w:r>
      <w:r w:rsidRPr="00DB11E3">
        <w:rPr>
          <w:rFonts w:ascii="Times New Roman" w:hAnsi="Times New Roman" w:cs="Times New Roman"/>
          <w:color w:val="000000"/>
          <w:sz w:val="24"/>
          <w:szCs w:val="24"/>
        </w:rPr>
        <w:t>.1</w:t>
      </w:r>
    </w:p>
    <w:p w:rsidR="00970430" w:rsidRDefault="0097043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70430" w:rsidRDefault="0097043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0488">
        <w:rPr>
          <w:rFonts w:ascii="Times New Roman" w:hAnsi="Times New Roman" w:cs="Times New Roman"/>
          <w:sz w:val="24"/>
          <w:szCs w:val="24"/>
        </w:rPr>
        <w:t>Таблица 1</w:t>
      </w:r>
      <w:r>
        <w:rPr>
          <w:rFonts w:ascii="Times New Roman" w:hAnsi="Times New Roman" w:cs="Times New Roman"/>
          <w:sz w:val="24"/>
          <w:szCs w:val="24"/>
        </w:rPr>
        <w:t xml:space="preserve">.7.1. – </w:t>
      </w:r>
      <w:r w:rsidRPr="00F80488">
        <w:rPr>
          <w:rFonts w:ascii="Times New Roman" w:hAnsi="Times New Roman" w:cs="Times New Roman"/>
          <w:sz w:val="24"/>
          <w:szCs w:val="24"/>
        </w:rPr>
        <w:t>Фактические годовые расходы топлива в</w:t>
      </w:r>
      <w:r w:rsidR="00971346">
        <w:rPr>
          <w:rFonts w:ascii="Times New Roman" w:hAnsi="Times New Roman" w:cs="Times New Roman"/>
          <w:sz w:val="24"/>
          <w:szCs w:val="24"/>
        </w:rPr>
        <w:t xml:space="preserve"> г.п. Луговский</w:t>
      </w:r>
    </w:p>
    <w:p w:rsidR="00971346" w:rsidRDefault="00971346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66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05"/>
        <w:gridCol w:w="1333"/>
        <w:gridCol w:w="1333"/>
        <w:gridCol w:w="1842"/>
        <w:gridCol w:w="2977"/>
        <w:gridCol w:w="1276"/>
      </w:tblGrid>
      <w:tr w:rsidR="009C300F" w:rsidRPr="00BE3BEC" w:rsidTr="00873333">
        <w:trPr>
          <w:trHeight w:hRule="exact" w:val="245"/>
          <w:jc w:val="center"/>
        </w:trPr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300F" w:rsidRPr="00BE3BEC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BEC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9C300F" w:rsidRPr="00BE3BEC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BEC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300F" w:rsidRPr="00BE3BEC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BE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источника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300F" w:rsidRPr="00BE3BEC" w:rsidRDefault="004C0501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BEC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котлов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300F" w:rsidRPr="00BE3BEC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BEC">
              <w:rPr>
                <w:rFonts w:ascii="Times New Roman" w:hAnsi="Times New Roman" w:cs="Times New Roman"/>
                <w:b/>
                <w:sz w:val="20"/>
                <w:szCs w:val="20"/>
              </w:rPr>
              <w:t>Топливо тонн/отопительный период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300F" w:rsidRPr="00BE3BEC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BEC">
              <w:rPr>
                <w:rFonts w:ascii="Times New Roman" w:hAnsi="Times New Roman" w:cs="Times New Roman"/>
                <w:b/>
                <w:sz w:val="20"/>
                <w:szCs w:val="20"/>
              </w:rPr>
              <w:t>Вид</w:t>
            </w:r>
          </w:p>
          <w:p w:rsidR="009C300F" w:rsidRPr="00BE3BEC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BEC">
              <w:rPr>
                <w:rFonts w:ascii="Times New Roman" w:hAnsi="Times New Roman" w:cs="Times New Roman"/>
                <w:b/>
                <w:sz w:val="20"/>
                <w:szCs w:val="20"/>
              </w:rPr>
              <w:t>топлива</w:t>
            </w:r>
          </w:p>
        </w:tc>
      </w:tr>
      <w:tr w:rsidR="009C300F" w:rsidRPr="00BE3BEC" w:rsidTr="00873333">
        <w:trPr>
          <w:trHeight w:hRule="exact" w:val="467"/>
          <w:jc w:val="center"/>
        </w:trPr>
        <w:tc>
          <w:tcPr>
            <w:tcW w:w="60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C300F" w:rsidRPr="00BE3BEC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C300F" w:rsidRPr="00BE3BEC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C300F" w:rsidRPr="00BE3BEC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300F" w:rsidRPr="00BE3BEC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BEC">
              <w:rPr>
                <w:rFonts w:ascii="Times New Roman" w:hAnsi="Times New Roman" w:cs="Times New Roman"/>
                <w:b/>
                <w:sz w:val="20"/>
                <w:szCs w:val="20"/>
              </w:rPr>
              <w:t>2019 – 2020 гг.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300F" w:rsidRPr="00BE3BEC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BEC">
              <w:rPr>
                <w:rFonts w:ascii="Times New Roman" w:hAnsi="Times New Roman" w:cs="Times New Roman"/>
                <w:b/>
                <w:sz w:val="20"/>
                <w:szCs w:val="20"/>
              </w:rPr>
              <w:t>2020г.</w:t>
            </w:r>
            <w:r w:rsidR="00A0222C" w:rsidRPr="00BE3BE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</w:t>
            </w:r>
            <w:r w:rsidRPr="00BE3BEC">
              <w:rPr>
                <w:rFonts w:ascii="Times New Roman" w:hAnsi="Times New Roman" w:cs="Times New Roman"/>
                <w:b/>
                <w:sz w:val="20"/>
                <w:szCs w:val="20"/>
              </w:rPr>
              <w:t>2021 г.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300F" w:rsidRPr="00BE3BEC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300F" w:rsidRPr="00BE3BEC" w:rsidTr="009C300F">
        <w:trPr>
          <w:trHeight w:hRule="exact" w:val="46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300F" w:rsidRPr="00BE3BEC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B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300F" w:rsidRPr="00BE3BEC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BEC">
              <w:rPr>
                <w:rFonts w:ascii="Times New Roman" w:hAnsi="Times New Roman" w:cs="Times New Roman"/>
                <w:sz w:val="20"/>
                <w:szCs w:val="20"/>
              </w:rPr>
              <w:t>Котельная №1 "Школа"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300F" w:rsidRPr="00BE3BEC" w:rsidRDefault="004C0501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BE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300F" w:rsidRPr="00BE3BEC" w:rsidRDefault="00623A19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BEC">
              <w:rPr>
                <w:rFonts w:ascii="Times New Roman" w:hAnsi="Times New Roman" w:cs="Times New Roman"/>
                <w:sz w:val="20"/>
                <w:szCs w:val="20"/>
              </w:rPr>
              <w:t>2563,49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300F" w:rsidRPr="00BE3BEC" w:rsidRDefault="00623A19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B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2403,86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300F" w:rsidRPr="00BE3BEC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BEC">
              <w:rPr>
                <w:rFonts w:ascii="Times New Roman" w:hAnsi="Times New Roman" w:cs="Times New Roman"/>
                <w:sz w:val="20"/>
                <w:szCs w:val="20"/>
              </w:rPr>
              <w:t>Уголь</w:t>
            </w:r>
          </w:p>
        </w:tc>
      </w:tr>
      <w:tr w:rsidR="009C300F" w:rsidRPr="004F1215" w:rsidTr="009C300F">
        <w:trPr>
          <w:trHeight w:hRule="exact" w:val="56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300F" w:rsidRPr="00BE3BEC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BE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300F" w:rsidRPr="00BE3BEC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BEC">
              <w:rPr>
                <w:rFonts w:ascii="Times New Roman" w:hAnsi="Times New Roman" w:cs="Times New Roman"/>
                <w:sz w:val="20"/>
                <w:szCs w:val="20"/>
              </w:rPr>
              <w:t>Котельная № 2 "Пилорама"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300F" w:rsidRPr="00BE3BEC" w:rsidRDefault="004C0501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BE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300F" w:rsidRPr="00BE3BEC" w:rsidRDefault="00623A19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BEC">
              <w:rPr>
                <w:rFonts w:ascii="Times New Roman" w:hAnsi="Times New Roman" w:cs="Times New Roman"/>
                <w:sz w:val="20"/>
                <w:szCs w:val="20"/>
              </w:rPr>
              <w:t>1430,03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300F" w:rsidRPr="00BE3BEC" w:rsidRDefault="00623A19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B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1361,43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300F" w:rsidRPr="004F1215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BEC">
              <w:rPr>
                <w:rFonts w:ascii="Times New Roman" w:hAnsi="Times New Roman" w:cs="Times New Roman"/>
                <w:sz w:val="20"/>
                <w:szCs w:val="20"/>
              </w:rPr>
              <w:t>Уголь</w:t>
            </w:r>
          </w:p>
        </w:tc>
      </w:tr>
    </w:tbl>
    <w:p w:rsidR="00971346" w:rsidRDefault="00971346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1346" w:rsidRPr="006904F4" w:rsidRDefault="002A050B" w:rsidP="006904F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" w:name="_Toc76131545"/>
      <w:r w:rsidRPr="00690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1.8 </w:t>
      </w:r>
      <w:r w:rsidR="002C1D89" w:rsidRPr="006904F4">
        <w:rPr>
          <w:rFonts w:ascii="Times New Roman" w:hAnsi="Times New Roman" w:cs="Times New Roman"/>
          <w:color w:val="000000" w:themeColor="text1"/>
          <w:sz w:val="24"/>
          <w:szCs w:val="24"/>
        </w:rPr>
        <w:t>Надежность теплоснабжения</w:t>
      </w:r>
      <w:bookmarkEnd w:id="9"/>
    </w:p>
    <w:p w:rsidR="002A050B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050B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0B0">
        <w:rPr>
          <w:rFonts w:ascii="Times New Roman" w:hAnsi="Times New Roman" w:cs="Times New Roman"/>
          <w:sz w:val="24"/>
          <w:szCs w:val="24"/>
        </w:rPr>
        <w:t>Нормативные требования к надёжности теплоснабжения установлены в СНиП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0B0">
        <w:rPr>
          <w:rFonts w:ascii="Times New Roman" w:hAnsi="Times New Roman" w:cs="Times New Roman"/>
          <w:sz w:val="24"/>
          <w:szCs w:val="24"/>
        </w:rPr>
        <w:t xml:space="preserve">41.02.2003 «Тепловые сети» в части пунктов </w:t>
      </w:r>
      <w:r>
        <w:rPr>
          <w:rFonts w:ascii="Times New Roman" w:hAnsi="Times New Roman" w:cs="Times New Roman"/>
          <w:sz w:val="24"/>
          <w:szCs w:val="24"/>
        </w:rPr>
        <w:t>6.27-6.31 раздела «Надежность».</w:t>
      </w:r>
    </w:p>
    <w:p w:rsidR="002A050B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0B0">
        <w:rPr>
          <w:rFonts w:ascii="Times New Roman" w:hAnsi="Times New Roman" w:cs="Times New Roman"/>
          <w:sz w:val="24"/>
          <w:szCs w:val="24"/>
        </w:rPr>
        <w:t xml:space="preserve">Способность действующих источников теплоты, тепловых сетей и </w:t>
      </w:r>
      <w:r>
        <w:rPr>
          <w:rFonts w:ascii="Times New Roman" w:hAnsi="Times New Roman" w:cs="Times New Roman"/>
          <w:sz w:val="24"/>
          <w:szCs w:val="24"/>
        </w:rPr>
        <w:t>в целом СЦТ обеспечи</w:t>
      </w:r>
      <w:r w:rsidRPr="00A860B0">
        <w:rPr>
          <w:rFonts w:ascii="Times New Roman" w:hAnsi="Times New Roman" w:cs="Times New Roman"/>
          <w:sz w:val="24"/>
          <w:szCs w:val="24"/>
        </w:rPr>
        <w:t>вать в течение заданного времени требуемые режимы, параметры и качество теплоснабжения (отопления, вентиляции, горячего водоснабжения), определя</w:t>
      </w:r>
      <w:r>
        <w:rPr>
          <w:rFonts w:ascii="Times New Roman" w:hAnsi="Times New Roman" w:cs="Times New Roman"/>
          <w:sz w:val="24"/>
          <w:szCs w:val="24"/>
        </w:rPr>
        <w:t>ются по трем показателям (крите</w:t>
      </w:r>
      <w:r w:rsidRPr="00A860B0">
        <w:rPr>
          <w:rFonts w:ascii="Times New Roman" w:hAnsi="Times New Roman" w:cs="Times New Roman"/>
          <w:sz w:val="24"/>
          <w:szCs w:val="24"/>
        </w:rPr>
        <w:t>риям): вероятности безотказной работы [Р], коэффициент готовности [Кг], живучести [Ж].</w:t>
      </w:r>
    </w:p>
    <w:p w:rsidR="002A050B" w:rsidRPr="00A860B0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0B0">
        <w:rPr>
          <w:rFonts w:ascii="Times New Roman" w:hAnsi="Times New Roman" w:cs="Times New Roman"/>
          <w:sz w:val="24"/>
          <w:szCs w:val="24"/>
        </w:rPr>
        <w:lastRenderedPageBreak/>
        <w:t>Минимально допустимые показатели вероятности безотказной работы установлены СНиП 41-02-2003 для:</w:t>
      </w:r>
    </w:p>
    <w:p w:rsidR="002A050B" w:rsidRPr="00A860B0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0B0">
        <w:rPr>
          <w:rFonts w:ascii="Times New Roman" w:hAnsi="Times New Roman" w:cs="Times New Roman"/>
          <w:sz w:val="24"/>
          <w:szCs w:val="24"/>
        </w:rPr>
        <w:t>•</w:t>
      </w:r>
      <w:r w:rsidRPr="00A860B0">
        <w:rPr>
          <w:rFonts w:ascii="Times New Roman" w:hAnsi="Times New Roman" w:cs="Times New Roman"/>
          <w:sz w:val="24"/>
          <w:szCs w:val="24"/>
        </w:rPr>
        <w:tab/>
        <w:t>Источника теплоты Рит = 0,97;</w:t>
      </w:r>
    </w:p>
    <w:p w:rsidR="002A050B" w:rsidRPr="00A860B0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0B0">
        <w:rPr>
          <w:rFonts w:ascii="Times New Roman" w:hAnsi="Times New Roman" w:cs="Times New Roman"/>
          <w:sz w:val="24"/>
          <w:szCs w:val="24"/>
        </w:rPr>
        <w:t>•</w:t>
      </w:r>
      <w:r w:rsidRPr="00A860B0">
        <w:rPr>
          <w:rFonts w:ascii="Times New Roman" w:hAnsi="Times New Roman" w:cs="Times New Roman"/>
          <w:sz w:val="24"/>
          <w:szCs w:val="24"/>
        </w:rPr>
        <w:tab/>
        <w:t>Тепловых сетей Ртс = 0,9;</w:t>
      </w:r>
    </w:p>
    <w:p w:rsidR="002A050B" w:rsidRPr="00A860B0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0B0">
        <w:rPr>
          <w:rFonts w:ascii="Times New Roman" w:hAnsi="Times New Roman" w:cs="Times New Roman"/>
          <w:sz w:val="24"/>
          <w:szCs w:val="24"/>
        </w:rPr>
        <w:t>•</w:t>
      </w:r>
      <w:r w:rsidRPr="00A860B0">
        <w:rPr>
          <w:rFonts w:ascii="Times New Roman" w:hAnsi="Times New Roman" w:cs="Times New Roman"/>
          <w:sz w:val="24"/>
          <w:szCs w:val="24"/>
        </w:rPr>
        <w:tab/>
        <w:t>Потребителя теплоты Рпт = 0,99;</w:t>
      </w:r>
    </w:p>
    <w:p w:rsidR="002A050B" w:rsidRPr="00A860B0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0B0">
        <w:rPr>
          <w:rFonts w:ascii="Times New Roman" w:hAnsi="Times New Roman" w:cs="Times New Roman"/>
          <w:sz w:val="24"/>
          <w:szCs w:val="24"/>
        </w:rPr>
        <w:t>•</w:t>
      </w:r>
      <w:r w:rsidRPr="00A860B0">
        <w:rPr>
          <w:rFonts w:ascii="Times New Roman" w:hAnsi="Times New Roman" w:cs="Times New Roman"/>
          <w:sz w:val="24"/>
          <w:szCs w:val="24"/>
        </w:rPr>
        <w:tab/>
        <w:t>СЦТ в целом Рсцт = 0,9-0,97-0,99 = 0,86.</w:t>
      </w:r>
    </w:p>
    <w:p w:rsidR="002A050B" w:rsidRPr="00A860B0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0B0">
        <w:rPr>
          <w:rFonts w:ascii="Times New Roman" w:hAnsi="Times New Roman" w:cs="Times New Roman"/>
          <w:sz w:val="24"/>
          <w:szCs w:val="24"/>
        </w:rPr>
        <w:t>Администрацией МО не представлена исходная информация для расчета показателей надежности:</w:t>
      </w:r>
    </w:p>
    <w:p w:rsidR="002A050B" w:rsidRPr="00A860B0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0B0">
        <w:rPr>
          <w:rFonts w:ascii="Times New Roman" w:hAnsi="Times New Roman" w:cs="Times New Roman"/>
          <w:sz w:val="24"/>
          <w:szCs w:val="24"/>
        </w:rPr>
        <w:t>•</w:t>
      </w:r>
      <w:r w:rsidRPr="00A860B0">
        <w:rPr>
          <w:rFonts w:ascii="Times New Roman" w:hAnsi="Times New Roman" w:cs="Times New Roman"/>
          <w:sz w:val="24"/>
          <w:szCs w:val="24"/>
        </w:rPr>
        <w:tab/>
        <w:t>Средневзвешенная частота отказов за периоды эксплуатации: от 1 до 3 лет; от 3 до 17 лет; от 17 лет и выше.</w:t>
      </w:r>
    </w:p>
    <w:p w:rsidR="002A050B" w:rsidRPr="00A860B0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0B0">
        <w:rPr>
          <w:rFonts w:ascii="Times New Roman" w:hAnsi="Times New Roman" w:cs="Times New Roman"/>
          <w:sz w:val="24"/>
          <w:szCs w:val="24"/>
        </w:rPr>
        <w:t>•</w:t>
      </w:r>
      <w:r w:rsidRPr="00A860B0">
        <w:rPr>
          <w:rFonts w:ascii="Times New Roman" w:hAnsi="Times New Roman" w:cs="Times New Roman"/>
          <w:sz w:val="24"/>
          <w:szCs w:val="24"/>
        </w:rPr>
        <w:tab/>
        <w:t>Средневзвешенная продолжительность ремонта;</w:t>
      </w:r>
    </w:p>
    <w:p w:rsidR="002A050B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0B0">
        <w:rPr>
          <w:rFonts w:ascii="Times New Roman" w:hAnsi="Times New Roman" w:cs="Times New Roman"/>
          <w:sz w:val="24"/>
          <w:szCs w:val="24"/>
        </w:rPr>
        <w:t>•</w:t>
      </w:r>
      <w:r w:rsidRPr="00A860B0">
        <w:rPr>
          <w:rFonts w:ascii="Times New Roman" w:hAnsi="Times New Roman" w:cs="Times New Roman"/>
          <w:sz w:val="24"/>
          <w:szCs w:val="24"/>
        </w:rPr>
        <w:tab/>
        <w:t>Средневзвешенная продолжительность ремонта в зави</w:t>
      </w:r>
      <w:r>
        <w:rPr>
          <w:rFonts w:ascii="Times New Roman" w:hAnsi="Times New Roman" w:cs="Times New Roman"/>
          <w:sz w:val="24"/>
          <w:szCs w:val="24"/>
        </w:rPr>
        <w:t>симости от диаметра участка теп</w:t>
      </w:r>
      <w:r w:rsidRPr="00A860B0">
        <w:rPr>
          <w:rFonts w:ascii="Times New Roman" w:hAnsi="Times New Roman" w:cs="Times New Roman"/>
          <w:sz w:val="24"/>
          <w:szCs w:val="24"/>
        </w:rPr>
        <w:t>ловой сети.</w:t>
      </w:r>
    </w:p>
    <w:p w:rsidR="00345D57" w:rsidRPr="00A860B0" w:rsidRDefault="00345D57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5D57">
        <w:rPr>
          <w:rFonts w:ascii="Times New Roman" w:hAnsi="Times New Roman" w:cs="Times New Roman"/>
          <w:color w:val="000000"/>
          <w:sz w:val="24"/>
          <w:szCs w:val="24"/>
        </w:rPr>
        <w:t xml:space="preserve">Централизованное теплоснабжение </w:t>
      </w:r>
      <w:r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345D57">
        <w:rPr>
          <w:rFonts w:ascii="Times New Roman" w:hAnsi="Times New Roman" w:cs="Times New Roman"/>
          <w:color w:val="000000"/>
          <w:sz w:val="24"/>
          <w:szCs w:val="24"/>
        </w:rPr>
        <w:t>п. Луговский осуществляется от двух котельных. Схема</w:t>
      </w:r>
      <w:r>
        <w:rPr>
          <w:color w:val="000000"/>
        </w:rPr>
        <w:t xml:space="preserve"> </w:t>
      </w:r>
      <w:r w:rsidRPr="00345D57">
        <w:rPr>
          <w:rFonts w:ascii="Times New Roman" w:hAnsi="Times New Roman" w:cs="Times New Roman"/>
          <w:color w:val="000000"/>
          <w:sz w:val="24"/>
          <w:szCs w:val="24"/>
        </w:rPr>
        <w:t>тепловых сетей радиально-тупиковая, резервирование и кольцевание отсутствуют, следовательно –</w:t>
      </w:r>
      <w:r>
        <w:rPr>
          <w:color w:val="000000"/>
        </w:rPr>
        <w:t xml:space="preserve"> </w:t>
      </w:r>
      <w:r w:rsidRPr="00345D57">
        <w:rPr>
          <w:rFonts w:ascii="Times New Roman" w:hAnsi="Times New Roman" w:cs="Times New Roman"/>
          <w:color w:val="000000"/>
          <w:sz w:val="24"/>
          <w:szCs w:val="24"/>
        </w:rPr>
        <w:t>уровень наде</w:t>
      </w:r>
      <w:r>
        <w:rPr>
          <w:rFonts w:ascii="Times New Roman" w:hAnsi="Times New Roman" w:cs="Times New Roman"/>
          <w:color w:val="000000"/>
          <w:sz w:val="24"/>
          <w:szCs w:val="24"/>
        </w:rPr>
        <w:t>жности теплоснабжения не высок.</w:t>
      </w:r>
    </w:p>
    <w:p w:rsidR="002A050B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0B0">
        <w:rPr>
          <w:rFonts w:ascii="Times New Roman" w:hAnsi="Times New Roman" w:cs="Times New Roman"/>
          <w:sz w:val="24"/>
          <w:szCs w:val="24"/>
        </w:rPr>
        <w:t>Данные о вводе в эксплуатацию котлового оборудования и его рем</w:t>
      </w:r>
      <w:r w:rsidR="00A42651">
        <w:rPr>
          <w:rFonts w:ascii="Times New Roman" w:hAnsi="Times New Roman" w:cs="Times New Roman"/>
          <w:sz w:val="24"/>
          <w:szCs w:val="24"/>
        </w:rPr>
        <w:t>онту представлены в таблице 1.8</w:t>
      </w:r>
      <w:r w:rsidRPr="00A860B0">
        <w:rPr>
          <w:rFonts w:ascii="Times New Roman" w:hAnsi="Times New Roman" w:cs="Times New Roman"/>
          <w:sz w:val="24"/>
          <w:szCs w:val="24"/>
        </w:rPr>
        <w:t>.1.</w:t>
      </w:r>
    </w:p>
    <w:p w:rsidR="00970430" w:rsidRDefault="0097043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45D57" w:rsidRDefault="00345D57" w:rsidP="00345D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1.8.1. - </w:t>
      </w:r>
      <w:r w:rsidRPr="00A860B0">
        <w:rPr>
          <w:rFonts w:ascii="Times New Roman" w:hAnsi="Times New Roman" w:cs="Times New Roman"/>
          <w:sz w:val="24"/>
          <w:szCs w:val="24"/>
        </w:rPr>
        <w:t>Данные о вводе в эксплуатацию котлового оборудования и его рем</w:t>
      </w:r>
      <w:r>
        <w:rPr>
          <w:rFonts w:ascii="Times New Roman" w:hAnsi="Times New Roman" w:cs="Times New Roman"/>
          <w:sz w:val="24"/>
          <w:szCs w:val="24"/>
        </w:rPr>
        <w:t>онта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6"/>
        <w:gridCol w:w="1417"/>
        <w:gridCol w:w="1659"/>
        <w:gridCol w:w="1171"/>
        <w:gridCol w:w="1170"/>
        <w:gridCol w:w="1171"/>
        <w:gridCol w:w="1171"/>
        <w:gridCol w:w="1171"/>
      </w:tblGrid>
      <w:tr w:rsidR="00345D57" w:rsidRPr="008321FE" w:rsidTr="00873333">
        <w:trPr>
          <w:trHeight w:hRule="exact" w:val="72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5D57" w:rsidRPr="008321FE" w:rsidRDefault="00345D57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5D57" w:rsidRPr="008321FE" w:rsidRDefault="00345D57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Наименование источника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5D57" w:rsidRPr="008321FE" w:rsidRDefault="00345D57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Марка котла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5D57" w:rsidRPr="008321FE" w:rsidRDefault="00345D57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Кол-во котлов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5D57" w:rsidRPr="008321FE" w:rsidRDefault="00345D57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5D57" w:rsidRPr="008321FE" w:rsidRDefault="00345D57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Год окончания срока службы котла по тех. паспорту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5D57" w:rsidRPr="008321FE" w:rsidRDefault="00345D57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Состояние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5D57" w:rsidRPr="008321FE" w:rsidRDefault="00345D57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Расчетная нагрузка котла, Гкал/ч</w:t>
            </w:r>
          </w:p>
        </w:tc>
      </w:tr>
      <w:tr w:rsidR="00DA2EAD" w:rsidRPr="008321FE" w:rsidTr="00873333">
        <w:trPr>
          <w:trHeight w:hRule="exact" w:val="230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252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 №1</w:t>
            </w:r>
            <w:r w:rsidR="002527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 w:rsidR="0025277B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727DCB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DA2EAD" w:rsidRPr="008321FE" w:rsidTr="004B2152">
        <w:trPr>
          <w:trHeight w:hRule="exact" w:val="200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727DCB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DA2EAD" w:rsidRPr="008321FE" w:rsidTr="00873333">
        <w:trPr>
          <w:trHeight w:hRule="exact" w:val="197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727DCB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DA2EAD" w:rsidRPr="008321FE" w:rsidTr="00873333">
        <w:trPr>
          <w:trHeight w:hRule="exact" w:val="192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727DCB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DA2EAD" w:rsidRPr="008321FE" w:rsidTr="00873333">
        <w:trPr>
          <w:trHeight w:hRule="exact" w:val="197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727DCB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DA2EAD" w:rsidRPr="008321FE" w:rsidTr="00873333">
        <w:trPr>
          <w:trHeight w:val="222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727DCB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DA2EAD" w:rsidRPr="008321FE" w:rsidTr="00873333">
        <w:trPr>
          <w:trHeight w:val="222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727DCB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DA2EAD" w:rsidRPr="008321FE" w:rsidTr="00873333">
        <w:trPr>
          <w:trHeight w:val="222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727DCB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Энергия 3М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DA2EAD" w:rsidRPr="008321FE" w:rsidTr="00727DCB">
        <w:trPr>
          <w:trHeight w:val="222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A2EAD" w:rsidRPr="008321FE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A2EAD" w:rsidRPr="008321FE" w:rsidRDefault="00727DCB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Энергия 3М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A2EAD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A2EAD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A2EAD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A2EAD" w:rsidRPr="008321FE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2EAD" w:rsidRPr="008321FE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727DCB" w:rsidRPr="008321FE" w:rsidTr="00873333">
        <w:trPr>
          <w:trHeight w:hRule="exact" w:val="197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25277B" w:rsidP="00252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 № 14</w:t>
            </w:r>
            <w:r w:rsidR="00727DCB" w:rsidRPr="008321FE"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Баня</w:t>
            </w:r>
            <w:r w:rsidR="00727DCB" w:rsidRPr="008321F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6B2A4C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Гефест-0,8-95 ТР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631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631792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727DCB" w:rsidRPr="008321FE" w:rsidTr="00873333">
        <w:trPr>
          <w:trHeight w:hRule="exact" w:val="192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6B2A4C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Гефест-0,8-95 ТР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727DCB" w:rsidRPr="008321FE" w:rsidTr="00873333">
        <w:trPr>
          <w:trHeight w:hRule="exact" w:val="197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6B2A4C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Гефест-0,8-95 ТР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727DCB" w:rsidRPr="008321FE" w:rsidTr="00873333">
        <w:trPr>
          <w:trHeight w:hRule="exact" w:val="192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6B2A4C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73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Гефест-0,8-95 ТР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6166EA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727DCB" w:rsidRPr="008321FE" w:rsidTr="00727DCB">
        <w:trPr>
          <w:trHeight w:hRule="exact" w:val="192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7DCB" w:rsidRPr="008321FE" w:rsidRDefault="006B2A4C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008E">
              <w:rPr>
                <w:rFonts w:ascii="Times New Roman" w:eastAsia="Times New Roman" w:hAnsi="Times New Roman" w:cs="Times New Roman"/>
                <w:sz w:val="20"/>
                <w:szCs w:val="20"/>
              </w:rPr>
              <w:t>Энергия 3М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7DCB" w:rsidRPr="008321FE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1984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7DCB" w:rsidRPr="008321FE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6166EA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727DCB" w:rsidRPr="008321FE" w:rsidTr="00727DCB">
        <w:trPr>
          <w:trHeight w:hRule="exact" w:val="192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7DCB" w:rsidRPr="008321FE" w:rsidRDefault="006B2A4C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008E">
              <w:rPr>
                <w:rFonts w:ascii="Times New Roman" w:eastAsia="Times New Roman" w:hAnsi="Times New Roman" w:cs="Times New Roman"/>
                <w:sz w:val="20"/>
                <w:szCs w:val="20"/>
              </w:rPr>
              <w:t>Энергия 3М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7DCB" w:rsidRPr="008321FE" w:rsidRDefault="006B2A4C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7DCB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1981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7DCB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7DCB" w:rsidRPr="008321FE" w:rsidRDefault="006166EA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6166EA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727DCB" w:rsidRPr="008321FE" w:rsidTr="00631792">
        <w:trPr>
          <w:trHeight w:hRule="exact" w:val="242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7DCB" w:rsidRPr="008321FE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7DCB" w:rsidRPr="008321FE" w:rsidRDefault="006B2A4C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008E">
              <w:rPr>
                <w:rFonts w:ascii="Times New Roman" w:eastAsia="Times New Roman" w:hAnsi="Times New Roman" w:cs="Times New Roman"/>
                <w:sz w:val="20"/>
                <w:szCs w:val="20"/>
              </w:rPr>
              <w:t>Энергия 3М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7DCB" w:rsidRPr="008321FE" w:rsidRDefault="006B2A4C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7DCB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1981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7DCB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7DCB" w:rsidRPr="008321FE" w:rsidRDefault="006166EA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1FE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7DCB" w:rsidRPr="008321FE" w:rsidRDefault="006166EA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795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</w:tbl>
    <w:p w:rsidR="00970430" w:rsidRDefault="0097043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354EC" w:rsidRPr="000868F3" w:rsidRDefault="005354EC" w:rsidP="005354E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Таким образом</w:t>
      </w:r>
      <w:r w:rsidR="0060213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16 котлов из 16 котлов</w:t>
      </w:r>
      <w:r w:rsidRPr="00086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подлежат замене на более современные или должны быть подвергнуты капитальному ремонту.</w:t>
      </w:r>
    </w:p>
    <w:p w:rsidR="00970430" w:rsidRDefault="0097043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70430" w:rsidRPr="006904F4" w:rsidRDefault="00526F5F" w:rsidP="006904F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0" w:name="_Toc76131546"/>
      <w:r w:rsidRPr="006904F4">
        <w:rPr>
          <w:rFonts w:ascii="Times New Roman" w:hAnsi="Times New Roman" w:cs="Times New Roman"/>
          <w:color w:val="000000" w:themeColor="text1"/>
          <w:sz w:val="24"/>
          <w:szCs w:val="24"/>
        </w:rPr>
        <w:t>1.9. Технико-экономические показатели теплоснабжающих организаций</w:t>
      </w:r>
      <w:bookmarkEnd w:id="10"/>
    </w:p>
    <w:p w:rsidR="00526F5F" w:rsidRDefault="00526F5F" w:rsidP="007665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6659A" w:rsidRPr="00121526" w:rsidRDefault="0076659A" w:rsidP="007665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21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Общество с </w:t>
      </w:r>
      <w:r w:rsidRPr="00CB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ограниченной ответственностью ООО «ТеплоРесурс</w:t>
      </w:r>
      <w:r w:rsidRPr="00121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является единой </w:t>
      </w:r>
      <w:r w:rsidRPr="00CB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теп</w:t>
      </w:r>
      <w:r w:rsidRPr="00121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лоснабжающей</w:t>
      </w:r>
      <w:r w:rsidR="005B1C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60213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и теплосетевой организацией в </w:t>
      </w:r>
      <w:r w:rsidR="005B1C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п. Луговский</w:t>
      </w:r>
      <w:r w:rsidRPr="00121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76659A" w:rsidRDefault="0076659A" w:rsidP="007665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21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Технико-экономическ</w:t>
      </w:r>
      <w:r w:rsidR="005B1C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ие показатели работы котельных г.п. Луговский</w:t>
      </w:r>
      <w:r w:rsidRPr="00CB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представлены в табли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це</w:t>
      </w:r>
      <w:r w:rsidR="005B1C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1.9</w:t>
      </w:r>
      <w:r w:rsidRPr="00CB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C1264B" w:rsidRDefault="00C1264B" w:rsidP="007665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6659A" w:rsidRDefault="0076659A" w:rsidP="0076659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</w:t>
      </w:r>
      <w:r w:rsidRPr="00CB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абли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ца</w:t>
      </w:r>
      <w:r w:rsidR="005B1C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1.9</w:t>
      </w:r>
      <w:r w:rsidRPr="00CB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Pr="00BE3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1 - </w:t>
      </w:r>
      <w:r w:rsidRPr="001215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Технико-экономические показатели теплоснабжающ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ей организации.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098"/>
        <w:gridCol w:w="2268"/>
      </w:tblGrid>
      <w:tr w:rsidR="0076659A" w:rsidRPr="00D67A18" w:rsidTr="00873333">
        <w:trPr>
          <w:trHeight w:hRule="exact" w:val="259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76659A" w:rsidP="00AB70E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A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Технико-экономические показатели котельных </w:t>
            </w:r>
            <w:r w:rsidR="00AB70E2" w:rsidRPr="00D67A18">
              <w:rPr>
                <w:rFonts w:ascii="Times New Roman" w:hAnsi="Times New Roman" w:cs="Times New Roman"/>
                <w:b/>
                <w:sz w:val="20"/>
                <w:szCs w:val="20"/>
              </w:rPr>
              <w:t>г.п Луговский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76659A" w:rsidP="008733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A18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76659A" w:rsidRPr="00D67A18" w:rsidTr="00873333">
        <w:trPr>
          <w:trHeight w:hRule="exact" w:val="250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76659A" w:rsidP="008733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A18">
              <w:rPr>
                <w:rFonts w:ascii="Times New Roman" w:hAnsi="Times New Roman" w:cs="Times New Roman"/>
                <w:b/>
                <w:sz w:val="20"/>
                <w:szCs w:val="20"/>
              </w:rPr>
              <w:t>Цена топлива (на теплоисточнике), руб/тонн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D67A18" w:rsidP="008733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A18">
              <w:rPr>
                <w:rFonts w:ascii="Times New Roman" w:hAnsi="Times New Roman" w:cs="Times New Roman"/>
                <w:sz w:val="20"/>
                <w:szCs w:val="20"/>
              </w:rPr>
              <w:t>8054,46</w:t>
            </w:r>
          </w:p>
        </w:tc>
      </w:tr>
      <w:tr w:rsidR="0076659A" w:rsidRPr="00D67A18" w:rsidTr="00873333">
        <w:trPr>
          <w:trHeight w:hRule="exact" w:val="250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76659A" w:rsidP="008733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A18">
              <w:rPr>
                <w:rFonts w:ascii="Times New Roman" w:hAnsi="Times New Roman" w:cs="Times New Roman"/>
                <w:b/>
                <w:sz w:val="20"/>
                <w:szCs w:val="20"/>
              </w:rPr>
              <w:t>Цена электроэнергии, руб./кВт*ч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D67A18" w:rsidP="008733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3,10</w:t>
            </w:r>
          </w:p>
        </w:tc>
      </w:tr>
      <w:tr w:rsidR="0076659A" w:rsidRPr="00D67A18" w:rsidTr="00873333">
        <w:trPr>
          <w:trHeight w:hRule="exact" w:val="250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76659A" w:rsidP="008733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A18">
              <w:rPr>
                <w:rFonts w:ascii="Times New Roman" w:hAnsi="Times New Roman" w:cs="Times New Roman"/>
                <w:b/>
                <w:sz w:val="20"/>
                <w:szCs w:val="20"/>
              </w:rPr>
              <w:t>Расход топлива, тонн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D67A18" w:rsidP="008733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4301,7</w:t>
            </w:r>
          </w:p>
        </w:tc>
      </w:tr>
      <w:tr w:rsidR="0076659A" w:rsidRPr="00D67A18" w:rsidTr="00873333">
        <w:trPr>
          <w:trHeight w:hRule="exact" w:val="250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76659A" w:rsidP="008733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A18">
              <w:rPr>
                <w:rFonts w:ascii="Times New Roman" w:hAnsi="Times New Roman" w:cs="Times New Roman"/>
                <w:b/>
                <w:sz w:val="20"/>
                <w:szCs w:val="20"/>
              </w:rPr>
              <w:t>Расход электроэнергии котельной, тыс. кВт*ч/год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D67A18" w:rsidP="008733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742,66</w:t>
            </w:r>
          </w:p>
        </w:tc>
      </w:tr>
      <w:tr w:rsidR="0076659A" w:rsidRPr="00D67A18" w:rsidTr="00873333">
        <w:trPr>
          <w:trHeight w:hRule="exact" w:val="250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76659A" w:rsidP="008733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A18">
              <w:rPr>
                <w:rFonts w:ascii="Times New Roman" w:hAnsi="Times New Roman" w:cs="Times New Roman"/>
                <w:b/>
                <w:sz w:val="20"/>
                <w:szCs w:val="20"/>
              </w:rPr>
              <w:t>Выработка и отпуск тепла</w:t>
            </w:r>
          </w:p>
        </w:tc>
      </w:tr>
      <w:tr w:rsidR="0076659A" w:rsidRPr="00D67A18" w:rsidTr="00873333">
        <w:trPr>
          <w:trHeight w:hRule="exact" w:val="250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76659A" w:rsidP="008733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A1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Выработка тепла, Гкал/год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D67A18" w:rsidP="008733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13297,6</w:t>
            </w:r>
          </w:p>
        </w:tc>
      </w:tr>
      <w:tr w:rsidR="0076659A" w:rsidRPr="00D67A18" w:rsidTr="00873333">
        <w:trPr>
          <w:trHeight w:hRule="exact" w:val="250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76659A" w:rsidP="008733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A18">
              <w:rPr>
                <w:rFonts w:ascii="Times New Roman" w:hAnsi="Times New Roman" w:cs="Times New Roman"/>
                <w:b/>
                <w:sz w:val="20"/>
                <w:szCs w:val="20"/>
              </w:rPr>
              <w:t>Потери тепла в тепловых сетях, Гкал/год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D67A18" w:rsidP="008733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4867,7</w:t>
            </w:r>
          </w:p>
        </w:tc>
      </w:tr>
      <w:tr w:rsidR="0076659A" w:rsidRPr="00D67A18" w:rsidTr="00873333">
        <w:trPr>
          <w:trHeight w:hRule="exact" w:val="250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76659A" w:rsidP="008733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A18">
              <w:rPr>
                <w:rFonts w:ascii="Times New Roman" w:hAnsi="Times New Roman" w:cs="Times New Roman"/>
                <w:b/>
                <w:sz w:val="20"/>
                <w:szCs w:val="20"/>
              </w:rPr>
              <w:t>Расход тепла на собственные нужды, Гкал/год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D67A18" w:rsidP="008733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689,0</w:t>
            </w:r>
          </w:p>
        </w:tc>
      </w:tr>
      <w:tr w:rsidR="0076659A" w:rsidRPr="00D67A18" w:rsidTr="00873333">
        <w:trPr>
          <w:trHeight w:hRule="exact" w:val="250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76659A" w:rsidP="008733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A18">
              <w:rPr>
                <w:rFonts w:ascii="Times New Roman" w:hAnsi="Times New Roman" w:cs="Times New Roman"/>
                <w:b/>
                <w:sz w:val="20"/>
                <w:szCs w:val="20"/>
              </w:rPr>
              <w:t>Финансовые показатели</w:t>
            </w:r>
          </w:p>
        </w:tc>
      </w:tr>
      <w:tr w:rsidR="0076659A" w:rsidRPr="00D67A18" w:rsidTr="00873333">
        <w:trPr>
          <w:trHeight w:hRule="exact" w:val="250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76659A" w:rsidP="008733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A18">
              <w:rPr>
                <w:rFonts w:ascii="Times New Roman" w:hAnsi="Times New Roman" w:cs="Times New Roman"/>
                <w:b/>
                <w:sz w:val="20"/>
                <w:szCs w:val="20"/>
              </w:rPr>
              <w:t>Затраты ежегодные всего, тыс. руб./год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76659A" w:rsidP="008733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659A" w:rsidRPr="00D67A18" w:rsidTr="00873333">
        <w:trPr>
          <w:trHeight w:hRule="exact" w:val="250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76659A" w:rsidP="008733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A18">
              <w:rPr>
                <w:rFonts w:ascii="Times New Roman" w:hAnsi="Times New Roman" w:cs="Times New Roman"/>
                <w:b/>
                <w:sz w:val="20"/>
                <w:szCs w:val="20"/>
              </w:rPr>
              <w:t>Фонд оплаты труда с начислениями, тыс. руб.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76659A" w:rsidP="008733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659A" w:rsidRPr="00D67A18" w:rsidTr="00873333">
        <w:trPr>
          <w:trHeight w:hRule="exact" w:val="254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76659A" w:rsidP="008733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A18">
              <w:rPr>
                <w:rFonts w:ascii="Times New Roman" w:hAnsi="Times New Roman" w:cs="Times New Roman"/>
                <w:b/>
                <w:sz w:val="20"/>
                <w:szCs w:val="20"/>
              </w:rPr>
              <w:t>Затраты на топливо, тыс. руб.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76659A" w:rsidP="008733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659A" w:rsidRPr="00D67A18" w:rsidTr="00873333">
        <w:trPr>
          <w:trHeight w:hRule="exact" w:val="250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76659A" w:rsidP="008733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A18">
              <w:rPr>
                <w:rFonts w:ascii="Times New Roman" w:hAnsi="Times New Roman" w:cs="Times New Roman"/>
                <w:b/>
                <w:sz w:val="20"/>
                <w:szCs w:val="20"/>
              </w:rPr>
              <w:t>Прочие расходы, тыс. руб.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76659A" w:rsidP="008733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659A" w:rsidRPr="00D67A18" w:rsidTr="00873333">
        <w:trPr>
          <w:trHeight w:hRule="exact" w:val="250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76659A" w:rsidP="008733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A18">
              <w:rPr>
                <w:rFonts w:ascii="Times New Roman" w:hAnsi="Times New Roman" w:cs="Times New Roman"/>
                <w:b/>
                <w:sz w:val="20"/>
                <w:szCs w:val="20"/>
              </w:rPr>
              <w:t>Отчисления на социальные нужды, тыс. руб.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9A" w:rsidRPr="00D67A18" w:rsidRDefault="0076659A" w:rsidP="008733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659A" w:rsidRPr="009C147D" w:rsidTr="00873333">
        <w:trPr>
          <w:trHeight w:hRule="exact" w:val="254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659A" w:rsidRPr="008715DB" w:rsidRDefault="0076659A" w:rsidP="008733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A18">
              <w:rPr>
                <w:rFonts w:ascii="Times New Roman" w:hAnsi="Times New Roman" w:cs="Times New Roman"/>
                <w:b/>
                <w:sz w:val="20"/>
                <w:szCs w:val="20"/>
              </w:rPr>
              <w:t>Затраты на электроэнергию, тыс. руб.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59A" w:rsidRPr="009C147D" w:rsidRDefault="0076659A" w:rsidP="008733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6659A" w:rsidRDefault="0076659A" w:rsidP="00D525D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970430" w:rsidRDefault="0097043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70430" w:rsidRPr="006904F4" w:rsidRDefault="00D525D5" w:rsidP="006904F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1" w:name="_Toc76131547"/>
      <w:r w:rsidRPr="006904F4">
        <w:rPr>
          <w:rFonts w:ascii="Times New Roman" w:hAnsi="Times New Roman" w:cs="Times New Roman"/>
          <w:color w:val="000000" w:themeColor="text1"/>
          <w:sz w:val="24"/>
          <w:szCs w:val="24"/>
        </w:rPr>
        <w:t>1.10. Цены (тарифы) на тепловую энергию</w:t>
      </w:r>
      <w:bookmarkEnd w:id="11"/>
    </w:p>
    <w:p w:rsidR="00970430" w:rsidRDefault="0097043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525D5" w:rsidRDefault="00CB7CD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27B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Данные по тарифам на тепловую энергию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для потребителей г.п. Луговский района за </w:t>
      </w:r>
      <w:r w:rsidRPr="00703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2020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год сведены в таблицы 1.10</w:t>
      </w:r>
      <w:r w:rsidRPr="006927B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.1.</w:t>
      </w:r>
    </w:p>
    <w:p w:rsidR="00D525D5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C4B04" w:rsidRDefault="00DC4B04" w:rsidP="00DC4B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Таблица 1.10.1 - </w:t>
      </w:r>
      <w:r w:rsidRPr="006927B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Данные по тарифам на тепловую энергию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для потребителей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97"/>
        <w:gridCol w:w="1757"/>
        <w:gridCol w:w="8"/>
        <w:gridCol w:w="1125"/>
        <w:gridCol w:w="1094"/>
        <w:gridCol w:w="1229"/>
        <w:gridCol w:w="922"/>
        <w:gridCol w:w="941"/>
        <w:gridCol w:w="1493"/>
      </w:tblGrid>
      <w:tr w:rsidR="00DC4B04" w:rsidRPr="006927BD" w:rsidTr="00873333">
        <w:trPr>
          <w:trHeight w:hRule="exact" w:val="245"/>
        </w:trPr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ind w:left="18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№п/п</w:t>
            </w:r>
          </w:p>
        </w:tc>
        <w:tc>
          <w:tcPr>
            <w:tcW w:w="17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4B04" w:rsidRPr="006927BD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80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Тарифы на тепловую энергию котельных р.п. Мама (НДС не облагается)</w:t>
            </w:r>
          </w:p>
        </w:tc>
      </w:tr>
      <w:tr w:rsidR="00DC4B04" w:rsidRPr="006927BD" w:rsidTr="00873333">
        <w:trPr>
          <w:trHeight w:hRule="exact" w:val="240"/>
        </w:trPr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65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DC4B04" w:rsidRPr="006927BD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60" w:line="180" w:lineRule="exact"/>
              <w:ind w:left="24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Горячая</w:t>
            </w:r>
          </w:p>
          <w:p w:rsidR="00DC4B04" w:rsidRPr="006927BD" w:rsidRDefault="00DC4B04" w:rsidP="00873333">
            <w:pPr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вода</w:t>
            </w:r>
          </w:p>
        </w:tc>
        <w:tc>
          <w:tcPr>
            <w:tcW w:w="418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Отборный пар давлением</w:t>
            </w:r>
          </w:p>
        </w:tc>
        <w:tc>
          <w:tcPr>
            <w:tcW w:w="14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Острый и редуциро</w:t>
            </w: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ванный пар</w:t>
            </w:r>
          </w:p>
        </w:tc>
      </w:tr>
      <w:tr w:rsidR="00DC4B04" w:rsidRPr="006927BD" w:rsidTr="00873333">
        <w:trPr>
          <w:trHeight w:hRule="exact" w:val="926"/>
        </w:trPr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65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DC4B04" w:rsidRPr="006927BD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От 1,2 до 2,5 кг/с кв.м.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От 2,5 до 7,0 кг/с кв.м.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4B04" w:rsidRPr="006927BD" w:rsidRDefault="00DC4B04" w:rsidP="00873333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От 7,0 до 13,0 кг/ с кв.м.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4B04" w:rsidRPr="006927BD" w:rsidRDefault="00DC4B04" w:rsidP="00873333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Свыше 13,0 кг/ с</w:t>
            </w:r>
          </w:p>
          <w:p w:rsidR="00DC4B04" w:rsidRPr="006927BD" w:rsidRDefault="00DC4B04" w:rsidP="00873333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кв.м.</w:t>
            </w:r>
          </w:p>
        </w:tc>
        <w:tc>
          <w:tcPr>
            <w:tcW w:w="14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C4B04" w:rsidRPr="006927BD" w:rsidTr="00873333">
        <w:trPr>
          <w:trHeight w:hRule="exact" w:val="240"/>
        </w:trPr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85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Потребители, оплачивающие производство и передачу тепловой энергии</w:t>
            </w:r>
          </w:p>
        </w:tc>
      </w:tr>
      <w:tr w:rsidR="00DC4B04" w:rsidRPr="006927BD" w:rsidTr="00873333">
        <w:trPr>
          <w:trHeight w:hRule="exact" w:val="470"/>
        </w:trPr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4B04" w:rsidRPr="006927BD" w:rsidRDefault="00DC4B04" w:rsidP="00873333">
            <w:pPr>
              <w:widowControl w:val="0"/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Одоноставочный тариф руб./Г кал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4B04" w:rsidRPr="00DC4B04" w:rsidRDefault="00D95CCF" w:rsidP="00873333">
            <w:pPr>
              <w:widowControl w:val="0"/>
              <w:spacing w:after="0" w:line="180" w:lineRule="exact"/>
              <w:ind w:left="240"/>
              <w:rPr>
                <w:rFonts w:ascii="Times New Roman" w:eastAsia="Times New Roman" w:hAnsi="Times New Roman" w:cs="Times New Roman"/>
                <w:highlight w:val="magenta"/>
                <w:lang w:eastAsia="ru-RU" w:bidi="ru-RU"/>
              </w:rPr>
            </w:pPr>
            <w:r w:rsidRPr="00D95C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9026,50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</w:tr>
      <w:tr w:rsidR="00DC4B04" w:rsidRPr="006927BD" w:rsidTr="00873333">
        <w:trPr>
          <w:trHeight w:hRule="exact" w:val="240"/>
        </w:trPr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5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4B04" w:rsidRPr="00DC4B04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highlight w:val="magenta"/>
                <w:lang w:eastAsia="ru-RU" w:bidi="ru-RU"/>
              </w:rPr>
            </w:pPr>
            <w:r w:rsidRPr="00DC4B0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Население</w:t>
            </w:r>
          </w:p>
        </w:tc>
      </w:tr>
      <w:tr w:rsidR="00DC4B04" w:rsidRPr="006927BD" w:rsidTr="00873333">
        <w:trPr>
          <w:trHeight w:hRule="exact" w:val="470"/>
        </w:trPr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4B04" w:rsidRPr="006927BD" w:rsidRDefault="00DC4B04" w:rsidP="00873333">
            <w:pPr>
              <w:widowControl w:val="0"/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Одоноставочный тариф руб./Г кал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4B04" w:rsidRPr="00DC4B04" w:rsidRDefault="00D95CCF" w:rsidP="00873333">
            <w:pPr>
              <w:widowControl w:val="0"/>
              <w:spacing w:after="0" w:line="180" w:lineRule="exact"/>
              <w:ind w:left="240"/>
              <w:rPr>
                <w:rFonts w:ascii="Times New Roman" w:eastAsia="Times New Roman" w:hAnsi="Times New Roman" w:cs="Times New Roman"/>
                <w:highlight w:val="magenta"/>
                <w:lang w:eastAsia="ru-RU" w:bidi="ru-RU"/>
              </w:rPr>
            </w:pPr>
            <w:r w:rsidRPr="00D95C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2007,06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</w:tr>
      <w:tr w:rsidR="00DC4B04" w:rsidRPr="006927BD" w:rsidTr="00873333">
        <w:trPr>
          <w:trHeight w:hRule="exact" w:val="470"/>
        </w:trPr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85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4B04" w:rsidRPr="006927BD" w:rsidRDefault="00DC4B04" w:rsidP="0087333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Потребители, оплачивающие производство тепловой энергии (получающие тепловую энергию на кол</w:t>
            </w: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softHyphen/>
              <w:t>лекторах производителей)</w:t>
            </w:r>
          </w:p>
        </w:tc>
      </w:tr>
      <w:tr w:rsidR="00DC4B04" w:rsidRPr="006927BD" w:rsidTr="00873333">
        <w:trPr>
          <w:trHeight w:hRule="exact" w:val="470"/>
        </w:trPr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4B04" w:rsidRPr="006927BD" w:rsidRDefault="00DC4B04" w:rsidP="00873333">
            <w:pPr>
              <w:widowControl w:val="0"/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Одоноставочный тариф руб./Г кал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</w:tr>
      <w:tr w:rsidR="00DC4B04" w:rsidRPr="006927BD" w:rsidTr="00873333">
        <w:trPr>
          <w:trHeight w:hRule="exact" w:val="240"/>
        </w:trPr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5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Население</w:t>
            </w:r>
          </w:p>
        </w:tc>
      </w:tr>
      <w:tr w:rsidR="00DC4B04" w:rsidRPr="006927BD" w:rsidTr="00873333">
        <w:trPr>
          <w:trHeight w:hRule="exact" w:val="480"/>
        </w:trPr>
        <w:tc>
          <w:tcPr>
            <w:tcW w:w="79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Одоноставочный тариф руб./Г кал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B04" w:rsidRPr="006927BD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2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</w:tr>
    </w:tbl>
    <w:p w:rsidR="00D525D5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525D5" w:rsidRPr="006904F4" w:rsidRDefault="00C7435A" w:rsidP="006904F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" w:name="_Toc76131548"/>
      <w:r w:rsidRPr="006904F4">
        <w:rPr>
          <w:rFonts w:ascii="Times New Roman" w:hAnsi="Times New Roman" w:cs="Times New Roman"/>
          <w:color w:val="000000" w:themeColor="text1"/>
          <w:sz w:val="24"/>
          <w:szCs w:val="24"/>
        </w:rPr>
        <w:t>1.11</w:t>
      </w:r>
      <w:r w:rsidR="00F71EE7" w:rsidRPr="006904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74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Описание существующих технических и технологических проб</w:t>
      </w:r>
      <w:r w:rsidR="00602137">
        <w:rPr>
          <w:rFonts w:ascii="Times New Roman" w:hAnsi="Times New Roman" w:cs="Times New Roman"/>
          <w:color w:val="000000" w:themeColor="text1"/>
          <w:sz w:val="24"/>
          <w:szCs w:val="24"/>
        </w:rPr>
        <w:t>лем в системе теплоснабжения Лугов</w:t>
      </w:r>
      <w:r w:rsidRPr="00C7435A">
        <w:rPr>
          <w:rFonts w:ascii="Times New Roman" w:hAnsi="Times New Roman" w:cs="Times New Roman"/>
          <w:color w:val="000000" w:themeColor="text1"/>
          <w:sz w:val="24"/>
          <w:szCs w:val="24"/>
        </w:rPr>
        <w:t>ского Городского Поселения</w:t>
      </w:r>
      <w:bookmarkEnd w:id="12"/>
    </w:p>
    <w:p w:rsidR="00D525D5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71EE7" w:rsidRDefault="00F71EE7" w:rsidP="005D5C9C">
      <w:pPr>
        <w:spacing w:after="0" w:line="240" w:lineRule="auto"/>
        <w:ind w:firstLine="709"/>
        <w:jc w:val="both"/>
        <w:rPr>
          <w:color w:val="000000"/>
        </w:rPr>
      </w:pPr>
      <w:r w:rsidRPr="00F71EE7">
        <w:rPr>
          <w:rFonts w:ascii="Times New Roman" w:hAnsi="Times New Roman" w:cs="Times New Roman"/>
          <w:color w:val="000000"/>
          <w:sz w:val="24"/>
          <w:szCs w:val="24"/>
        </w:rPr>
        <w:t>В системе централизованного теплоснабжения п.</w:t>
      </w:r>
      <w:r w:rsidR="006021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Луговский существуют следующие</w:t>
      </w:r>
      <w:r>
        <w:rPr>
          <w:color w:val="000000"/>
        </w:rPr>
        <w:t xml:space="preserve"> 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проблемы, препятствующие надежному и экономичному функционированию системы:</w:t>
      </w:r>
    </w:p>
    <w:p w:rsidR="00F71EE7" w:rsidRPr="00F71EE7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F71E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Проблемы на источнике тепла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 w:rsidRPr="00F71E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котельной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№13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Центральная</w:t>
      </w:r>
      <w:r>
        <w:rPr>
          <w:rFonts w:ascii="Times New Roman" w:hAnsi="Times New Roman" w:cs="Times New Roman"/>
          <w:color w:val="000000"/>
          <w:sz w:val="24"/>
          <w:szCs w:val="24"/>
        </w:rPr>
        <w:t>» и котельной № 14 «Баня»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71EE7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Отсутствует водоподготовка в котельной, а значит от жесткой воды страдают котельные</w:t>
      </w:r>
      <w:r>
        <w:rPr>
          <w:color w:val="000000"/>
        </w:rPr>
        <w:t xml:space="preserve"> 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установки, приходится сталкиваться с проблемами накипи и коррозии. Согласно генеральному</w:t>
      </w:r>
      <w:r>
        <w:rPr>
          <w:color w:val="000000"/>
        </w:rPr>
        <w:t xml:space="preserve"> 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плану п. Луговский, планируется установка водоподготовительных приборов, что будет</w:t>
      </w:r>
      <w:r>
        <w:rPr>
          <w:color w:val="000000"/>
        </w:rPr>
        <w:t xml:space="preserve"> 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гарантировать залог ее качественной работы в будущем и существенное сокращение расходов на</w:t>
      </w:r>
      <w:r w:rsidRPr="00EF47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очистку от накипи всех остальных составляющих системы.</w:t>
      </w:r>
    </w:p>
    <w:p w:rsidR="00F71EE7" w:rsidRPr="00EF4798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Отсутствие приборов учёта расхода теплоносителя и приборов коммерческого учета</w:t>
      </w:r>
      <w:r w:rsidRPr="00EF47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произведенной тепловой энергии.</w:t>
      </w:r>
    </w:p>
    <w:p w:rsidR="00F71EE7" w:rsidRPr="00EF4798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Отсутствие резервного топлива и топливоподготовительных площадок на котельных.</w:t>
      </w:r>
    </w:p>
    <w:p w:rsidR="00F71EE7" w:rsidRPr="00EF4798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Отсутствие ведения статистики по авариям на тепловых сетях и теплоисточниках, что не</w:t>
      </w:r>
      <w:r w:rsidRPr="00EF47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дает возможности реальной оценки их состояния;</w:t>
      </w:r>
    </w:p>
    <w:p w:rsidR="00F71EE7" w:rsidRPr="00EF4798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71E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Проблемы тепловой сети</w:t>
      </w:r>
    </w:p>
    <w:p w:rsidR="00F71EE7" w:rsidRPr="00EF4798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</w:rPr>
        <w:t xml:space="preserve">- 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Повышеный физический износ тепловых сетей.</w:t>
      </w:r>
    </w:p>
    <w:p w:rsidR="00F71EE7" w:rsidRPr="00EF4798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Коррозия труб.</w:t>
      </w:r>
    </w:p>
    <w:p w:rsidR="00EF4798" w:rsidRDefault="00F71EE7" w:rsidP="005D5C9C">
      <w:pPr>
        <w:spacing w:after="0" w:line="240" w:lineRule="auto"/>
        <w:ind w:firstLine="709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Обветшание теплоизоляции:</w:t>
      </w:r>
    </w:p>
    <w:p w:rsidR="00EF4798" w:rsidRPr="00EF4798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1EE7">
        <w:rPr>
          <w:rFonts w:ascii="Times New Roman" w:hAnsi="Times New Roman" w:cs="Times New Roman"/>
          <w:color w:val="000000"/>
          <w:sz w:val="24"/>
          <w:szCs w:val="24"/>
        </w:rPr>
        <w:t>Часть участков тепловых сетей отработала нормативный срок эксплуатации, что при</w:t>
      </w:r>
      <w:r w:rsidR="00EF4798">
        <w:rPr>
          <w:color w:val="000000"/>
        </w:rPr>
        <w:t xml:space="preserve"> 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дальнейшей эксплуатации увеличивает вероятность возникновения отказов и прорывов на тепловых</w:t>
      </w:r>
      <w:r w:rsidR="00EF4798">
        <w:rPr>
          <w:color w:val="000000"/>
        </w:rPr>
        <w:t xml:space="preserve"> 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сетях и соответственно ведет к снижению надежности и эффективности теплоснабжения</w:t>
      </w:r>
      <w:r w:rsidR="00EF4798" w:rsidRPr="00EF47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потребителей тепловой энергии.</w:t>
      </w:r>
    </w:p>
    <w:p w:rsidR="00EF4798" w:rsidRPr="00EF4798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1EE7">
        <w:rPr>
          <w:rFonts w:ascii="Times New Roman" w:hAnsi="Times New Roman" w:cs="Times New Roman"/>
          <w:color w:val="000000"/>
          <w:sz w:val="24"/>
          <w:szCs w:val="24"/>
        </w:rPr>
        <w:t>Отсутствие кольцевания системы теплоснабжения, что при возникновении аварии на каком</w:t>
      </w:r>
      <w:r w:rsidR="00EF479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либо участке сети, приведет к отключению от тепла всех потребителей.</w:t>
      </w:r>
    </w:p>
    <w:p w:rsidR="00CB14AE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1EE7">
        <w:rPr>
          <w:rFonts w:ascii="Times New Roman" w:hAnsi="Times New Roman" w:cs="Times New Roman"/>
          <w:color w:val="000000"/>
          <w:sz w:val="24"/>
          <w:szCs w:val="24"/>
        </w:rPr>
        <w:t>Для резервирования теплоснабжения на аварийном участке могут быть использованы</w:t>
      </w:r>
      <w:r w:rsidR="00CB14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радиально-кольцевые сети, которые отличаются от радиальных устройством двух перемычек между</w:t>
      </w:r>
      <w:r w:rsidR="00CB14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радиальными магистралями.</w:t>
      </w:r>
    </w:p>
    <w:p w:rsidR="00CB14AE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1EE7">
        <w:rPr>
          <w:rFonts w:ascii="Times New Roman" w:hAnsi="Times New Roman" w:cs="Times New Roman"/>
          <w:color w:val="000000"/>
          <w:sz w:val="24"/>
          <w:szCs w:val="24"/>
        </w:rPr>
        <w:t xml:space="preserve">В качестве теплоизоляции труб тепловых сетей </w:t>
      </w:r>
      <w:r w:rsidR="00CB14AE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п. Луговский используется минеральная вата.</w:t>
      </w:r>
      <w:r w:rsidR="00CB14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Рекомендуется замена теплоизоляции, так как потери тепла выше нормативных.</w:t>
      </w:r>
    </w:p>
    <w:p w:rsidR="00D525D5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1EE7">
        <w:rPr>
          <w:rFonts w:ascii="Times New Roman" w:hAnsi="Times New Roman" w:cs="Times New Roman"/>
          <w:color w:val="000000"/>
          <w:sz w:val="24"/>
          <w:szCs w:val="24"/>
        </w:rPr>
        <w:t>Тепловые сети, проложенные под землей, не подвергались диагностики длительное время, а</w:t>
      </w:r>
      <w:r w:rsidR="00CB14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значит действительный износ трубопроводов неизвестен. Большинство тепловых сетей было</w:t>
      </w:r>
      <w:r w:rsidR="00CB14AE">
        <w:rPr>
          <w:rFonts w:ascii="Times New Roman" w:hAnsi="Times New Roman" w:cs="Times New Roman"/>
          <w:color w:val="000000"/>
          <w:sz w:val="24"/>
          <w:szCs w:val="24"/>
        </w:rPr>
        <w:t xml:space="preserve"> проложено в </w:t>
      </w:r>
      <w:r w:rsidR="00EA65AB" w:rsidRPr="00EA65AB">
        <w:rPr>
          <w:rFonts w:ascii="Times New Roman" w:hAnsi="Times New Roman" w:cs="Times New Roman"/>
          <w:color w:val="000000"/>
          <w:sz w:val="24"/>
          <w:szCs w:val="24"/>
        </w:rPr>
        <w:t>1966</w:t>
      </w:r>
      <w:r w:rsidR="00EA65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1EE7">
        <w:rPr>
          <w:rFonts w:ascii="Times New Roman" w:hAnsi="Times New Roman" w:cs="Times New Roman"/>
          <w:color w:val="000000"/>
          <w:sz w:val="24"/>
          <w:szCs w:val="24"/>
        </w:rPr>
        <w:t>году. Данные об авариях и ремонте не предоставлены.</w:t>
      </w:r>
    </w:p>
    <w:p w:rsidR="007D1FAB" w:rsidRDefault="007D1FAB" w:rsidP="007D1FA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561">
        <w:rPr>
          <w:rFonts w:ascii="Times New Roman" w:hAnsi="Times New Roman" w:cs="Times New Roman"/>
          <w:sz w:val="24"/>
          <w:szCs w:val="24"/>
        </w:rPr>
        <w:t>Таким образом, на перспективу 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02137">
        <w:rPr>
          <w:rFonts w:ascii="Times New Roman" w:hAnsi="Times New Roman" w:cs="Times New Roman"/>
          <w:sz w:val="24"/>
          <w:szCs w:val="24"/>
        </w:rPr>
        <w:t xml:space="preserve">звития системы теплоснабжения </w:t>
      </w:r>
      <w:r>
        <w:rPr>
          <w:rFonts w:ascii="Times New Roman" w:hAnsi="Times New Roman" w:cs="Times New Roman"/>
          <w:sz w:val="24"/>
          <w:szCs w:val="24"/>
        </w:rPr>
        <w:t>п. Луговский законода</w:t>
      </w:r>
      <w:r w:rsidRPr="00637561">
        <w:rPr>
          <w:rFonts w:ascii="Times New Roman" w:hAnsi="Times New Roman" w:cs="Times New Roman"/>
          <w:sz w:val="24"/>
          <w:szCs w:val="24"/>
        </w:rPr>
        <w:t>тельно установлен перевод существующих потребителей на «закрытую» схему присоединения системы ГВС, что позволит обеспечить:</w:t>
      </w:r>
    </w:p>
    <w:p w:rsidR="007D1FAB" w:rsidRPr="00637561" w:rsidRDefault="007D1FAB" w:rsidP="007D1FA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561">
        <w:rPr>
          <w:rFonts w:ascii="Times New Roman" w:hAnsi="Times New Roman" w:cs="Times New Roman"/>
          <w:sz w:val="24"/>
          <w:szCs w:val="24"/>
        </w:rPr>
        <w:t>-</w:t>
      </w:r>
      <w:r w:rsidRPr="00637561">
        <w:rPr>
          <w:rFonts w:ascii="Times New Roman" w:hAnsi="Times New Roman" w:cs="Times New Roman"/>
          <w:sz w:val="24"/>
          <w:szCs w:val="24"/>
        </w:rPr>
        <w:tab/>
        <w:t>снижение расхода тепла на нужды отопления и ГВС за счет перевод</w:t>
      </w:r>
      <w:r>
        <w:rPr>
          <w:rFonts w:ascii="Times New Roman" w:hAnsi="Times New Roman" w:cs="Times New Roman"/>
          <w:sz w:val="24"/>
          <w:szCs w:val="24"/>
        </w:rPr>
        <w:t>а на качественно-ко</w:t>
      </w:r>
      <w:r w:rsidRPr="00637561">
        <w:rPr>
          <w:rFonts w:ascii="Times New Roman" w:hAnsi="Times New Roman" w:cs="Times New Roman"/>
          <w:sz w:val="24"/>
          <w:szCs w:val="24"/>
        </w:rPr>
        <w:t>личественное регулирование температуры теплоносителя в с</w:t>
      </w:r>
      <w:r>
        <w:rPr>
          <w:rFonts w:ascii="Times New Roman" w:hAnsi="Times New Roman" w:cs="Times New Roman"/>
          <w:sz w:val="24"/>
          <w:szCs w:val="24"/>
        </w:rPr>
        <w:t>оответствии с температурным гра</w:t>
      </w:r>
      <w:r w:rsidRPr="00637561">
        <w:rPr>
          <w:rFonts w:ascii="Times New Roman" w:hAnsi="Times New Roman" w:cs="Times New Roman"/>
          <w:sz w:val="24"/>
          <w:szCs w:val="24"/>
        </w:rPr>
        <w:t>фиком;</w:t>
      </w:r>
    </w:p>
    <w:p w:rsidR="007D1FAB" w:rsidRPr="00637561" w:rsidRDefault="007D1FAB" w:rsidP="007D1FA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561">
        <w:rPr>
          <w:rFonts w:ascii="Times New Roman" w:hAnsi="Times New Roman" w:cs="Times New Roman"/>
          <w:sz w:val="24"/>
          <w:szCs w:val="24"/>
        </w:rPr>
        <w:t>-</w:t>
      </w:r>
      <w:r w:rsidRPr="00637561">
        <w:rPr>
          <w:rFonts w:ascii="Times New Roman" w:hAnsi="Times New Roman" w:cs="Times New Roman"/>
          <w:sz w:val="24"/>
          <w:szCs w:val="24"/>
        </w:rPr>
        <w:tab/>
        <w:t>снижение внутренней коррозии трубопроводов и отложения солей;</w:t>
      </w:r>
    </w:p>
    <w:p w:rsidR="007D1FAB" w:rsidRPr="00637561" w:rsidRDefault="007D1FAB" w:rsidP="007D1FA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561">
        <w:rPr>
          <w:rFonts w:ascii="Times New Roman" w:hAnsi="Times New Roman" w:cs="Times New Roman"/>
          <w:sz w:val="24"/>
          <w:szCs w:val="24"/>
        </w:rPr>
        <w:t>-</w:t>
      </w:r>
      <w:r w:rsidRPr="00637561">
        <w:rPr>
          <w:rFonts w:ascii="Times New Roman" w:hAnsi="Times New Roman" w:cs="Times New Roman"/>
          <w:sz w:val="24"/>
          <w:szCs w:val="24"/>
        </w:rPr>
        <w:tab/>
        <w:t>кардинальное улучшение качества теплоснабжения потр</w:t>
      </w:r>
      <w:r>
        <w:rPr>
          <w:rFonts w:ascii="Times New Roman" w:hAnsi="Times New Roman" w:cs="Times New Roman"/>
          <w:sz w:val="24"/>
          <w:szCs w:val="24"/>
        </w:rPr>
        <w:t>ебителей, исчезновение «перето</w:t>
      </w:r>
      <w:r w:rsidRPr="00637561">
        <w:rPr>
          <w:rFonts w:ascii="Times New Roman" w:hAnsi="Times New Roman" w:cs="Times New Roman"/>
          <w:sz w:val="24"/>
          <w:szCs w:val="24"/>
        </w:rPr>
        <w:t>пов» во время положительных температур наружного воздуха в отопительный период;</w:t>
      </w:r>
    </w:p>
    <w:p w:rsidR="007D1FAB" w:rsidRPr="00637561" w:rsidRDefault="007D1FAB" w:rsidP="007D1FA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561">
        <w:rPr>
          <w:rFonts w:ascii="Times New Roman" w:hAnsi="Times New Roman" w:cs="Times New Roman"/>
          <w:sz w:val="24"/>
          <w:szCs w:val="24"/>
        </w:rPr>
        <w:t>-</w:t>
      </w:r>
      <w:r w:rsidRPr="00637561">
        <w:rPr>
          <w:rFonts w:ascii="Times New Roman" w:hAnsi="Times New Roman" w:cs="Times New Roman"/>
          <w:sz w:val="24"/>
          <w:szCs w:val="24"/>
        </w:rPr>
        <w:tab/>
        <w:t>снижение аварийности систем теплоснабжения;</w:t>
      </w:r>
    </w:p>
    <w:p w:rsidR="007D1FAB" w:rsidRDefault="007D1FAB" w:rsidP="007D1FA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561">
        <w:rPr>
          <w:rFonts w:ascii="Times New Roman" w:hAnsi="Times New Roman" w:cs="Times New Roman"/>
          <w:sz w:val="24"/>
          <w:szCs w:val="24"/>
        </w:rPr>
        <w:t>-</w:t>
      </w:r>
      <w:r w:rsidRPr="00637561">
        <w:rPr>
          <w:rFonts w:ascii="Times New Roman" w:hAnsi="Times New Roman" w:cs="Times New Roman"/>
          <w:sz w:val="24"/>
          <w:szCs w:val="24"/>
        </w:rPr>
        <w:tab/>
        <w:t>и т. д.</w:t>
      </w:r>
    </w:p>
    <w:p w:rsidR="00D525D5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525D5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669C6" w:rsidRDefault="00A669C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A669C6" w:rsidRPr="002E2471" w:rsidRDefault="00A669C6" w:rsidP="002E247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" w:name="_Toc76131549"/>
      <w:r w:rsidRPr="002E247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2. ПЕРСПЕКТИВНОЕ ПОТРЕБЛЕНИЕ ТЕПЛОВОЙ</w:t>
      </w:r>
      <w:r w:rsidR="002E24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ЭНЕРГИИ НА ЦЕЛИ ТЕПЛОСНАБЖЕНИЯ</w:t>
      </w:r>
      <w:bookmarkEnd w:id="13"/>
    </w:p>
    <w:p w:rsidR="00A669C6" w:rsidRDefault="00A669C6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669C6" w:rsidRDefault="00A669C6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69C6">
        <w:rPr>
          <w:rFonts w:ascii="Times New Roman" w:hAnsi="Times New Roman" w:cs="Times New Roman"/>
          <w:color w:val="000000"/>
          <w:sz w:val="24"/>
          <w:szCs w:val="24"/>
        </w:rPr>
        <w:t>Новое строит</w:t>
      </w:r>
      <w:r w:rsidR="00602137">
        <w:rPr>
          <w:rFonts w:ascii="Times New Roman" w:hAnsi="Times New Roman" w:cs="Times New Roman"/>
          <w:color w:val="000000"/>
          <w:sz w:val="24"/>
          <w:szCs w:val="24"/>
        </w:rPr>
        <w:t>ельство жилых домов в поселении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 xml:space="preserve"> Луговского муниципального образования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>на перспективу не предусматривается. Кроме того, проектом генерального плана предполагается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>существенное уменьшение жилищного фонда на расчётный срок. Существующий жилищный фонд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>в рабочем посёлке Луговский в</w:t>
      </w:r>
      <w:r w:rsidR="00602137">
        <w:rPr>
          <w:rFonts w:ascii="Times New Roman" w:hAnsi="Times New Roman" w:cs="Times New Roman"/>
          <w:color w:val="000000"/>
          <w:sz w:val="24"/>
          <w:szCs w:val="24"/>
        </w:rPr>
        <w:t xml:space="preserve"> настоящее время составляет 13,7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 xml:space="preserve"> тыс. кв.м.</w:t>
      </w:r>
      <w:r w:rsidR="00602137">
        <w:rPr>
          <w:rFonts w:ascii="Times New Roman" w:hAnsi="Times New Roman" w:cs="Times New Roman"/>
          <w:color w:val="000000"/>
          <w:sz w:val="24"/>
          <w:szCs w:val="24"/>
        </w:rPr>
        <w:t>,  10,8 кв.м.  подключено к централизов</w:t>
      </w:r>
      <w:r w:rsidR="00915383">
        <w:rPr>
          <w:rFonts w:ascii="Times New Roman" w:hAnsi="Times New Roman" w:cs="Times New Roman"/>
          <w:color w:val="000000"/>
          <w:sz w:val="24"/>
          <w:szCs w:val="24"/>
        </w:rPr>
        <w:t xml:space="preserve">анной системе отопления. 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>Один из пустующих жилых домов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>планируется переоборудовать под спортивный зал (120 кв.м</w:t>
      </w:r>
      <w:r w:rsidR="0060213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 xml:space="preserve"> площади пола). Тепловая нагрузка его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составит 0,138 Гкал/ч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>. В связи с уменьшением жилищного фонда, снизится и потребление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>тепловой энергии. Предполагается снижение потребления тепловой энергии на расчётный срок 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>0,40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Гкал/ч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>, в том числе на 1 очеред</w:t>
      </w:r>
      <w:r>
        <w:rPr>
          <w:rFonts w:ascii="Times New Roman" w:hAnsi="Times New Roman" w:cs="Times New Roman"/>
          <w:color w:val="000000"/>
          <w:sz w:val="24"/>
          <w:szCs w:val="24"/>
        </w:rPr>
        <w:t>ь строительства на 0,14 Гкал/ч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>. Анализ ситуации в сфере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>теплоснабжения муниципального образования показывает, что основным направлением развития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>теплоснабжения в настоящее время и на перспективу остается централизованное теплоснабжение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>от существующих угольных котельных.</w:t>
      </w:r>
    </w:p>
    <w:p w:rsidR="00A669C6" w:rsidRDefault="00A669C6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69C6">
        <w:rPr>
          <w:rFonts w:ascii="Times New Roman" w:hAnsi="Times New Roman" w:cs="Times New Roman"/>
          <w:color w:val="000000"/>
          <w:sz w:val="24"/>
          <w:szCs w:val="24"/>
        </w:rPr>
        <w:t>Однако в существующей схеме теплоснабжения имеется ряд технических проблем:</w:t>
      </w:r>
    </w:p>
    <w:p w:rsidR="00A669C6" w:rsidRDefault="00A669C6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69C6">
        <w:rPr>
          <w:rFonts w:ascii="Times New Roman" w:hAnsi="Times New Roman" w:cs="Times New Roman"/>
          <w:color w:val="000000"/>
          <w:sz w:val="24"/>
          <w:szCs w:val="24"/>
        </w:rPr>
        <w:t>- высокий износ инженерных сетей теплоснабжения и, как следствие, сверхнормативные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>потери ресурсов в сетях;</w:t>
      </w:r>
    </w:p>
    <w:p w:rsidR="00A669C6" w:rsidRDefault="00A669C6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69C6">
        <w:rPr>
          <w:rFonts w:ascii="Times New Roman" w:hAnsi="Times New Roman" w:cs="Times New Roman"/>
          <w:color w:val="000000"/>
          <w:sz w:val="24"/>
          <w:szCs w:val="24"/>
        </w:rPr>
        <w:t>- недостаток средств автоматизированного регулирования в тепловых сетях и вводах в здания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>не позволяет организовать эффективный режим работы систем в течение отопительного периода,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>избежать больших потерь тепла в тепловых сетях и зданиях;</w:t>
      </w:r>
    </w:p>
    <w:p w:rsidR="00A669C6" w:rsidRDefault="00A669C6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69C6">
        <w:rPr>
          <w:rFonts w:ascii="Times New Roman" w:hAnsi="Times New Roman" w:cs="Times New Roman"/>
          <w:color w:val="000000"/>
          <w:sz w:val="24"/>
          <w:szCs w:val="24"/>
        </w:rPr>
        <w:t>- недостаток средств измерений потребляемого тепла не создает стимулов для экономичного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>расходования тепловой энергии.</w:t>
      </w:r>
    </w:p>
    <w:p w:rsidR="00D525D5" w:rsidRDefault="00A669C6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69C6">
        <w:rPr>
          <w:rFonts w:ascii="Times New Roman" w:hAnsi="Times New Roman" w:cs="Times New Roman"/>
          <w:color w:val="000000"/>
          <w:sz w:val="24"/>
          <w:szCs w:val="24"/>
        </w:rPr>
        <w:t>Кроме того, несоответствие мощностей котельных с отапливаемыми площадями резко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>увеличивает стоимость тепловой составляющей в тарифах для оплаты коммунальных услуг.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>Основной задачей в сфере централизованного теплоснабжения является повышение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>надежности и эффективности систем теплоснабжения. В соответствии с программой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>социально-экономического развития муниципального образования Луговского городского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поселения 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>проектом предусматривается модернизация и ремонт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69C6">
        <w:rPr>
          <w:rFonts w:ascii="Times New Roman" w:hAnsi="Times New Roman" w:cs="Times New Roman"/>
          <w:color w:val="000000"/>
          <w:sz w:val="24"/>
          <w:szCs w:val="24"/>
        </w:rPr>
        <w:t>тепловых сетей</w:t>
      </w:r>
    </w:p>
    <w:p w:rsidR="00D525D5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525D5" w:rsidRPr="00B14110" w:rsidRDefault="00B14110" w:rsidP="004C5EB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bookmarkStart w:id="14" w:name="_Toc68873173"/>
      <w:bookmarkStart w:id="15" w:name="_Toc76131550"/>
      <w:r w:rsidRPr="00B1411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3. ЭЛЕКТРОННАЯ МОДЕЛЬ СИСТЕМЫ ТЕПЛОСНАБЖЕНИЯ</w:t>
      </w:r>
      <w:bookmarkEnd w:id="14"/>
      <w:bookmarkEnd w:id="15"/>
    </w:p>
    <w:p w:rsidR="00D525D5" w:rsidRDefault="00D525D5" w:rsidP="00B14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0A83" w:rsidRPr="0048691F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91F">
        <w:rPr>
          <w:rFonts w:ascii="Times New Roman" w:hAnsi="Times New Roman" w:cs="Times New Roman"/>
          <w:sz w:val="24"/>
          <w:szCs w:val="24"/>
        </w:rPr>
        <w:t xml:space="preserve">Электронная модель системы теплоснабжения поселения (далее - модель) разработана на базе программного обеспечения «Теплоэксперт-4.0». Графическая схема теплоснабжения, а также таблицы и паспорта объектов, представленные в этом </w:t>
      </w:r>
      <w:r>
        <w:rPr>
          <w:rFonts w:ascii="Times New Roman" w:hAnsi="Times New Roman" w:cs="Times New Roman"/>
          <w:sz w:val="24"/>
          <w:szCs w:val="24"/>
        </w:rPr>
        <w:t>отчете, являются прямыми резуль</w:t>
      </w:r>
      <w:r w:rsidRPr="0048691F">
        <w:rPr>
          <w:rFonts w:ascii="Times New Roman" w:hAnsi="Times New Roman" w:cs="Times New Roman"/>
          <w:sz w:val="24"/>
          <w:szCs w:val="24"/>
        </w:rPr>
        <w:t>татами, полученными с помощью модели.</w:t>
      </w:r>
    </w:p>
    <w:p w:rsidR="00810A83" w:rsidRPr="0048691F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91F">
        <w:rPr>
          <w:rFonts w:ascii="Times New Roman" w:hAnsi="Times New Roman" w:cs="Times New Roman"/>
          <w:sz w:val="24"/>
          <w:szCs w:val="24"/>
        </w:rPr>
        <w:t>Работа с моделью в «ТеплоЭксперт-4.0» позволяет:</w:t>
      </w:r>
    </w:p>
    <w:p w:rsidR="00810A83" w:rsidRPr="0048691F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91F">
        <w:rPr>
          <w:rFonts w:ascii="Times New Roman" w:hAnsi="Times New Roman" w:cs="Times New Roman"/>
          <w:sz w:val="24"/>
          <w:szCs w:val="24"/>
        </w:rPr>
        <w:t>-</w:t>
      </w:r>
      <w:r w:rsidRPr="0048691F">
        <w:rPr>
          <w:rFonts w:ascii="Times New Roman" w:hAnsi="Times New Roman" w:cs="Times New Roman"/>
          <w:sz w:val="24"/>
          <w:szCs w:val="24"/>
        </w:rPr>
        <w:tab/>
        <w:t>воссоздавать (с помощью встроенных средств редактирования) и отображать на экране компьютера схему тепловой сети, изменяя конфигурацию и добавляя новые элементы. Благодаря "оживлению" схемы, в любой момент и в любом масштабе с помощью щелчка мыши можно п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8691F">
        <w:rPr>
          <w:rFonts w:ascii="Times New Roman" w:hAnsi="Times New Roman" w:cs="Times New Roman"/>
          <w:sz w:val="24"/>
          <w:szCs w:val="24"/>
        </w:rPr>
        <w:t xml:space="preserve">лучить всю интересующую информацию о любом элементе </w:t>
      </w:r>
      <w:r>
        <w:rPr>
          <w:rFonts w:ascii="Times New Roman" w:hAnsi="Times New Roman" w:cs="Times New Roman"/>
          <w:sz w:val="24"/>
          <w:szCs w:val="24"/>
        </w:rPr>
        <w:t>схемы подачи теплоносителя (уча</w:t>
      </w:r>
      <w:r w:rsidRPr="0048691F">
        <w:rPr>
          <w:rFonts w:ascii="Times New Roman" w:hAnsi="Times New Roman" w:cs="Times New Roman"/>
          <w:sz w:val="24"/>
          <w:szCs w:val="24"/>
        </w:rPr>
        <w:t>сток, узел, тепловая камера, потребитель);</w:t>
      </w:r>
    </w:p>
    <w:p w:rsidR="00810A83" w:rsidRPr="0048691F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91F">
        <w:rPr>
          <w:rFonts w:ascii="Times New Roman" w:hAnsi="Times New Roman" w:cs="Times New Roman"/>
          <w:sz w:val="24"/>
          <w:szCs w:val="24"/>
        </w:rPr>
        <w:t>-</w:t>
      </w:r>
      <w:r w:rsidRPr="0048691F">
        <w:rPr>
          <w:rFonts w:ascii="Times New Roman" w:hAnsi="Times New Roman" w:cs="Times New Roman"/>
          <w:sz w:val="24"/>
          <w:szCs w:val="24"/>
        </w:rPr>
        <w:tab/>
        <w:t>моделировать реальную схему включения и сопряжения разнородных потребителей и заносить все данные по каждому из них;</w:t>
      </w:r>
    </w:p>
    <w:p w:rsidR="00810A83" w:rsidRPr="0048691F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91F">
        <w:rPr>
          <w:rFonts w:ascii="Times New Roman" w:hAnsi="Times New Roman" w:cs="Times New Roman"/>
          <w:sz w:val="24"/>
          <w:szCs w:val="24"/>
        </w:rPr>
        <w:t>-</w:t>
      </w:r>
      <w:r w:rsidRPr="0048691F">
        <w:rPr>
          <w:rFonts w:ascii="Times New Roman" w:hAnsi="Times New Roman" w:cs="Times New Roman"/>
          <w:sz w:val="24"/>
          <w:szCs w:val="24"/>
        </w:rPr>
        <w:tab/>
        <w:t>устанавливать граничные параметры фактического т</w:t>
      </w:r>
      <w:r>
        <w:rPr>
          <w:rFonts w:ascii="Times New Roman" w:hAnsi="Times New Roman" w:cs="Times New Roman"/>
          <w:sz w:val="24"/>
          <w:szCs w:val="24"/>
        </w:rPr>
        <w:t>емпературного режима с отображе</w:t>
      </w:r>
      <w:r w:rsidRPr="0048691F">
        <w:rPr>
          <w:rFonts w:ascii="Times New Roman" w:hAnsi="Times New Roman" w:cs="Times New Roman"/>
          <w:sz w:val="24"/>
          <w:szCs w:val="24"/>
        </w:rPr>
        <w:t>нием его в графическом или табличном виде во всем диапазоне изменения температур наружного воздуха, а также исследовать состояние системы в условиях н</w:t>
      </w:r>
      <w:r>
        <w:rPr>
          <w:rFonts w:ascii="Times New Roman" w:hAnsi="Times New Roman" w:cs="Times New Roman"/>
          <w:sz w:val="24"/>
          <w:szCs w:val="24"/>
        </w:rPr>
        <w:t>едогрева теплоносителя на источ</w:t>
      </w:r>
      <w:r w:rsidRPr="0048691F">
        <w:rPr>
          <w:rFonts w:ascii="Times New Roman" w:hAnsi="Times New Roman" w:cs="Times New Roman"/>
          <w:sz w:val="24"/>
          <w:szCs w:val="24"/>
        </w:rPr>
        <w:t>нике теплоснабжения;</w:t>
      </w:r>
    </w:p>
    <w:p w:rsidR="00810A83" w:rsidRPr="0048691F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91F">
        <w:rPr>
          <w:rFonts w:ascii="Times New Roman" w:hAnsi="Times New Roman" w:cs="Times New Roman"/>
          <w:sz w:val="24"/>
          <w:szCs w:val="24"/>
        </w:rPr>
        <w:t>-</w:t>
      </w:r>
      <w:r w:rsidRPr="0048691F">
        <w:rPr>
          <w:rFonts w:ascii="Times New Roman" w:hAnsi="Times New Roman" w:cs="Times New Roman"/>
          <w:sz w:val="24"/>
          <w:szCs w:val="24"/>
        </w:rPr>
        <w:tab/>
        <w:t>получать графические и табличные данные о фактич</w:t>
      </w:r>
      <w:r>
        <w:rPr>
          <w:rFonts w:ascii="Times New Roman" w:hAnsi="Times New Roman" w:cs="Times New Roman"/>
          <w:sz w:val="24"/>
          <w:szCs w:val="24"/>
        </w:rPr>
        <w:t>еском распределении потоков теп</w:t>
      </w:r>
      <w:r w:rsidRPr="0048691F">
        <w:rPr>
          <w:rFonts w:ascii="Times New Roman" w:hAnsi="Times New Roman" w:cs="Times New Roman"/>
          <w:sz w:val="24"/>
          <w:szCs w:val="24"/>
        </w:rPr>
        <w:t>лоносителя в ветвях и узлах системы, а также и у потребителей при транспортировке сетевой воды при любой сложности конфигурации теплосетей и нескольких источниках;</w:t>
      </w:r>
    </w:p>
    <w:p w:rsidR="00810A83" w:rsidRPr="0048691F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91F">
        <w:rPr>
          <w:rFonts w:ascii="Times New Roman" w:hAnsi="Times New Roman" w:cs="Times New Roman"/>
          <w:sz w:val="24"/>
          <w:szCs w:val="24"/>
        </w:rPr>
        <w:t>-</w:t>
      </w:r>
      <w:r w:rsidRPr="0048691F">
        <w:rPr>
          <w:rFonts w:ascii="Times New Roman" w:hAnsi="Times New Roman" w:cs="Times New Roman"/>
          <w:sz w:val="24"/>
          <w:szCs w:val="24"/>
        </w:rPr>
        <w:tab/>
        <w:t>воспроизводить и накладывать пьезометрические графики в реальном рельефе местности по любой цепочке участков тепловой сети в разных режимах эксплуатации.</w:t>
      </w:r>
    </w:p>
    <w:p w:rsidR="00810A83" w:rsidRPr="0048691F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91F">
        <w:rPr>
          <w:rFonts w:ascii="Times New Roman" w:hAnsi="Times New Roman" w:cs="Times New Roman"/>
          <w:sz w:val="24"/>
          <w:szCs w:val="24"/>
        </w:rPr>
        <w:t>-</w:t>
      </w:r>
      <w:r w:rsidRPr="0048691F">
        <w:rPr>
          <w:rFonts w:ascii="Times New Roman" w:hAnsi="Times New Roman" w:cs="Times New Roman"/>
          <w:sz w:val="24"/>
          <w:szCs w:val="24"/>
        </w:rPr>
        <w:tab/>
        <w:t xml:space="preserve">предоставлять установившуюся тепловую картину </w:t>
      </w:r>
      <w:r>
        <w:rPr>
          <w:rFonts w:ascii="Times New Roman" w:hAnsi="Times New Roman" w:cs="Times New Roman"/>
          <w:sz w:val="24"/>
          <w:szCs w:val="24"/>
        </w:rPr>
        <w:t>потребителей в любом режиме экс</w:t>
      </w:r>
      <w:r w:rsidRPr="0048691F">
        <w:rPr>
          <w:rFonts w:ascii="Times New Roman" w:hAnsi="Times New Roman" w:cs="Times New Roman"/>
          <w:sz w:val="24"/>
          <w:szCs w:val="24"/>
        </w:rPr>
        <w:t xml:space="preserve">плуатации по факту установленных (или не установленных) </w:t>
      </w:r>
      <w:r>
        <w:rPr>
          <w:rFonts w:ascii="Times New Roman" w:hAnsi="Times New Roman" w:cs="Times New Roman"/>
          <w:sz w:val="24"/>
          <w:szCs w:val="24"/>
        </w:rPr>
        <w:t>смесительных и дроссельных нала</w:t>
      </w:r>
      <w:r w:rsidRPr="0048691F">
        <w:rPr>
          <w:rFonts w:ascii="Times New Roman" w:hAnsi="Times New Roman" w:cs="Times New Roman"/>
          <w:sz w:val="24"/>
          <w:szCs w:val="24"/>
        </w:rPr>
        <w:t>дочных устройств с выводом данных о величине установившихся при этом значений режимных параметров с учетом падения температуры теплоносителя;</w:t>
      </w:r>
    </w:p>
    <w:p w:rsidR="00810A83" w:rsidRPr="0048691F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91F">
        <w:rPr>
          <w:rFonts w:ascii="Times New Roman" w:hAnsi="Times New Roman" w:cs="Times New Roman"/>
          <w:sz w:val="24"/>
          <w:szCs w:val="24"/>
        </w:rPr>
        <w:t>-</w:t>
      </w:r>
      <w:r w:rsidRPr="0048691F">
        <w:rPr>
          <w:rFonts w:ascii="Times New Roman" w:hAnsi="Times New Roman" w:cs="Times New Roman"/>
          <w:sz w:val="24"/>
          <w:szCs w:val="24"/>
        </w:rPr>
        <w:tab/>
        <w:t>осуществлять выбор элеваторов и расчет диаметров дроссельных наладочных устройств, обеспечивающих безукоснительную наладку подачи греюще</w:t>
      </w:r>
      <w:r>
        <w:rPr>
          <w:rFonts w:ascii="Times New Roman" w:hAnsi="Times New Roman" w:cs="Times New Roman"/>
          <w:sz w:val="24"/>
          <w:szCs w:val="24"/>
        </w:rPr>
        <w:t>го теплоносителя всем потребите</w:t>
      </w:r>
      <w:r w:rsidRPr="0048691F">
        <w:rPr>
          <w:rFonts w:ascii="Times New Roman" w:hAnsi="Times New Roman" w:cs="Times New Roman"/>
          <w:sz w:val="24"/>
          <w:szCs w:val="24"/>
        </w:rPr>
        <w:t>лям в соответствии с заявленными нормами теплопотреблен</w:t>
      </w:r>
      <w:r>
        <w:rPr>
          <w:rFonts w:ascii="Times New Roman" w:hAnsi="Times New Roman" w:cs="Times New Roman"/>
          <w:sz w:val="24"/>
          <w:szCs w:val="24"/>
        </w:rPr>
        <w:t>ия и достижением реальной эконо</w:t>
      </w:r>
      <w:r w:rsidRPr="0048691F">
        <w:rPr>
          <w:rFonts w:ascii="Times New Roman" w:hAnsi="Times New Roman" w:cs="Times New Roman"/>
          <w:sz w:val="24"/>
          <w:szCs w:val="24"/>
        </w:rPr>
        <w:t>мии топлива и электроэнергии с учетом падения температуры теплоносителя;</w:t>
      </w:r>
    </w:p>
    <w:p w:rsidR="00810A83" w:rsidRPr="0048691F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91F">
        <w:rPr>
          <w:rFonts w:ascii="Times New Roman" w:hAnsi="Times New Roman" w:cs="Times New Roman"/>
          <w:sz w:val="24"/>
          <w:szCs w:val="24"/>
        </w:rPr>
        <w:t>-</w:t>
      </w:r>
      <w:r w:rsidRPr="0048691F">
        <w:rPr>
          <w:rFonts w:ascii="Times New Roman" w:hAnsi="Times New Roman" w:cs="Times New Roman"/>
          <w:sz w:val="24"/>
          <w:szCs w:val="24"/>
        </w:rPr>
        <w:tab/>
        <w:t>отображать состояние потребителей и участков на схе</w:t>
      </w:r>
      <w:r>
        <w:rPr>
          <w:rFonts w:ascii="Times New Roman" w:hAnsi="Times New Roman" w:cs="Times New Roman"/>
          <w:sz w:val="24"/>
          <w:szCs w:val="24"/>
        </w:rPr>
        <w:t>ме тепловой сети в цветах по ин</w:t>
      </w:r>
      <w:r w:rsidRPr="0048691F">
        <w:rPr>
          <w:rFonts w:ascii="Times New Roman" w:hAnsi="Times New Roman" w:cs="Times New Roman"/>
          <w:sz w:val="24"/>
          <w:szCs w:val="24"/>
        </w:rPr>
        <w:t>тересующим режимным параметрам как по факту введенных дан</w:t>
      </w:r>
      <w:r>
        <w:rPr>
          <w:rFonts w:ascii="Times New Roman" w:hAnsi="Times New Roman" w:cs="Times New Roman"/>
          <w:sz w:val="24"/>
          <w:szCs w:val="24"/>
        </w:rPr>
        <w:t>ных, так и после наладки с уста</w:t>
      </w:r>
      <w:r w:rsidRPr="0048691F">
        <w:rPr>
          <w:rFonts w:ascii="Times New Roman" w:hAnsi="Times New Roman" w:cs="Times New Roman"/>
          <w:sz w:val="24"/>
          <w:szCs w:val="24"/>
        </w:rPr>
        <w:t>новкой новых, определенных системой дроссельных устройств;</w:t>
      </w:r>
    </w:p>
    <w:p w:rsidR="00810A83" w:rsidRPr="0048691F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91F">
        <w:rPr>
          <w:rFonts w:ascii="Times New Roman" w:hAnsi="Times New Roman" w:cs="Times New Roman"/>
          <w:sz w:val="24"/>
          <w:szCs w:val="24"/>
        </w:rPr>
        <w:t>-</w:t>
      </w:r>
      <w:r w:rsidRPr="0048691F">
        <w:rPr>
          <w:rFonts w:ascii="Times New Roman" w:hAnsi="Times New Roman" w:cs="Times New Roman"/>
          <w:sz w:val="24"/>
          <w:szCs w:val="24"/>
        </w:rPr>
        <w:tab/>
        <w:t>моделировать любые принимаемые эксплуатационные решения при условиях: смены температурного режима регулирования отпуска теплоты; присоединения или отключения тех или иных (вновь подключаемых) потребителей, ветвей и отдельных участков сети; замене одних трубопроводов на другие, а также сетевых насосов на источнике теплоснабжения (ТЭЦ, ЦТП, ТП и т.п.) с предоставлением данных о величинах установившихс</w:t>
      </w:r>
      <w:r>
        <w:rPr>
          <w:rFonts w:ascii="Times New Roman" w:hAnsi="Times New Roman" w:cs="Times New Roman"/>
          <w:sz w:val="24"/>
          <w:szCs w:val="24"/>
        </w:rPr>
        <w:t>я при этом значений всех расход</w:t>
      </w:r>
      <w:r w:rsidRPr="0048691F">
        <w:rPr>
          <w:rFonts w:ascii="Times New Roman" w:hAnsi="Times New Roman" w:cs="Times New Roman"/>
          <w:sz w:val="24"/>
          <w:szCs w:val="24"/>
        </w:rPr>
        <w:t>ных и энергетических параметров в системе.</w:t>
      </w:r>
    </w:p>
    <w:p w:rsidR="00810A83" w:rsidRPr="0048691F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91F">
        <w:rPr>
          <w:rFonts w:ascii="Times New Roman" w:hAnsi="Times New Roman" w:cs="Times New Roman"/>
          <w:sz w:val="24"/>
          <w:szCs w:val="24"/>
        </w:rPr>
        <w:t>-</w:t>
      </w:r>
      <w:r w:rsidRPr="0048691F">
        <w:rPr>
          <w:rFonts w:ascii="Times New Roman" w:hAnsi="Times New Roman" w:cs="Times New Roman"/>
          <w:sz w:val="24"/>
          <w:szCs w:val="24"/>
        </w:rPr>
        <w:tab/>
        <w:t xml:space="preserve">производить экономическую оценку тех или иных </w:t>
      </w:r>
      <w:r>
        <w:rPr>
          <w:rFonts w:ascii="Times New Roman" w:hAnsi="Times New Roman" w:cs="Times New Roman"/>
          <w:sz w:val="24"/>
          <w:szCs w:val="24"/>
        </w:rPr>
        <w:t>эксплуатационных решений, прово</w:t>
      </w:r>
      <w:r w:rsidRPr="0048691F">
        <w:rPr>
          <w:rFonts w:ascii="Times New Roman" w:hAnsi="Times New Roman" w:cs="Times New Roman"/>
          <w:sz w:val="24"/>
          <w:szCs w:val="24"/>
        </w:rPr>
        <w:t>димых непосредственно, или планируемых на будущее, ориент</w:t>
      </w:r>
      <w:r>
        <w:rPr>
          <w:rFonts w:ascii="Times New Roman" w:hAnsi="Times New Roman" w:cs="Times New Roman"/>
          <w:sz w:val="24"/>
          <w:szCs w:val="24"/>
        </w:rPr>
        <w:t>ируясь на получаемый от этих ре</w:t>
      </w:r>
      <w:r w:rsidRPr="0048691F">
        <w:rPr>
          <w:rFonts w:ascii="Times New Roman" w:hAnsi="Times New Roman" w:cs="Times New Roman"/>
          <w:sz w:val="24"/>
          <w:szCs w:val="24"/>
        </w:rPr>
        <w:t>шений экономический эффект;</w:t>
      </w:r>
    </w:p>
    <w:p w:rsidR="00810A83" w:rsidRPr="0048691F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91F">
        <w:rPr>
          <w:rFonts w:ascii="Times New Roman" w:hAnsi="Times New Roman" w:cs="Times New Roman"/>
          <w:sz w:val="24"/>
          <w:szCs w:val="24"/>
        </w:rPr>
        <w:t>-</w:t>
      </w:r>
      <w:r w:rsidRPr="0048691F">
        <w:rPr>
          <w:rFonts w:ascii="Times New Roman" w:hAnsi="Times New Roman" w:cs="Times New Roman"/>
          <w:sz w:val="24"/>
          <w:szCs w:val="24"/>
        </w:rPr>
        <w:tab/>
        <w:t>рассчитывать величину тепловых потерь на участках теплопроводов, в зависимости от способа прокладки (в канале, на воздухе, в земле и т.д.) с последующим суммированием их для всей сети.</w:t>
      </w:r>
    </w:p>
    <w:p w:rsidR="00810A83" w:rsidRPr="0048691F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91F">
        <w:rPr>
          <w:rFonts w:ascii="Times New Roman" w:hAnsi="Times New Roman" w:cs="Times New Roman"/>
          <w:sz w:val="24"/>
          <w:szCs w:val="24"/>
        </w:rPr>
        <w:t>Модель включает в себя:</w:t>
      </w:r>
    </w:p>
    <w:p w:rsidR="00810A83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 Г</w:t>
      </w:r>
      <w:r w:rsidRPr="0048691F">
        <w:rPr>
          <w:rFonts w:ascii="Times New Roman" w:hAnsi="Times New Roman" w:cs="Times New Roman"/>
          <w:sz w:val="24"/>
          <w:szCs w:val="24"/>
        </w:rPr>
        <w:t>рафическое представление объектов системы тепло</w:t>
      </w:r>
      <w:r>
        <w:rPr>
          <w:rFonts w:ascii="Times New Roman" w:hAnsi="Times New Roman" w:cs="Times New Roman"/>
          <w:sz w:val="24"/>
          <w:szCs w:val="24"/>
        </w:rPr>
        <w:t>снабжения с привязкой к топогра</w:t>
      </w:r>
      <w:r w:rsidRPr="0048691F">
        <w:rPr>
          <w:rFonts w:ascii="Times New Roman" w:hAnsi="Times New Roman" w:cs="Times New Roman"/>
          <w:sz w:val="24"/>
          <w:szCs w:val="24"/>
        </w:rPr>
        <w:t>фической основе поселения с полным топологическим описанием связности объектов;</w:t>
      </w:r>
    </w:p>
    <w:p w:rsidR="00810A83" w:rsidRPr="0048691F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91F">
        <w:rPr>
          <w:rFonts w:ascii="Times New Roman" w:hAnsi="Times New Roman" w:cs="Times New Roman"/>
          <w:sz w:val="24"/>
          <w:szCs w:val="24"/>
        </w:rPr>
        <w:t>2.</w:t>
      </w:r>
      <w:r w:rsidRPr="0048691F">
        <w:rPr>
          <w:rFonts w:ascii="Times New Roman" w:hAnsi="Times New Roman" w:cs="Times New Roman"/>
          <w:sz w:val="24"/>
          <w:szCs w:val="24"/>
        </w:rPr>
        <w:tab/>
        <w:t>Паспортизацию объектов системы теплоснабжения;</w:t>
      </w:r>
    </w:p>
    <w:p w:rsidR="00810A83" w:rsidRPr="0048691F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>Г</w:t>
      </w:r>
      <w:r w:rsidRPr="0048691F">
        <w:rPr>
          <w:rFonts w:ascii="Times New Roman" w:hAnsi="Times New Roman" w:cs="Times New Roman"/>
          <w:sz w:val="24"/>
          <w:szCs w:val="24"/>
        </w:rPr>
        <w:t>идравлический расчет для оценки пропускной способности участков теплосетей;</w:t>
      </w:r>
    </w:p>
    <w:p w:rsidR="00810A83" w:rsidRPr="0048691F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91F">
        <w:rPr>
          <w:rFonts w:ascii="Times New Roman" w:hAnsi="Times New Roman" w:cs="Times New Roman"/>
          <w:sz w:val="24"/>
          <w:szCs w:val="24"/>
        </w:rPr>
        <w:t>4.</w:t>
      </w:r>
      <w:r w:rsidRPr="0048691F">
        <w:rPr>
          <w:rFonts w:ascii="Times New Roman" w:hAnsi="Times New Roman" w:cs="Times New Roman"/>
          <w:sz w:val="24"/>
          <w:szCs w:val="24"/>
        </w:rPr>
        <w:tab/>
        <w:t>Моделирование видов переключений, осуществляемых в тепловых сетях;</w:t>
      </w:r>
    </w:p>
    <w:p w:rsidR="00810A83" w:rsidRPr="0048691F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91F">
        <w:rPr>
          <w:rFonts w:ascii="Times New Roman" w:hAnsi="Times New Roman" w:cs="Times New Roman"/>
          <w:sz w:val="24"/>
          <w:szCs w:val="24"/>
        </w:rPr>
        <w:t>5.</w:t>
      </w:r>
      <w:r w:rsidRPr="0048691F">
        <w:rPr>
          <w:rFonts w:ascii="Times New Roman" w:hAnsi="Times New Roman" w:cs="Times New Roman"/>
          <w:sz w:val="24"/>
          <w:szCs w:val="24"/>
        </w:rPr>
        <w:tab/>
        <w:t xml:space="preserve">Расчет балансов тепловой энергии по источникам </w:t>
      </w:r>
      <w:r>
        <w:rPr>
          <w:rFonts w:ascii="Times New Roman" w:hAnsi="Times New Roman" w:cs="Times New Roman"/>
          <w:sz w:val="24"/>
          <w:szCs w:val="24"/>
        </w:rPr>
        <w:t>тепла и по территориальному при</w:t>
      </w:r>
      <w:r w:rsidRPr="0048691F">
        <w:rPr>
          <w:rFonts w:ascii="Times New Roman" w:hAnsi="Times New Roman" w:cs="Times New Roman"/>
          <w:sz w:val="24"/>
          <w:szCs w:val="24"/>
        </w:rPr>
        <w:t>знаку;</w:t>
      </w:r>
    </w:p>
    <w:p w:rsidR="00810A83" w:rsidRPr="0048691F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91F">
        <w:rPr>
          <w:rFonts w:ascii="Times New Roman" w:hAnsi="Times New Roman" w:cs="Times New Roman"/>
          <w:sz w:val="24"/>
          <w:szCs w:val="24"/>
        </w:rPr>
        <w:t>6.</w:t>
      </w:r>
      <w:r w:rsidRPr="0048691F">
        <w:rPr>
          <w:rFonts w:ascii="Times New Roman" w:hAnsi="Times New Roman" w:cs="Times New Roman"/>
          <w:sz w:val="24"/>
          <w:szCs w:val="24"/>
        </w:rPr>
        <w:tab/>
        <w:t>Расчет потерь тепловой энергии через теплоизоляцию и с утечками теплоносителя;</w:t>
      </w:r>
    </w:p>
    <w:p w:rsidR="00810A83" w:rsidRPr="0048691F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91F">
        <w:rPr>
          <w:rFonts w:ascii="Times New Roman" w:hAnsi="Times New Roman" w:cs="Times New Roman"/>
          <w:sz w:val="24"/>
          <w:szCs w:val="24"/>
        </w:rPr>
        <w:t>7.</w:t>
      </w:r>
      <w:r w:rsidRPr="0048691F">
        <w:rPr>
          <w:rFonts w:ascii="Times New Roman" w:hAnsi="Times New Roman" w:cs="Times New Roman"/>
          <w:sz w:val="24"/>
          <w:szCs w:val="24"/>
        </w:rPr>
        <w:tab/>
        <w:t xml:space="preserve">Групповые изменения характеристик объектов по </w:t>
      </w:r>
      <w:r>
        <w:rPr>
          <w:rFonts w:ascii="Times New Roman" w:hAnsi="Times New Roman" w:cs="Times New Roman"/>
          <w:sz w:val="24"/>
          <w:szCs w:val="24"/>
        </w:rPr>
        <w:t>заданным критериям с целью моде</w:t>
      </w:r>
      <w:r w:rsidRPr="0048691F">
        <w:rPr>
          <w:rFonts w:ascii="Times New Roman" w:hAnsi="Times New Roman" w:cs="Times New Roman"/>
          <w:sz w:val="24"/>
          <w:szCs w:val="24"/>
        </w:rPr>
        <w:t>лирования перспективных вариантов схем теплоснабжения;</w:t>
      </w:r>
    </w:p>
    <w:p w:rsidR="00810A83" w:rsidRPr="0048691F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91F">
        <w:rPr>
          <w:rFonts w:ascii="Times New Roman" w:hAnsi="Times New Roman" w:cs="Times New Roman"/>
          <w:sz w:val="24"/>
          <w:szCs w:val="24"/>
        </w:rPr>
        <w:t>8.</w:t>
      </w:r>
      <w:r w:rsidRPr="0048691F">
        <w:rPr>
          <w:rFonts w:ascii="Times New Roman" w:hAnsi="Times New Roman" w:cs="Times New Roman"/>
          <w:sz w:val="24"/>
          <w:szCs w:val="24"/>
        </w:rPr>
        <w:tab/>
        <w:t>Возможность получения выходных таблиц для сравнения пьезометрических графиков.</w:t>
      </w:r>
    </w:p>
    <w:p w:rsidR="00810A83" w:rsidRPr="0048691F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91F">
        <w:rPr>
          <w:rFonts w:ascii="Times New Roman" w:hAnsi="Times New Roman" w:cs="Times New Roman"/>
          <w:sz w:val="24"/>
          <w:szCs w:val="24"/>
        </w:rPr>
        <w:t>9.</w:t>
      </w:r>
      <w:r w:rsidRPr="0048691F">
        <w:rPr>
          <w:rFonts w:ascii="Times New Roman" w:hAnsi="Times New Roman" w:cs="Times New Roman"/>
          <w:sz w:val="24"/>
          <w:szCs w:val="24"/>
        </w:rPr>
        <w:tab/>
        <w:t>Возможность оперативной актуализации текущей сх</w:t>
      </w:r>
      <w:r>
        <w:rPr>
          <w:rFonts w:ascii="Times New Roman" w:hAnsi="Times New Roman" w:cs="Times New Roman"/>
          <w:sz w:val="24"/>
          <w:szCs w:val="24"/>
        </w:rPr>
        <w:t>емы теплоснабжения и оценки раз</w:t>
      </w:r>
      <w:r w:rsidRPr="0048691F">
        <w:rPr>
          <w:rFonts w:ascii="Times New Roman" w:hAnsi="Times New Roman" w:cs="Times New Roman"/>
          <w:sz w:val="24"/>
          <w:szCs w:val="24"/>
        </w:rPr>
        <w:t>личных вариантов корректировки системы теплоснабжения с учетом изменившихся условий.</w:t>
      </w:r>
    </w:p>
    <w:p w:rsidR="00810A83" w:rsidRDefault="00810A83" w:rsidP="00810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E6A6F" w:rsidRPr="00695267" w:rsidRDefault="00CE6A6F" w:rsidP="00CE6A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3.1. </w:t>
      </w:r>
      <w:r w:rsidRPr="00695267">
        <w:rPr>
          <w:rFonts w:ascii="Times New Roman" w:hAnsi="Times New Roman" w:cs="Times New Roman"/>
          <w:b/>
          <w:sz w:val="24"/>
          <w:szCs w:val="24"/>
        </w:rPr>
        <w:t>Сведения о тепловых сетях</w:t>
      </w:r>
    </w:p>
    <w:p w:rsidR="00CE6A6F" w:rsidRDefault="00CE6A6F" w:rsidP="00CE6A6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E6A6F" w:rsidRPr="009E28FD" w:rsidRDefault="00CE6A6F" w:rsidP="00CE6A6F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</w:pPr>
      <w:r w:rsidRPr="009E28FD">
        <w:rPr>
          <w:rFonts w:ascii="Times New Roman" w:hAnsi="Times New Roman" w:cs="Times New Roman"/>
          <w:color w:val="000000" w:themeColor="text1"/>
          <w:sz w:val="24"/>
          <w:szCs w:val="24"/>
        </w:rPr>
        <w:t>Адрес расположения тепловых сетей</w:t>
      </w:r>
      <w:r w:rsidRPr="009E28F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 п. Луговский Мамско-Чуйского района Иркутской области.</w:t>
      </w:r>
    </w:p>
    <w:p w:rsidR="00CE6A6F" w:rsidRPr="009E28FD" w:rsidRDefault="00CE6A6F" w:rsidP="00CE6A6F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</w:pPr>
      <w:r w:rsidRPr="009E28F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Хара</w:t>
      </w:r>
      <w:r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ктеристика тепловых сетей (на 19.05</w:t>
      </w:r>
      <w:r w:rsidRPr="009E28F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.2021г.)</w:t>
      </w:r>
    </w:p>
    <w:p w:rsidR="00CE6A6F" w:rsidRPr="009E28FD" w:rsidRDefault="00CE6A6F" w:rsidP="00CE6A6F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</w:pPr>
      <w:r w:rsidRPr="009E28F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Расчетная формула износа сетей:</w:t>
      </w:r>
    </w:p>
    <w:p w:rsidR="00CE6A6F" w:rsidRPr="009E28FD" w:rsidRDefault="00286A11" w:rsidP="00CE6A6F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Arial Unicode MS" w:hAnsi="Cambria Math" w:cs="Times New Roman"/>
                <w:i/>
                <w:color w:val="000000" w:themeColor="text1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Arial Unicode MS" w:hAnsi="Cambria Math" w:cs="Times New Roman"/>
                <w:color w:val="000000" w:themeColor="text1"/>
                <w:sz w:val="24"/>
                <w:szCs w:val="24"/>
                <w:lang w:eastAsia="ru-RU"/>
              </w:rPr>
              <m:t>К</m:t>
            </m:r>
          </m:e>
          <m:sub>
            <m:r>
              <w:rPr>
                <w:rFonts w:ascii="Cambria Math" w:eastAsia="Arial Unicode MS" w:hAnsi="Cambria Math" w:cs="Times New Roman"/>
                <w:color w:val="000000" w:themeColor="text1"/>
                <w:sz w:val="24"/>
                <w:szCs w:val="24"/>
                <w:lang w:eastAsia="ru-RU"/>
              </w:rPr>
              <m:t>фи</m:t>
            </m:r>
          </m:sub>
        </m:sSub>
        <m:r>
          <w:rPr>
            <w:rFonts w:ascii="Cambria Math" w:eastAsia="Arial Unicode MS" w:hAnsi="Cambria Math" w:cs="Times New Roman"/>
            <w:color w:val="000000" w:themeColor="text1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Arial Unicode MS" w:hAnsi="Cambria Math" w:cs="Times New Roman"/>
                <w:i/>
                <w:color w:val="000000" w:themeColor="text1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Arial Unicode MS" w:hAnsi="Cambria Math" w:cs="Times New Roman"/>
                <w:color w:val="000000" w:themeColor="text1"/>
                <w:sz w:val="24"/>
                <w:szCs w:val="24"/>
                <w:lang w:eastAsia="ru-RU"/>
              </w:rPr>
              <m:t>ФСС</m:t>
            </m:r>
          </m:num>
          <m:den>
            <m:r>
              <w:rPr>
                <w:rFonts w:ascii="Cambria Math" w:eastAsia="Arial Unicode MS" w:hAnsi="Cambria Math" w:cs="Times New Roman"/>
                <w:color w:val="000000" w:themeColor="text1"/>
                <w:sz w:val="24"/>
                <w:szCs w:val="24"/>
                <w:lang w:eastAsia="ru-RU"/>
              </w:rPr>
              <m:t>ССС</m:t>
            </m:r>
          </m:den>
        </m:f>
        <m:r>
          <w:rPr>
            <w:rFonts w:ascii="Cambria Math" w:eastAsia="Arial Unicode MS" w:hAnsi="Cambria Math" w:cs="Times New Roman"/>
            <w:color w:val="000000" w:themeColor="text1"/>
            <w:sz w:val="24"/>
            <w:szCs w:val="24"/>
            <w:lang w:eastAsia="ru-RU"/>
          </w:rPr>
          <m:t>*100, %</m:t>
        </m:r>
      </m:oMath>
      <w:r w:rsidR="00CE6A6F" w:rsidRPr="009E28F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</w:p>
    <w:p w:rsidR="00CE6A6F" w:rsidRPr="009E28FD" w:rsidRDefault="00CE6A6F" w:rsidP="00CE6A6F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</w:pPr>
      <w:r w:rsidRPr="009E28F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где К</w:t>
      </w:r>
      <w:r w:rsidRPr="009E28FD">
        <w:rPr>
          <w:rFonts w:ascii="Times New Roman" w:eastAsia="Arial Unicode MS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фи</w:t>
      </w:r>
      <w:r w:rsidRPr="009E28F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 - процент износа; ФСС – фактический срок службы; ССС</w:t>
      </w:r>
      <w:r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 – средний срок службы (средний срок службы 30 лет</w:t>
      </w:r>
      <w:r w:rsidRPr="009E28F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:rsidR="00CE6A6F" w:rsidRDefault="00CE6A6F" w:rsidP="00CE6A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6A6F" w:rsidRPr="001B6EF3" w:rsidRDefault="00CE6A6F" w:rsidP="00CE6A6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К</w:t>
      </w:r>
      <w:r w:rsidRPr="007B421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отельная №1</w:t>
      </w: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3</w:t>
      </w:r>
      <w:r w:rsidRPr="007B421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Центральная</w:t>
      </w:r>
      <w:r w:rsidRPr="007B421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CE6A6F" w:rsidRDefault="00CE6A6F" w:rsidP="00CE6A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525D5" w:rsidRDefault="00CE6A6F" w:rsidP="00CE6A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05830" cy="3505200"/>
            <wp:effectExtent l="19050" t="19050" r="28575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22596" t="30485" r="16827" b="7691"/>
                    <a:stretch/>
                  </pic:blipFill>
                  <pic:spPr bwMode="auto">
                    <a:xfrm>
                      <a:off x="0" y="0"/>
                      <a:ext cx="6103624" cy="35039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25D5" w:rsidRDefault="00DE2FDC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3.1.1. – </w:t>
      </w:r>
      <w:r w:rsidRPr="009742F8">
        <w:rPr>
          <w:rFonts w:ascii="Times New Roman" w:hAnsi="Times New Roman" w:cs="Times New Roman"/>
          <w:sz w:val="24"/>
          <w:szCs w:val="24"/>
        </w:rPr>
        <w:t>Схема</w:t>
      </w:r>
      <w:r>
        <w:rPr>
          <w:rFonts w:ascii="Times New Roman" w:hAnsi="Times New Roman" w:cs="Times New Roman"/>
          <w:sz w:val="24"/>
          <w:szCs w:val="24"/>
        </w:rPr>
        <w:t xml:space="preserve"> теплоснабжения котельной № 13 «Центральная»</w:t>
      </w:r>
    </w:p>
    <w:p w:rsidR="00D525D5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3A59" w:rsidRPr="001F7310" w:rsidRDefault="00775E4F" w:rsidP="00193A5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Таблица 3.1.1</w:t>
      </w:r>
      <w:r w:rsidR="00193A59" w:rsidRPr="001F73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7939E8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Характеристика тепловых сетей к</w:t>
      </w:r>
      <w:r w:rsidR="00193A59" w:rsidRPr="001F7310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отельной №1</w:t>
      </w:r>
      <w:r w:rsidR="00193A59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3</w:t>
      </w:r>
      <w:r w:rsidR="00193A59" w:rsidRPr="001F7310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 «</w:t>
      </w:r>
      <w:r w:rsidR="00193A59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Центральная</w:t>
      </w:r>
      <w:r w:rsidR="00193A59" w:rsidRPr="001F7310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»</w:t>
      </w:r>
    </w:p>
    <w:tbl>
      <w:tblPr>
        <w:tblStyle w:val="a5"/>
        <w:tblW w:w="0" w:type="auto"/>
        <w:tblLayout w:type="fixed"/>
        <w:tblLook w:val="04A0"/>
      </w:tblPr>
      <w:tblGrid>
        <w:gridCol w:w="1380"/>
        <w:gridCol w:w="2414"/>
        <w:gridCol w:w="709"/>
        <w:gridCol w:w="850"/>
        <w:gridCol w:w="851"/>
        <w:gridCol w:w="1417"/>
        <w:gridCol w:w="1134"/>
        <w:gridCol w:w="816"/>
      </w:tblGrid>
      <w:tr w:rsidR="00EA7E98" w:rsidRPr="00EF3741" w:rsidTr="008D3C9F">
        <w:trPr>
          <w:trHeight w:val="765"/>
        </w:trPr>
        <w:tc>
          <w:tcPr>
            <w:tcW w:w="1380" w:type="dxa"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тип прокладки</w:t>
            </w:r>
          </w:p>
        </w:tc>
        <w:tc>
          <w:tcPr>
            <w:tcW w:w="2414" w:type="dxa"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участок</w:t>
            </w:r>
          </w:p>
        </w:tc>
        <w:tc>
          <w:tcPr>
            <w:tcW w:w="709" w:type="dxa"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D, мм</w:t>
            </w:r>
          </w:p>
        </w:tc>
        <w:tc>
          <w:tcPr>
            <w:tcW w:w="850" w:type="dxa"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длина участка, м</w:t>
            </w:r>
          </w:p>
        </w:tc>
        <w:tc>
          <w:tcPr>
            <w:tcW w:w="851" w:type="dxa"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год прокладки</w:t>
            </w:r>
          </w:p>
        </w:tc>
        <w:tc>
          <w:tcPr>
            <w:tcW w:w="1417" w:type="dxa"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вид изоляции</w:t>
            </w:r>
          </w:p>
        </w:tc>
        <w:tc>
          <w:tcPr>
            <w:tcW w:w="1134" w:type="dxa"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прокладка трубопровода</w:t>
            </w:r>
          </w:p>
        </w:tc>
        <w:tc>
          <w:tcPr>
            <w:tcW w:w="816" w:type="dxa"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Процент износа, %</w:t>
            </w:r>
          </w:p>
        </w:tc>
      </w:tr>
      <w:tr w:rsidR="00EA7E98" w:rsidRPr="00EF3741" w:rsidTr="008D3C9F">
        <w:trPr>
          <w:trHeight w:val="300"/>
        </w:trPr>
        <w:tc>
          <w:tcPr>
            <w:tcW w:w="9571" w:type="dxa"/>
            <w:gridSpan w:val="8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ветка №1 Лесная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Котельная №13 - К1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К1-Т2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Т2-К3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К3-Цех заготовок (Столярка)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К3-Цех заготовок (Столярка)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К3-К4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К4-Т5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Т5-Т6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41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Т6-Водонапорная башня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К4-К7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К7-К8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К8-К9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К8-К10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68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6,67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К10-К11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6,67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К11-Лесная 25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6,67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К10-Лесная 23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6,67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К9-Лесная 24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К9-К12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133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К12-К13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133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53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К13-К14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133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К14-Лесная 28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К9-К15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133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К15-Лесная 22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К15-К16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133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К16-Лесная 20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9571" w:type="dxa"/>
            <w:gridSpan w:val="8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ветка №2 Лесная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Котельная №13 - К17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К17-Дизильная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Котельная №13 - Водозабор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117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6,67</w:t>
            </w:r>
          </w:p>
        </w:tc>
      </w:tr>
      <w:tr w:rsidR="00EA7E98" w:rsidRPr="00EF3741" w:rsidTr="008D3C9F">
        <w:trPr>
          <w:trHeight w:val="300"/>
        </w:trPr>
        <w:tc>
          <w:tcPr>
            <w:tcW w:w="9571" w:type="dxa"/>
            <w:gridSpan w:val="8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ветка №3 Школьная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Котельная №13 - Т18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Т18-Т19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Т19-К20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К20-К21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К21-Школьная 4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К21-К22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К22-Школьная 6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К22-К23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К23-Школьная 8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К23-К24(1)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143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К24(1)-Школьная 10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К24(1)-К24(2)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К24(2)-Школьная 10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К24(1)-К32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К32-Пионерская 4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К32-Т33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Т33-Пионерская 2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6,67</w:t>
            </w:r>
          </w:p>
        </w:tc>
      </w:tr>
      <w:tr w:rsidR="00EA7E98" w:rsidRPr="00EF3741" w:rsidTr="008D3C9F">
        <w:trPr>
          <w:trHeight w:val="300"/>
        </w:trPr>
        <w:tc>
          <w:tcPr>
            <w:tcW w:w="9571" w:type="dxa"/>
            <w:gridSpan w:val="8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ветка №4 Лесная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Котельная №13 - К25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81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К25-Лесная (Гараж)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К25-К26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К26-Лесная 11а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A7E98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К26-Лесная 9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A7E98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A7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F3741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К25-К27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41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F3741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К27-К28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F3741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К28-Лесная 7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F3741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К27-К29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F3741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К29-Лесная 5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F3741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К27-Лесная 10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F3741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К29-К30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F3741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К30-Лесная 3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F3741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К29-К31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61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F3741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К31-Школьная 5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8D3C9F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:rsidR="00EA7E98" w:rsidRPr="00EF3741" w:rsidRDefault="00EA7E98" w:rsidP="008D3C9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К31-Школьная 7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85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EF3741" w:rsidTr="007647DC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14" w:type="dxa"/>
            <w:noWrap/>
            <w:vAlign w:val="center"/>
            <w:hideMark/>
          </w:tcPr>
          <w:p w:rsidR="00EA7E98" w:rsidRPr="007647DC" w:rsidRDefault="007647DC" w:rsidP="007647DC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647D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итого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1835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A7E98" w:rsidRPr="00EF3741" w:rsidTr="007647DC">
        <w:trPr>
          <w:trHeight w:val="300"/>
        </w:trPr>
        <w:tc>
          <w:tcPr>
            <w:tcW w:w="138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14" w:type="dxa"/>
            <w:noWrap/>
            <w:vAlign w:val="center"/>
            <w:hideMark/>
          </w:tcPr>
          <w:p w:rsidR="00EA7E98" w:rsidRPr="007647DC" w:rsidRDefault="007647DC" w:rsidP="007647DC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647D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итого в двухтрубном</w:t>
            </w:r>
          </w:p>
        </w:tc>
        <w:tc>
          <w:tcPr>
            <w:tcW w:w="709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EF374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3670</w:t>
            </w:r>
          </w:p>
        </w:tc>
        <w:tc>
          <w:tcPr>
            <w:tcW w:w="851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EA7E98" w:rsidRPr="00EF3741" w:rsidRDefault="00EA7E98" w:rsidP="008D3C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D525D5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8753B" w:rsidRDefault="0028753B" w:rsidP="0028753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К</w:t>
      </w:r>
      <w:r w:rsidRPr="007B421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отельная №1</w:t>
      </w: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7B421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Баня</w:t>
      </w:r>
      <w:r w:rsidRPr="007B421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D525D5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5D63" w:rsidRDefault="002C5B7C" w:rsidP="002C5B7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76675" cy="4708896"/>
            <wp:effectExtent l="19050" t="19050" r="9525" b="158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43590" t="15385" r="20994" b="8135"/>
                    <a:stretch/>
                  </pic:blipFill>
                  <pic:spPr bwMode="auto">
                    <a:xfrm>
                      <a:off x="0" y="0"/>
                      <a:ext cx="3878775" cy="47114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5D63" w:rsidRDefault="00145D63" w:rsidP="002C5B7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3.1.2. – </w:t>
      </w:r>
      <w:r w:rsidRPr="009742F8">
        <w:rPr>
          <w:rFonts w:ascii="Times New Roman" w:hAnsi="Times New Roman" w:cs="Times New Roman"/>
          <w:sz w:val="24"/>
          <w:szCs w:val="24"/>
        </w:rPr>
        <w:t>Схема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04E5">
        <w:rPr>
          <w:rFonts w:ascii="Times New Roman" w:hAnsi="Times New Roman" w:cs="Times New Roman"/>
          <w:sz w:val="24"/>
          <w:szCs w:val="24"/>
        </w:rPr>
        <w:t>теплоснабжения к</w:t>
      </w:r>
      <w:r>
        <w:rPr>
          <w:rFonts w:ascii="Times New Roman" w:hAnsi="Times New Roman" w:cs="Times New Roman"/>
          <w:sz w:val="24"/>
          <w:szCs w:val="24"/>
        </w:rPr>
        <w:t>отельной № 14 «Баня»</w:t>
      </w:r>
    </w:p>
    <w:p w:rsidR="00D525D5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525D5" w:rsidRDefault="003E04E5" w:rsidP="003E04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Таблица 3.1.2</w:t>
      </w:r>
      <w:r w:rsidRPr="001F73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Характеристика тепловых сетей к</w:t>
      </w:r>
      <w:r w:rsidRPr="001F7310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отельной </w:t>
      </w:r>
      <w:r>
        <w:rPr>
          <w:rFonts w:ascii="Times New Roman" w:hAnsi="Times New Roman" w:cs="Times New Roman"/>
          <w:sz w:val="24"/>
          <w:szCs w:val="24"/>
        </w:rPr>
        <w:t>№ 14 «Баня»</w:t>
      </w:r>
    </w:p>
    <w:tbl>
      <w:tblPr>
        <w:tblStyle w:val="a5"/>
        <w:tblW w:w="0" w:type="auto"/>
        <w:tblLayout w:type="fixed"/>
        <w:tblLook w:val="04A0"/>
      </w:tblPr>
      <w:tblGrid>
        <w:gridCol w:w="1526"/>
        <w:gridCol w:w="2693"/>
        <w:gridCol w:w="709"/>
        <w:gridCol w:w="709"/>
        <w:gridCol w:w="708"/>
        <w:gridCol w:w="1418"/>
        <w:gridCol w:w="1134"/>
        <w:gridCol w:w="674"/>
      </w:tblGrid>
      <w:tr w:rsidR="00885092" w:rsidRPr="00885092" w:rsidTr="008D3C9F">
        <w:trPr>
          <w:trHeight w:val="765"/>
        </w:trPr>
        <w:tc>
          <w:tcPr>
            <w:tcW w:w="1526" w:type="dxa"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прокладки</w:t>
            </w:r>
          </w:p>
        </w:tc>
        <w:tc>
          <w:tcPr>
            <w:tcW w:w="2693" w:type="dxa"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участок</w:t>
            </w:r>
          </w:p>
        </w:tc>
        <w:tc>
          <w:tcPr>
            <w:tcW w:w="709" w:type="dxa"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D, мм</w:t>
            </w:r>
          </w:p>
        </w:tc>
        <w:tc>
          <w:tcPr>
            <w:tcW w:w="709" w:type="dxa"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длина участка, м</w:t>
            </w:r>
          </w:p>
        </w:tc>
        <w:tc>
          <w:tcPr>
            <w:tcW w:w="708" w:type="dxa"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год прокладки</w:t>
            </w:r>
          </w:p>
        </w:tc>
        <w:tc>
          <w:tcPr>
            <w:tcW w:w="1418" w:type="dxa"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изоляции</w:t>
            </w:r>
          </w:p>
        </w:tc>
        <w:tc>
          <w:tcPr>
            <w:tcW w:w="1134" w:type="dxa"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прокладка трубопровода</w:t>
            </w:r>
          </w:p>
        </w:tc>
        <w:tc>
          <w:tcPr>
            <w:tcW w:w="674" w:type="dxa"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Процент износа, %</w:t>
            </w:r>
          </w:p>
        </w:tc>
      </w:tr>
      <w:tr w:rsidR="00885092" w:rsidRPr="00885092" w:rsidTr="008D3C9F">
        <w:trPr>
          <w:trHeight w:val="300"/>
        </w:trPr>
        <w:tc>
          <w:tcPr>
            <w:tcW w:w="9571" w:type="dxa"/>
            <w:gridSpan w:val="8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ветка №1 Дизельная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Котельная №14 - Т1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6,67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Т1-Дизильная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6,67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Котельная №14 - К2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9571" w:type="dxa"/>
            <w:gridSpan w:val="8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ветка №2 Школьная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Котельная №14 - К3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К3-К4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К4-Школьная 31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К4-К5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К5-Школьная 36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6,67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К5-Школьная 29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К5-К6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К6-Школьная 34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К6-Школьная 27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К6-К7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К7-Школьная 32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К7-К8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К8-Школьная 25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К8-К9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К9-Школьная 30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К9-Школьная 23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К9-К10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К10-Школьная 28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К10-К11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К11-К12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К12-Спортивная 10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К12-Спортивная 11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К11-К13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К13-Школьная 28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К13-Школьная 21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К13-К14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К14-Школьная 26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К14-Школьная 26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К14-Т15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Т15-К16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К16-Школьная 26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Т15-К17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К17-К18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К18-Школьная 22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К18-К19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К19-К20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К20-Школьная 19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К20-К21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К21-Школьная 16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К21-Школьная 17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К21-К22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К22-Школьная 16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К22-Школьная 17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К22-Школьная 14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К22-Школьная 15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К22-К23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К23-Школьная 14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К23-Школьная 15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К19-К24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К24-Т25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Т25-Пионерская 11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Т25-Т26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Т26-Пионерская 10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Т26-Пионерская 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К24-К27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К27-Спортивная 8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К27-К28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К28-К29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К29-Спортивная 4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К29-К30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К30-Спортивная 1а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К30-Спортивная 1а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8D3C9F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:rsidR="00885092" w:rsidRPr="00885092" w:rsidRDefault="00885092" w:rsidP="008D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К30-Спортивная 2а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885092" w:rsidTr="005719B9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noWrap/>
            <w:vAlign w:val="center"/>
            <w:hideMark/>
          </w:tcPr>
          <w:p w:rsidR="00885092" w:rsidRPr="005719B9" w:rsidRDefault="005719B9" w:rsidP="005719B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19B9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1658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5092" w:rsidRPr="009113C4" w:rsidTr="005719B9">
        <w:trPr>
          <w:trHeight w:val="300"/>
        </w:trPr>
        <w:tc>
          <w:tcPr>
            <w:tcW w:w="1526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noWrap/>
            <w:vAlign w:val="center"/>
            <w:hideMark/>
          </w:tcPr>
          <w:p w:rsidR="00885092" w:rsidRPr="005719B9" w:rsidRDefault="005719B9" w:rsidP="005719B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19B9">
              <w:rPr>
                <w:rFonts w:ascii="Times New Roman" w:hAnsi="Times New Roman" w:cs="Times New Roman"/>
                <w:b/>
                <w:sz w:val="20"/>
                <w:szCs w:val="20"/>
              </w:rPr>
              <w:t>итого в двухтрубном</w:t>
            </w:r>
          </w:p>
        </w:tc>
        <w:tc>
          <w:tcPr>
            <w:tcW w:w="709" w:type="dxa"/>
            <w:noWrap/>
            <w:vAlign w:val="center"/>
            <w:hideMark/>
          </w:tcPr>
          <w:p w:rsidR="00885092" w:rsidRPr="00885092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:rsidR="00885092" w:rsidRPr="009113C4" w:rsidRDefault="00885092" w:rsidP="008D3C9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50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3316</w:t>
            </w:r>
          </w:p>
        </w:tc>
        <w:tc>
          <w:tcPr>
            <w:tcW w:w="708" w:type="dxa"/>
            <w:noWrap/>
            <w:vAlign w:val="center"/>
            <w:hideMark/>
          </w:tcPr>
          <w:p w:rsidR="00885092" w:rsidRPr="009113C4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885092" w:rsidRPr="009113C4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885092" w:rsidRPr="009113C4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noWrap/>
            <w:vAlign w:val="center"/>
            <w:hideMark/>
          </w:tcPr>
          <w:p w:rsidR="00885092" w:rsidRPr="009113C4" w:rsidRDefault="00885092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525D5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41AD" w:rsidRPr="00D941AD" w:rsidRDefault="00D941AD" w:rsidP="00D94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D">
        <w:rPr>
          <w:rFonts w:ascii="Times New Roman" w:hAnsi="Times New Roman" w:cs="Times New Roman"/>
          <w:sz w:val="24"/>
          <w:szCs w:val="24"/>
        </w:rPr>
        <w:t>Котельные находится в черте жилых домов городского поселения Луговский. Суммарная п</w:t>
      </w:r>
      <w:r w:rsidRPr="00D941AD">
        <w:rPr>
          <w:rFonts w:ascii="Times New Roman" w:hAnsi="Times New Roman" w:cs="Times New Roman"/>
        </w:rPr>
        <w:t xml:space="preserve">ротяженность магистралей тепловых сетей п. Луговский </w:t>
      </w:r>
      <w:r w:rsidRPr="00D941AD">
        <w:rPr>
          <w:rFonts w:ascii="Times New Roman" w:hAnsi="Times New Roman" w:cs="Times New Roman"/>
          <w:sz w:val="24"/>
          <w:szCs w:val="24"/>
        </w:rPr>
        <w:t>составляет 6986 м.</w:t>
      </w:r>
    </w:p>
    <w:p w:rsidR="00D941AD" w:rsidRPr="00D941AD" w:rsidRDefault="00D941AD" w:rsidP="00D94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D">
        <w:rPr>
          <w:rFonts w:ascii="TimesNewRomanPSMT" w:hAnsi="TimesNewRomanPSMT"/>
          <w:color w:val="000000"/>
          <w:sz w:val="24"/>
          <w:szCs w:val="24"/>
        </w:rPr>
        <w:t>Основная часть участков рассматриваемой тепловой сети проложена подземным способом, бесканально и без изоляции.</w:t>
      </w:r>
    </w:p>
    <w:p w:rsidR="00D941AD" w:rsidRPr="00D941AD" w:rsidRDefault="00D941AD" w:rsidP="00D94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D">
        <w:rPr>
          <w:rFonts w:ascii="TimesNewRomanPSMT" w:hAnsi="TimesNewRomanPSMT"/>
          <w:color w:val="000000"/>
          <w:sz w:val="24"/>
          <w:szCs w:val="24"/>
        </w:rPr>
        <w:t>Изоляция – минеральная вата и ППУ скорлупы. На большинстве участков теплосетей изоляция</w:t>
      </w:r>
      <w:r w:rsidRPr="00D941AD">
        <w:rPr>
          <w:rFonts w:ascii="TimesNewRomanPSMT" w:hAnsi="TimesNewRomanPSMT"/>
          <w:color w:val="000000"/>
        </w:rPr>
        <w:t xml:space="preserve"> </w:t>
      </w:r>
      <w:r w:rsidRPr="00D941AD">
        <w:rPr>
          <w:rFonts w:ascii="TimesNewRomanPSMT" w:hAnsi="TimesNewRomanPSMT"/>
          <w:color w:val="000000"/>
          <w:sz w:val="24"/>
          <w:szCs w:val="24"/>
        </w:rPr>
        <w:t>отсутствует вообще или находится в ветхом состоянии.</w:t>
      </w:r>
    </w:p>
    <w:p w:rsidR="00D941AD" w:rsidRPr="00D941AD" w:rsidRDefault="00D941AD" w:rsidP="00D94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D">
        <w:rPr>
          <w:rFonts w:ascii="TimesNewRomanPSMT" w:hAnsi="TimesNewRomanPSMT"/>
          <w:color w:val="000000"/>
          <w:sz w:val="24"/>
          <w:szCs w:val="24"/>
        </w:rPr>
        <w:t xml:space="preserve">Протяжённость участков тепловой сети для различных групп диаметров и типов прокладок представлена по котельным выше в таблицах </w:t>
      </w:r>
      <w:r>
        <w:rPr>
          <w:rFonts w:ascii="TimesNewRomanPSMT" w:hAnsi="TimesNewRomanPSMT"/>
          <w:color w:val="000000"/>
          <w:sz w:val="24"/>
          <w:szCs w:val="24"/>
        </w:rPr>
        <w:t>3.1.1 и 3.1.2</w:t>
      </w:r>
      <w:r w:rsidRPr="00D941AD">
        <w:rPr>
          <w:rFonts w:ascii="TimesNewRomanPSMT" w:hAnsi="TimesNewRomanPSMT"/>
          <w:color w:val="000000"/>
          <w:sz w:val="24"/>
          <w:szCs w:val="24"/>
        </w:rPr>
        <w:t>.</w:t>
      </w:r>
    </w:p>
    <w:p w:rsidR="00D941AD" w:rsidRPr="00D941AD" w:rsidRDefault="00D941AD" w:rsidP="00D941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941AD">
        <w:rPr>
          <w:rFonts w:ascii="TimesNewRomanPSMT" w:hAnsi="TimesNewRomanPSMT"/>
          <w:color w:val="000000"/>
          <w:sz w:val="24"/>
          <w:szCs w:val="24"/>
        </w:rPr>
        <w:t xml:space="preserve">Утверждённый температурный график отпуска тепловой энергии по котельным составляет 70/60 </w:t>
      </w:r>
      <w:r w:rsidRPr="00D941AD">
        <w:rPr>
          <w:rFonts w:ascii="TimesNewRomanPSMT" w:hAnsi="TimesNewRomanPSMT"/>
          <w:color w:val="000000"/>
          <w:sz w:val="24"/>
          <w:szCs w:val="24"/>
          <w:vertAlign w:val="superscript"/>
        </w:rPr>
        <w:t>о</w:t>
      </w:r>
      <w:r w:rsidRPr="00D941AD">
        <w:rPr>
          <w:rFonts w:ascii="TimesNewRomanPSMT" w:hAnsi="TimesNewRomanPSMT"/>
          <w:color w:val="000000"/>
          <w:sz w:val="24"/>
          <w:szCs w:val="24"/>
        </w:rPr>
        <w:t>С.</w:t>
      </w:r>
      <w:r w:rsidRPr="00D941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Давление теплоносителя на выходе из котельных – 4 кгс/см</w:t>
      </w:r>
      <w:r w:rsidRPr="00D941A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2</w:t>
      </w:r>
      <w:r w:rsidRPr="00D941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входе в котельную – 2,5 кгс/см</w:t>
      </w:r>
      <w:r w:rsidRPr="00D941A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2</w:t>
      </w:r>
      <w:r w:rsidRPr="00D941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D941AD" w:rsidRPr="00D941AD" w:rsidRDefault="00D941AD" w:rsidP="00D941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941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Рядом с тепловыми сетями проложены трубопроводы ХВС, которые дополнительно приводят к большим потерям в тепловых сетях.</w:t>
      </w:r>
    </w:p>
    <w:p w:rsidR="00D941AD" w:rsidRPr="00D941AD" w:rsidRDefault="00D941AD" w:rsidP="00D941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941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Состояние тепловых сетей:</w:t>
      </w:r>
    </w:p>
    <w:p w:rsidR="00D941AD" w:rsidRPr="00D941AD" w:rsidRDefault="00D941AD" w:rsidP="00D941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941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уровень фактического износа тепловых сетей </w:t>
      </w:r>
      <w:r w:rsidRPr="00BE3B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90,46%;</w:t>
      </w:r>
    </w:p>
    <w:p w:rsidR="00D941AD" w:rsidRDefault="00D941AD" w:rsidP="00D941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941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Показатели котельных и тепловых сетей на 2021г.:</w:t>
      </w:r>
    </w:p>
    <w:p w:rsidR="00D941AD" w:rsidRPr="00D941AD" w:rsidRDefault="00D941AD" w:rsidP="00D941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41AD" w:rsidRDefault="00D941AD" w:rsidP="00D941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941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Средневзвешенный процент износа тепловых сетей рассчитывается по формуле</w:t>
      </w:r>
      <w:r w:rsidR="000A3C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(см. таблицу 3.1.3</w:t>
      </w:r>
      <w:r w:rsidRPr="00D941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):</w:t>
      </w:r>
    </w:p>
    <w:p w:rsidR="00D941AD" w:rsidRPr="00D941AD" w:rsidRDefault="00D941AD" w:rsidP="00D941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41AD" w:rsidRDefault="00286A11" w:rsidP="00D941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ru-RU"/>
              </w:rPr>
              <m:t>И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ru-RU"/>
              </w:rPr>
              <m:t>%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ru-RU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val="en-US" w:eastAsia="ru-RU"/>
                      </w:rPr>
                      <m:t>L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ru-RU"/>
                  </w:rPr>
                  <m:t>*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ru-RU"/>
                      </w:rPr>
                      <m:t>К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ru-RU"/>
                      </w:rPr>
                      <m:t>фи1</m:t>
                    </m:r>
                  </m:sub>
                </m:sSub>
              </m:e>
            </m:d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ru-RU"/>
              </w:rPr>
              <m:t>+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val="en-US" w:eastAsia="ru-RU"/>
                      </w:rPr>
                      <m:t>L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ru-RU"/>
                  </w:rPr>
                  <m:t>*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ru-RU"/>
                      </w:rPr>
                      <m:t>К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ru-RU"/>
                      </w:rPr>
                      <m:t>фи2</m:t>
                    </m:r>
                  </m:sub>
                </m:sSub>
              </m:e>
            </m:d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ru-RU"/>
              </w:rPr>
              <m:t>+…+(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val="en-US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val="en-US" w:eastAsia="ru-RU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ru-RU"/>
              </w:rPr>
              <m:t>*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ru-RU"/>
                  </w:rPr>
                  <m:t>К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ru-RU"/>
                  </w:rPr>
                  <m:t>фи n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ru-RU"/>
              </w:rPr>
              <m:t>)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val="en-US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ru-RU"/>
                  </w:rPr>
                  <m:t>общ</m:t>
                </m:r>
              </m:sub>
            </m:sSub>
          </m:den>
        </m:f>
      </m:oMath>
      <w:r w:rsidR="00D941AD" w:rsidRPr="00D941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</w:p>
    <w:p w:rsidR="00D941AD" w:rsidRPr="00D941AD" w:rsidRDefault="00D941AD" w:rsidP="00D941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41AD" w:rsidRPr="00D941AD" w:rsidRDefault="00D941AD" w:rsidP="00D94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941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где </w:t>
      </w:r>
      <w:r w:rsidRPr="00D941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L</w:t>
      </w:r>
      <w:r w:rsidRPr="00D941A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val="en-US" w:eastAsia="ru-RU"/>
        </w:rPr>
        <w:t>n</w:t>
      </w:r>
      <w:r w:rsidRPr="00D941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длина участка; К</w:t>
      </w:r>
      <w:r w:rsidRPr="00D941A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 xml:space="preserve">фи </w:t>
      </w:r>
      <w:r w:rsidRPr="00D941A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val="en-US" w:eastAsia="ru-RU"/>
        </w:rPr>
        <w:t>n</w:t>
      </w:r>
      <w:r w:rsidRPr="00D941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процент износа участка; </w:t>
      </w:r>
      <w:r w:rsidRPr="00D941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L</w:t>
      </w:r>
      <w:r w:rsidRPr="00D941A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общ</w:t>
      </w:r>
      <w:r w:rsidRPr="00D941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общая длина сетей. </w:t>
      </w:r>
    </w:p>
    <w:p w:rsidR="00D941AD" w:rsidRPr="00D941AD" w:rsidRDefault="00D941AD" w:rsidP="00D94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41AD" w:rsidRDefault="00D941AD" w:rsidP="00D94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41AD" w:rsidRPr="00D941AD" w:rsidRDefault="00D941AD" w:rsidP="00D94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41AD" w:rsidRPr="00D941AD" w:rsidRDefault="00D941AD" w:rsidP="00D94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41AD" w:rsidRPr="00D941AD" w:rsidRDefault="000A3C49" w:rsidP="00D94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Таблица 3.1.3</w:t>
      </w:r>
      <w:r w:rsidR="00D941AD" w:rsidRPr="00D941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Показатели котельных на 2021г</w:t>
      </w:r>
    </w:p>
    <w:tbl>
      <w:tblPr>
        <w:tblStyle w:val="a5"/>
        <w:tblW w:w="0" w:type="auto"/>
        <w:tblLook w:val="04A0"/>
      </w:tblPr>
      <w:tblGrid>
        <w:gridCol w:w="3510"/>
        <w:gridCol w:w="1275"/>
        <w:gridCol w:w="1326"/>
        <w:gridCol w:w="3460"/>
      </w:tblGrid>
      <w:tr w:rsidR="00D941AD" w:rsidRPr="00D941AD" w:rsidTr="008D3C9F">
        <w:tc>
          <w:tcPr>
            <w:tcW w:w="3510" w:type="dxa"/>
          </w:tcPr>
          <w:p w:rsidR="00D941AD" w:rsidRPr="00D941AD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5" w:type="dxa"/>
          </w:tcPr>
          <w:p w:rsidR="00D941AD" w:rsidRPr="00D941AD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Единица</w:t>
            </w:r>
          </w:p>
          <w:p w:rsidR="00D941AD" w:rsidRPr="00D941AD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измерения</w:t>
            </w:r>
          </w:p>
        </w:tc>
        <w:tc>
          <w:tcPr>
            <w:tcW w:w="1326" w:type="dxa"/>
          </w:tcPr>
          <w:p w:rsidR="00D941AD" w:rsidRPr="00D941AD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Фактические</w:t>
            </w:r>
          </w:p>
          <w:p w:rsidR="00D941AD" w:rsidRPr="00D941AD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значения</w:t>
            </w:r>
          </w:p>
        </w:tc>
        <w:tc>
          <w:tcPr>
            <w:tcW w:w="3460" w:type="dxa"/>
          </w:tcPr>
          <w:p w:rsidR="00D941AD" w:rsidRPr="00D941AD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Примечание</w:t>
            </w:r>
          </w:p>
        </w:tc>
      </w:tr>
      <w:tr w:rsidR="00D941AD" w:rsidRPr="00D941AD" w:rsidTr="008D3C9F">
        <w:tc>
          <w:tcPr>
            <w:tcW w:w="3510" w:type="dxa"/>
          </w:tcPr>
          <w:p w:rsidR="00D941AD" w:rsidRPr="00D941AD" w:rsidRDefault="00D941AD" w:rsidP="00D941A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 Показатели теплоносителя</w:t>
            </w:r>
          </w:p>
        </w:tc>
        <w:tc>
          <w:tcPr>
            <w:tcW w:w="1275" w:type="dxa"/>
            <w:vAlign w:val="center"/>
          </w:tcPr>
          <w:p w:rsidR="00D941AD" w:rsidRPr="00D941AD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6" w:type="dxa"/>
            <w:vAlign w:val="center"/>
          </w:tcPr>
          <w:p w:rsidR="00D941AD" w:rsidRPr="00D941AD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460" w:type="dxa"/>
            <w:vAlign w:val="center"/>
          </w:tcPr>
          <w:p w:rsidR="00D941AD" w:rsidRPr="00D941AD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941AD" w:rsidRPr="00D941AD" w:rsidTr="008D3C9F">
        <w:tc>
          <w:tcPr>
            <w:tcW w:w="3510" w:type="dxa"/>
          </w:tcPr>
          <w:p w:rsidR="00D941AD" w:rsidRPr="00D941AD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Температура воды в подающем</w:t>
            </w:r>
          </w:p>
          <w:p w:rsidR="00D941AD" w:rsidRPr="00D941AD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трубопроводе тепловой сети</w:t>
            </w:r>
          </w:p>
        </w:tc>
        <w:tc>
          <w:tcPr>
            <w:tcW w:w="1275" w:type="dxa"/>
            <w:vAlign w:val="center"/>
          </w:tcPr>
          <w:p w:rsidR="00D941AD" w:rsidRPr="00D941AD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о</w:t>
            </w: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</w:p>
        </w:tc>
        <w:tc>
          <w:tcPr>
            <w:tcW w:w="1326" w:type="dxa"/>
            <w:vAlign w:val="center"/>
          </w:tcPr>
          <w:p w:rsidR="00D941AD" w:rsidRPr="00D941AD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3460" w:type="dxa"/>
            <w:vAlign w:val="center"/>
          </w:tcPr>
          <w:p w:rsidR="00D941AD" w:rsidRPr="00D941AD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При температуре наружного воздуха </w:t>
            </w: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t</w:t>
            </w: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нв</w:t>
            </w: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= -49</w:t>
            </w:r>
          </w:p>
        </w:tc>
      </w:tr>
      <w:tr w:rsidR="00D941AD" w:rsidRPr="00D941AD" w:rsidTr="008D3C9F">
        <w:tc>
          <w:tcPr>
            <w:tcW w:w="3510" w:type="dxa"/>
          </w:tcPr>
          <w:p w:rsidR="00D941AD" w:rsidRPr="00D941AD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Температура воды в обратном</w:t>
            </w:r>
          </w:p>
          <w:p w:rsidR="00D941AD" w:rsidRPr="00D941AD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трубопроводе тепловой сети</w:t>
            </w:r>
          </w:p>
        </w:tc>
        <w:tc>
          <w:tcPr>
            <w:tcW w:w="1275" w:type="dxa"/>
            <w:vAlign w:val="center"/>
          </w:tcPr>
          <w:p w:rsidR="00D941AD" w:rsidRPr="00D941AD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о</w:t>
            </w: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</w:p>
        </w:tc>
        <w:tc>
          <w:tcPr>
            <w:tcW w:w="1326" w:type="dxa"/>
            <w:vAlign w:val="center"/>
          </w:tcPr>
          <w:p w:rsidR="00D941AD" w:rsidRPr="00D941AD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3460" w:type="dxa"/>
            <w:vAlign w:val="center"/>
          </w:tcPr>
          <w:p w:rsidR="00D941AD" w:rsidRPr="00D941AD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При температуре наружного воздуха </w:t>
            </w: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t</w:t>
            </w: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нв</w:t>
            </w: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= -49</w:t>
            </w:r>
          </w:p>
        </w:tc>
      </w:tr>
      <w:tr w:rsidR="00D941AD" w:rsidRPr="00D941AD" w:rsidTr="008D3C9F">
        <w:tc>
          <w:tcPr>
            <w:tcW w:w="3510" w:type="dxa"/>
          </w:tcPr>
          <w:p w:rsidR="00D941AD" w:rsidRPr="00D941AD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Давление воды в подающем</w:t>
            </w:r>
          </w:p>
          <w:p w:rsidR="00D941AD" w:rsidRPr="00D941AD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трубопроводе тепловой сети</w:t>
            </w:r>
          </w:p>
        </w:tc>
        <w:tc>
          <w:tcPr>
            <w:tcW w:w="1275" w:type="dxa"/>
            <w:vAlign w:val="center"/>
          </w:tcPr>
          <w:p w:rsidR="00D941AD" w:rsidRPr="00D941AD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кгс/см</w:t>
            </w:r>
            <w:r w:rsidRPr="00D941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326" w:type="dxa"/>
            <w:vAlign w:val="center"/>
          </w:tcPr>
          <w:p w:rsidR="00D941AD" w:rsidRPr="00D941AD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4,0</w:t>
            </w:r>
          </w:p>
        </w:tc>
        <w:tc>
          <w:tcPr>
            <w:tcW w:w="3460" w:type="dxa"/>
            <w:vAlign w:val="center"/>
          </w:tcPr>
          <w:p w:rsidR="00D941AD" w:rsidRPr="00D941AD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941AD" w:rsidRPr="00D941AD" w:rsidTr="008D3C9F">
        <w:trPr>
          <w:trHeight w:val="495"/>
        </w:trPr>
        <w:tc>
          <w:tcPr>
            <w:tcW w:w="3510" w:type="dxa"/>
          </w:tcPr>
          <w:p w:rsidR="00D941AD" w:rsidRPr="00D941AD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Давление воды в обратном</w:t>
            </w:r>
          </w:p>
          <w:p w:rsidR="00D941AD" w:rsidRPr="00D941AD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трубопроводе</w:t>
            </w:r>
          </w:p>
        </w:tc>
        <w:tc>
          <w:tcPr>
            <w:tcW w:w="1275" w:type="dxa"/>
            <w:vAlign w:val="center"/>
          </w:tcPr>
          <w:p w:rsidR="00D941AD" w:rsidRPr="00D941AD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кгс/см</w:t>
            </w:r>
            <w:r w:rsidRPr="00D941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326" w:type="dxa"/>
            <w:vAlign w:val="center"/>
          </w:tcPr>
          <w:p w:rsidR="00D941AD" w:rsidRPr="00D941AD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2,5</w:t>
            </w:r>
          </w:p>
        </w:tc>
        <w:tc>
          <w:tcPr>
            <w:tcW w:w="3460" w:type="dxa"/>
            <w:vAlign w:val="center"/>
          </w:tcPr>
          <w:p w:rsidR="00D941AD" w:rsidRPr="00D941AD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941AD" w:rsidRPr="00D941AD" w:rsidTr="008D3C9F">
        <w:tc>
          <w:tcPr>
            <w:tcW w:w="3510" w:type="dxa"/>
          </w:tcPr>
          <w:p w:rsidR="00D941AD" w:rsidRPr="00D941AD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Процент износа трубопроводов</w:t>
            </w:r>
          </w:p>
        </w:tc>
        <w:tc>
          <w:tcPr>
            <w:tcW w:w="1275" w:type="dxa"/>
            <w:vAlign w:val="center"/>
          </w:tcPr>
          <w:p w:rsidR="00D941AD" w:rsidRPr="00D941AD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326" w:type="dxa"/>
            <w:vAlign w:val="center"/>
          </w:tcPr>
          <w:p w:rsidR="00D941AD" w:rsidRPr="00441DC8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1DC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90,46%</w:t>
            </w:r>
          </w:p>
        </w:tc>
        <w:tc>
          <w:tcPr>
            <w:tcW w:w="3460" w:type="dxa"/>
            <w:vAlign w:val="center"/>
          </w:tcPr>
          <w:p w:rsidR="00D941AD" w:rsidRPr="00D941AD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941AD" w:rsidRPr="00D941AD" w:rsidTr="008D3C9F">
        <w:tc>
          <w:tcPr>
            <w:tcW w:w="3510" w:type="dxa"/>
          </w:tcPr>
          <w:p w:rsidR="00D941AD" w:rsidRPr="00D941AD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 отказов тепловых сетей в</w:t>
            </w:r>
          </w:p>
          <w:p w:rsidR="00D941AD" w:rsidRPr="00D941AD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год</w:t>
            </w:r>
          </w:p>
        </w:tc>
        <w:tc>
          <w:tcPr>
            <w:tcW w:w="1275" w:type="dxa"/>
            <w:vAlign w:val="center"/>
          </w:tcPr>
          <w:p w:rsidR="00D941AD" w:rsidRPr="00D941AD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6" w:type="dxa"/>
            <w:vAlign w:val="center"/>
          </w:tcPr>
          <w:p w:rsidR="00D941AD" w:rsidRPr="00441DC8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460" w:type="dxa"/>
            <w:vAlign w:val="center"/>
          </w:tcPr>
          <w:p w:rsidR="00D941AD" w:rsidRPr="00D941AD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Вынужденные отключения участков тепловой сети с ограничением отпуска тепловой энергии потребителям</w:t>
            </w:r>
          </w:p>
        </w:tc>
      </w:tr>
      <w:tr w:rsidR="00D941AD" w:rsidRPr="00D941AD" w:rsidTr="008D3C9F">
        <w:tc>
          <w:tcPr>
            <w:tcW w:w="3510" w:type="dxa"/>
          </w:tcPr>
          <w:p w:rsidR="00D941AD" w:rsidRPr="00D941AD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 прекращений подачи</w:t>
            </w:r>
          </w:p>
          <w:p w:rsidR="00D941AD" w:rsidRPr="00D941AD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тепловой энергии, теплоносителя в</w:t>
            </w:r>
          </w:p>
          <w:p w:rsidR="00D941AD" w:rsidRPr="00D941AD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результате технологических</w:t>
            </w:r>
          </w:p>
          <w:p w:rsidR="00D941AD" w:rsidRPr="00D941AD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нарушений на тепловых сетях на 1 км</w:t>
            </w:r>
          </w:p>
          <w:p w:rsidR="00D941AD" w:rsidRPr="00D941AD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тепловых сетей в год</w:t>
            </w:r>
          </w:p>
        </w:tc>
        <w:tc>
          <w:tcPr>
            <w:tcW w:w="1275" w:type="dxa"/>
            <w:vAlign w:val="center"/>
          </w:tcPr>
          <w:p w:rsidR="00D941AD" w:rsidRPr="00D941AD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1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ед/км</w:t>
            </w:r>
          </w:p>
        </w:tc>
        <w:tc>
          <w:tcPr>
            <w:tcW w:w="1326" w:type="dxa"/>
            <w:vAlign w:val="center"/>
          </w:tcPr>
          <w:p w:rsidR="00D941AD" w:rsidRPr="00441DC8" w:rsidRDefault="00F94C9C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1DC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2,69</w:t>
            </w:r>
          </w:p>
        </w:tc>
        <w:tc>
          <w:tcPr>
            <w:tcW w:w="3460" w:type="dxa"/>
            <w:vAlign w:val="center"/>
          </w:tcPr>
          <w:p w:rsidR="00D941AD" w:rsidRPr="00D941AD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D525D5" w:rsidRDefault="00D525D5" w:rsidP="00C7772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C77724" w:rsidRDefault="00C77724" w:rsidP="00C7772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C77724" w:rsidRDefault="00C77724" w:rsidP="00C7772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C77724" w:rsidRDefault="00C77724" w:rsidP="00C7772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C77724" w:rsidRDefault="00C7772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D525D5" w:rsidRPr="004C5EB1" w:rsidRDefault="001172AE" w:rsidP="004C5EB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6" w:name="_Toc76131551"/>
      <w:r w:rsidRPr="004C5E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4. ПЕСПЕКТИВЫНЫЕ БАЛАНСЫ ТЕПЛОВОЙ МОЩНОСТИ ИСТОЧНИКОВ ТЕПЛОВОЙ ЭНЕРГИИ И ТЕПЛОВОЙ НАГРУЗКИ</w:t>
      </w:r>
      <w:bookmarkEnd w:id="16"/>
    </w:p>
    <w:p w:rsidR="00D525D5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77724" w:rsidRPr="00266B27" w:rsidRDefault="00C77724" w:rsidP="00C777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B27">
        <w:rPr>
          <w:rFonts w:ascii="Times New Roman" w:hAnsi="Times New Roman" w:cs="Times New Roman"/>
          <w:sz w:val="24"/>
          <w:szCs w:val="24"/>
        </w:rPr>
        <w:t>Исходная информация для расчета перспективного баланса тепловой мощности была взята по</w:t>
      </w:r>
      <w:r>
        <w:rPr>
          <w:rFonts w:ascii="Times New Roman" w:hAnsi="Times New Roman" w:cs="Times New Roman"/>
          <w:sz w:val="24"/>
          <w:szCs w:val="24"/>
        </w:rPr>
        <w:t xml:space="preserve"> материалам генерального плана г.п. Луговский до 2032</w:t>
      </w:r>
      <w:r w:rsidRPr="00266B27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D525D5" w:rsidRDefault="00C77724" w:rsidP="00C777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6B27">
        <w:rPr>
          <w:rFonts w:ascii="Times New Roman" w:hAnsi="Times New Roman" w:cs="Times New Roman"/>
          <w:sz w:val="24"/>
          <w:szCs w:val="24"/>
        </w:rPr>
        <w:t xml:space="preserve">Перспективные балансы тепловой мощности источников тепловой энергии </w:t>
      </w:r>
      <w:r>
        <w:rPr>
          <w:rFonts w:ascii="Times New Roman" w:hAnsi="Times New Roman" w:cs="Times New Roman"/>
          <w:sz w:val="24"/>
          <w:szCs w:val="24"/>
        </w:rPr>
        <w:t>г.п. Луговский</w:t>
      </w:r>
      <w:r w:rsidRPr="00266B27">
        <w:rPr>
          <w:rFonts w:ascii="Times New Roman" w:hAnsi="Times New Roman" w:cs="Times New Roman"/>
          <w:sz w:val="24"/>
          <w:szCs w:val="24"/>
        </w:rPr>
        <w:t xml:space="preserve"> представлены в таблице 1.4.1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25D5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26"/>
        <w:gridCol w:w="1417"/>
        <w:gridCol w:w="1418"/>
        <w:gridCol w:w="1417"/>
        <w:gridCol w:w="1559"/>
        <w:gridCol w:w="1843"/>
        <w:gridCol w:w="1276"/>
      </w:tblGrid>
      <w:tr w:rsidR="00753FF6" w:rsidRPr="00D843DE" w:rsidTr="008D3C9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F6" w:rsidRPr="00D843DE" w:rsidRDefault="00753FF6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F6" w:rsidRPr="00D843DE" w:rsidRDefault="00753FF6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Наименование источника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F6" w:rsidRPr="00D843DE" w:rsidRDefault="00753FF6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Уст</w:t>
            </w:r>
            <w:r w:rsidRPr="005B67B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ановленная</w:t>
            </w: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мощность,</w:t>
            </w:r>
            <w:r w:rsidRPr="005B67B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Гкал/ч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F6" w:rsidRPr="00D843DE" w:rsidRDefault="00753FF6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Расп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олагаемая</w:t>
            </w: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мощность,</w:t>
            </w:r>
            <w:r w:rsidRPr="005B67B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Гкал/ч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F6" w:rsidRPr="00D843DE" w:rsidRDefault="00753FF6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Потребляемая тепловая мощность</w:t>
            </w: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, Гкал/ч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FF6" w:rsidRPr="00D843DE" w:rsidRDefault="00753FF6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72B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ормативные средние тепловые по</w:t>
            </w:r>
            <w:r w:rsidRPr="00172B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тери в сетях,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Гкал/год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F6" w:rsidRPr="00D843DE" w:rsidRDefault="00753FF6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Резерв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ная</w:t>
            </w: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тепл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овая</w:t>
            </w: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мощн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ость</w:t>
            </w: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, Гкал/ч</w:t>
            </w:r>
          </w:p>
        </w:tc>
      </w:tr>
      <w:tr w:rsidR="00753FF6" w:rsidRPr="00D843DE" w:rsidTr="008D3C9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F6" w:rsidRPr="00D843DE" w:rsidRDefault="00753FF6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F6" w:rsidRPr="00D843DE" w:rsidRDefault="00753FF6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B67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№13 </w:t>
            </w: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«Центральная»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F6" w:rsidRPr="00D843DE" w:rsidRDefault="00753FF6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F6" w:rsidRPr="00D843DE" w:rsidRDefault="00753FF6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5, 83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F6" w:rsidRPr="00D843DE" w:rsidRDefault="00753FF6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1,8</w:t>
            </w: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FF6" w:rsidRPr="00441DC8" w:rsidRDefault="00753FF6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1D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3815,277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F6" w:rsidRPr="00D843DE" w:rsidRDefault="00753FF6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3,94</w:t>
            </w:r>
          </w:p>
        </w:tc>
      </w:tr>
      <w:tr w:rsidR="00753FF6" w:rsidRPr="00D843DE" w:rsidTr="008D3C9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F6" w:rsidRPr="00D843DE" w:rsidRDefault="00753FF6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F6" w:rsidRPr="00D843DE" w:rsidRDefault="00753FF6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r w:rsidRPr="005B67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14 </w:t>
            </w: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«Баня»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F6" w:rsidRPr="00D843DE" w:rsidRDefault="00753FF6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F6" w:rsidRPr="00D843DE" w:rsidRDefault="00753FF6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F6" w:rsidRPr="00D843DE" w:rsidRDefault="00753FF6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FF6" w:rsidRPr="00441DC8" w:rsidRDefault="00753FF6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41D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1052,392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F6" w:rsidRPr="00D843DE" w:rsidRDefault="00753FF6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3,28</w:t>
            </w:r>
          </w:p>
        </w:tc>
      </w:tr>
    </w:tbl>
    <w:p w:rsidR="00D525D5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525D5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525D5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02C5F" w:rsidRDefault="00102C5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D525D5" w:rsidRPr="004C5EB1" w:rsidRDefault="00102C5F" w:rsidP="004C5EB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7" w:name="_Toc76131552"/>
      <w:r w:rsidRPr="004C5E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5.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bookmarkEnd w:id="17"/>
    </w:p>
    <w:p w:rsidR="00970430" w:rsidRDefault="0097043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7C9B" w:rsidRDefault="00567C9B" w:rsidP="00567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1C7">
        <w:rPr>
          <w:rFonts w:ascii="Times New Roman" w:hAnsi="Times New Roman" w:cs="Times New Roman"/>
          <w:sz w:val="24"/>
          <w:szCs w:val="24"/>
        </w:rPr>
        <w:t>Система водоподгото</w:t>
      </w:r>
      <w:r>
        <w:rPr>
          <w:rFonts w:ascii="Times New Roman" w:hAnsi="Times New Roman" w:cs="Times New Roman"/>
          <w:sz w:val="24"/>
          <w:szCs w:val="24"/>
        </w:rPr>
        <w:t>вки теплоносителя на котельных г.п. Луговский</w:t>
      </w:r>
      <w:r w:rsidRPr="00B121C7">
        <w:rPr>
          <w:rFonts w:ascii="Times New Roman" w:hAnsi="Times New Roman" w:cs="Times New Roman"/>
          <w:sz w:val="24"/>
          <w:szCs w:val="24"/>
        </w:rPr>
        <w:t xml:space="preserve"> не осуществляется. При дальнейшей эксплуатации котельных рекомендуется установка оборудования по водоподготовке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02C5F" w:rsidRDefault="00102C5F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7493" w:rsidRDefault="009E749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9E7493" w:rsidRPr="004C5EB1" w:rsidRDefault="009E7493" w:rsidP="004C5EB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8" w:name="_Toc76131553"/>
      <w:r w:rsidRPr="004C5E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6. МАСТЕР-ПЛАН РАЗВИТИЯ СИСТЕМ ТЕПЛОСНАБЖЕНИЯ</w:t>
      </w:r>
      <w:bookmarkEnd w:id="18"/>
    </w:p>
    <w:p w:rsidR="009E7493" w:rsidRPr="009E7493" w:rsidRDefault="009E7493" w:rsidP="009E749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02C5F" w:rsidRDefault="009E7493" w:rsidP="009E749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7493">
        <w:rPr>
          <w:rFonts w:ascii="Times New Roman" w:hAnsi="Times New Roman" w:cs="Times New Roman"/>
          <w:color w:val="000000"/>
          <w:sz w:val="24"/>
          <w:szCs w:val="24"/>
        </w:rPr>
        <w:t>Ввиду отсутствия планов по развитию застройки, подключаемой к централизованным источникам теплоснабжения принят единственный вариант развития системы теплоснабжения, подразумевающий поддержание существующих источников теплоснабжения в исправном состоянии, увеличение энергетической эффективности производства, транспортировки и учета тепловой энергии, а также повышения надежность системы теплоснабжения.</w:t>
      </w:r>
    </w:p>
    <w:p w:rsidR="00102C5F" w:rsidRDefault="00102C5F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02C5F" w:rsidRDefault="00102C5F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168A" w:rsidRDefault="00B8168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102C5F" w:rsidRPr="004C5EB1" w:rsidRDefault="00B8168A" w:rsidP="004C5EB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9" w:name="_Toc76131554"/>
      <w:r w:rsidRPr="004C5E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7. ПРЕДЛОЖЕНИЕ ПО СТРОИТЕЛЬСТВУ, РЕКОНСТРУКЦИИ И ТЕХНИЧЕСКОМУ ПЕРЕВООРУЖЕНИЮ ИСТОЧНИКОВ ТЕПЛОВОЙ ЭНЕРГИИ</w:t>
      </w:r>
      <w:bookmarkEnd w:id="19"/>
    </w:p>
    <w:p w:rsidR="00102C5F" w:rsidRDefault="00102C5F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40ADC" w:rsidRDefault="00540ADC" w:rsidP="005D5C9C">
      <w:pPr>
        <w:spacing w:after="0" w:line="240" w:lineRule="auto"/>
        <w:ind w:firstLine="709"/>
        <w:jc w:val="both"/>
        <w:rPr>
          <w:color w:val="000000"/>
        </w:rPr>
      </w:pPr>
      <w:r w:rsidRPr="00540ADC">
        <w:rPr>
          <w:rFonts w:ascii="Times New Roman" w:hAnsi="Times New Roman" w:cs="Times New Roman"/>
          <w:color w:val="000000"/>
          <w:sz w:val="24"/>
          <w:szCs w:val="24"/>
        </w:rPr>
        <w:t>Соци</w:t>
      </w:r>
      <w:r>
        <w:rPr>
          <w:rFonts w:ascii="Times New Roman" w:hAnsi="Times New Roman" w:cs="Times New Roman"/>
          <w:color w:val="000000"/>
          <w:sz w:val="24"/>
          <w:szCs w:val="24"/>
        </w:rPr>
        <w:t>ально - экономическая ситуация г</w:t>
      </w:r>
      <w:r w:rsidRPr="00540ADC">
        <w:rPr>
          <w:rFonts w:ascii="Times New Roman" w:hAnsi="Times New Roman" w:cs="Times New Roman"/>
          <w:color w:val="000000"/>
          <w:sz w:val="24"/>
          <w:szCs w:val="24"/>
        </w:rPr>
        <w:t>. п. Луговский такова, что уменьшается</w:t>
      </w:r>
      <w:r>
        <w:rPr>
          <w:color w:val="000000"/>
        </w:rPr>
        <w:t xml:space="preserve"> </w:t>
      </w:r>
      <w:r w:rsidRPr="00540ADC">
        <w:rPr>
          <w:rFonts w:ascii="Times New Roman" w:hAnsi="Times New Roman" w:cs="Times New Roman"/>
          <w:color w:val="000000"/>
          <w:sz w:val="24"/>
          <w:szCs w:val="24"/>
        </w:rPr>
        <w:t>количество жителей, происходит миграция населения в более крупные населенные пункты.</w:t>
      </w:r>
    </w:p>
    <w:p w:rsidR="00102C5F" w:rsidRDefault="00540ADC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результатам</w:t>
      </w:r>
      <w:r w:rsidRPr="00540ADC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</w:t>
      </w:r>
      <w:r>
        <w:rPr>
          <w:rFonts w:ascii="Times New Roman" w:hAnsi="Times New Roman" w:cs="Times New Roman"/>
          <w:color w:val="000000"/>
          <w:sz w:val="24"/>
          <w:szCs w:val="24"/>
        </w:rPr>
        <w:t>ного</w:t>
      </w:r>
      <w:r w:rsidRPr="00540ADC">
        <w:rPr>
          <w:rFonts w:ascii="Times New Roman" w:hAnsi="Times New Roman" w:cs="Times New Roman"/>
          <w:color w:val="000000"/>
          <w:sz w:val="24"/>
          <w:szCs w:val="24"/>
        </w:rPr>
        <w:t xml:space="preserve"> анализ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40ADC">
        <w:rPr>
          <w:rFonts w:ascii="Times New Roman" w:hAnsi="Times New Roman" w:cs="Times New Roman"/>
          <w:color w:val="000000"/>
          <w:sz w:val="24"/>
          <w:szCs w:val="24"/>
        </w:rPr>
        <w:t xml:space="preserve"> перспективного потребления тепловой</w:t>
      </w:r>
      <w:r>
        <w:rPr>
          <w:color w:val="000000"/>
        </w:rPr>
        <w:t xml:space="preserve"> </w:t>
      </w:r>
      <w:r w:rsidRPr="00540ADC">
        <w:rPr>
          <w:rFonts w:ascii="Times New Roman" w:hAnsi="Times New Roman" w:cs="Times New Roman"/>
          <w:color w:val="000000"/>
          <w:sz w:val="24"/>
          <w:szCs w:val="24"/>
        </w:rPr>
        <w:t>энергии выявлено, что при условии ремонта котлов рабочий</w:t>
      </w:r>
      <w:r>
        <w:rPr>
          <w:color w:val="000000"/>
        </w:rPr>
        <w:t xml:space="preserve"> </w:t>
      </w:r>
      <w:r w:rsidRPr="00540ADC">
        <w:rPr>
          <w:rFonts w:ascii="Times New Roman" w:hAnsi="Times New Roman" w:cs="Times New Roman"/>
          <w:color w:val="000000"/>
          <w:sz w:val="24"/>
          <w:szCs w:val="24"/>
        </w:rPr>
        <w:t>поселок Луговский будет обеспечен тепловой и резервной мощностью до конца расчетного</w:t>
      </w:r>
      <w:r>
        <w:rPr>
          <w:color w:val="000000"/>
        </w:rPr>
        <w:t xml:space="preserve"> </w:t>
      </w:r>
      <w:r w:rsidRPr="00540ADC">
        <w:rPr>
          <w:rFonts w:ascii="Times New Roman" w:hAnsi="Times New Roman" w:cs="Times New Roman"/>
          <w:color w:val="000000"/>
          <w:sz w:val="24"/>
          <w:szCs w:val="24"/>
        </w:rPr>
        <w:t>срока. Принимая во внимание фактический отток населения и, соответственно, уменьшение</w:t>
      </w:r>
      <w:r>
        <w:rPr>
          <w:color w:val="000000"/>
        </w:rPr>
        <w:t xml:space="preserve"> </w:t>
      </w:r>
      <w:r w:rsidRPr="00540ADC">
        <w:rPr>
          <w:rFonts w:ascii="Times New Roman" w:hAnsi="Times New Roman" w:cs="Times New Roman"/>
          <w:color w:val="000000"/>
          <w:sz w:val="24"/>
          <w:szCs w:val="24"/>
        </w:rPr>
        <w:t>количества потребителей – физических лиц, можно сделать вывод о том, что установленной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мощности существующих котельных</w:t>
      </w:r>
      <w:r w:rsidRPr="00540ADC">
        <w:rPr>
          <w:rFonts w:ascii="Times New Roman" w:hAnsi="Times New Roman" w:cs="Times New Roman"/>
          <w:color w:val="000000"/>
          <w:sz w:val="24"/>
          <w:szCs w:val="24"/>
        </w:rPr>
        <w:t xml:space="preserve"> достаточно, чтобы отопи</w:t>
      </w:r>
      <w:r>
        <w:rPr>
          <w:rFonts w:ascii="Times New Roman" w:hAnsi="Times New Roman" w:cs="Times New Roman"/>
          <w:color w:val="000000"/>
          <w:sz w:val="24"/>
          <w:szCs w:val="24"/>
        </w:rPr>
        <w:t>ть г</w:t>
      </w:r>
      <w:r w:rsidRPr="00540ADC">
        <w:rPr>
          <w:rFonts w:ascii="Times New Roman" w:hAnsi="Times New Roman" w:cs="Times New Roman"/>
          <w:color w:val="000000"/>
          <w:sz w:val="24"/>
          <w:szCs w:val="24"/>
        </w:rPr>
        <w:t>. п. Луговский до 2032г.</w:t>
      </w:r>
      <w:r>
        <w:rPr>
          <w:color w:val="000000"/>
        </w:rPr>
        <w:t xml:space="preserve"> </w:t>
      </w:r>
      <w:r w:rsidRPr="00540ADC">
        <w:rPr>
          <w:rFonts w:ascii="Times New Roman" w:hAnsi="Times New Roman" w:cs="Times New Roman"/>
          <w:color w:val="000000"/>
          <w:sz w:val="24"/>
          <w:szCs w:val="24"/>
        </w:rPr>
        <w:t>В соответствии с ФЗ №261 от 23 ноября 2009 года «Об энергосбережении и о повышении</w:t>
      </w:r>
      <w:r>
        <w:rPr>
          <w:color w:val="000000"/>
        </w:rPr>
        <w:t xml:space="preserve"> </w:t>
      </w:r>
      <w:r w:rsidRPr="00540ADC">
        <w:rPr>
          <w:rFonts w:ascii="Times New Roman" w:hAnsi="Times New Roman" w:cs="Times New Roman"/>
          <w:color w:val="000000"/>
          <w:sz w:val="24"/>
          <w:szCs w:val="24"/>
        </w:rPr>
        <w:t>энергетической эффективности и о внесении изменений в законодательные акты</w:t>
      </w:r>
      <w:r>
        <w:rPr>
          <w:color w:val="000000"/>
        </w:rPr>
        <w:t xml:space="preserve"> </w:t>
      </w:r>
      <w:r w:rsidRPr="00540ADC">
        <w:rPr>
          <w:rFonts w:ascii="Times New Roman" w:hAnsi="Times New Roman" w:cs="Times New Roman"/>
          <w:color w:val="000000"/>
          <w:sz w:val="24"/>
          <w:szCs w:val="24"/>
        </w:rPr>
        <w:t>Российской Федерации», провести обязательные энергетические обследования источника</w:t>
      </w:r>
      <w:r>
        <w:rPr>
          <w:color w:val="000000"/>
        </w:rPr>
        <w:t xml:space="preserve"> </w:t>
      </w:r>
      <w:r w:rsidRPr="00540ADC">
        <w:rPr>
          <w:rFonts w:ascii="Times New Roman" w:hAnsi="Times New Roman" w:cs="Times New Roman"/>
          <w:color w:val="000000"/>
          <w:sz w:val="24"/>
          <w:szCs w:val="24"/>
        </w:rPr>
        <w:t xml:space="preserve">и потребителей тепловой энергии на территории </w:t>
      </w:r>
      <w:r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540ADC">
        <w:rPr>
          <w:rFonts w:ascii="Times New Roman" w:hAnsi="Times New Roman" w:cs="Times New Roman"/>
          <w:color w:val="000000"/>
          <w:sz w:val="24"/>
          <w:szCs w:val="24"/>
        </w:rPr>
        <w:t>п. Луговский.</w:t>
      </w:r>
    </w:p>
    <w:p w:rsidR="00BE5612" w:rsidRPr="00CB56E1" w:rsidRDefault="00BE5612" w:rsidP="00BE5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6E1">
        <w:rPr>
          <w:rFonts w:ascii="Times New Roman" w:hAnsi="Times New Roman" w:cs="Times New Roman"/>
          <w:sz w:val="24"/>
          <w:szCs w:val="24"/>
        </w:rPr>
        <w:t>Рекомендуется рассмотреть</w:t>
      </w:r>
      <w:r>
        <w:rPr>
          <w:rFonts w:ascii="Times New Roman" w:hAnsi="Times New Roman" w:cs="Times New Roman"/>
          <w:sz w:val="24"/>
          <w:szCs w:val="24"/>
        </w:rPr>
        <w:t xml:space="preserve"> возможность строительство нового источника</w:t>
      </w:r>
      <w:r w:rsidRPr="00CB56E1">
        <w:rPr>
          <w:rFonts w:ascii="Times New Roman" w:hAnsi="Times New Roman" w:cs="Times New Roman"/>
          <w:sz w:val="24"/>
          <w:szCs w:val="24"/>
        </w:rPr>
        <w:t xml:space="preserve"> теплоснабжения взамен существующих, в связи с тем, что поддержание существующих котельных (ежегодная модернизация и ремонт старого оборудования) является нецелесообразным, кроме того наблюдается удорожание стоимости тепловой энергии по причине морального и физического износа оборудования.</w:t>
      </w:r>
    </w:p>
    <w:p w:rsidR="00E13A34" w:rsidRPr="001B6EF3" w:rsidRDefault="00E13A34" w:rsidP="00E13A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6EF3">
        <w:rPr>
          <w:rFonts w:ascii="Times New Roman" w:hAnsi="Times New Roman" w:cs="Times New Roman"/>
          <w:color w:val="000000" w:themeColor="text1"/>
          <w:sz w:val="24"/>
          <w:szCs w:val="24"/>
        </w:rPr>
        <w:t>Таким образом, необходимо проведение следующих мероприятий:</w:t>
      </w:r>
    </w:p>
    <w:p w:rsidR="00D82D17" w:rsidRDefault="00D82D17" w:rsidP="00E13A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3A34" w:rsidRPr="001B6EF3" w:rsidRDefault="00E13A34" w:rsidP="00E13A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6EF3">
        <w:rPr>
          <w:rFonts w:ascii="Times New Roman" w:hAnsi="Times New Roman" w:cs="Times New Roman"/>
          <w:color w:val="000000" w:themeColor="text1"/>
          <w:sz w:val="24"/>
          <w:szCs w:val="24"/>
        </w:rPr>
        <w:t>2021 год:</w:t>
      </w:r>
    </w:p>
    <w:p w:rsidR="00E13A34" w:rsidRPr="001B6EF3" w:rsidRDefault="00E13A34" w:rsidP="00E13A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E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 и регулировка тепловых сетей котельных №13, №14 и проектирование источника тепла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2D17" w:rsidRDefault="00D82D17" w:rsidP="00E13A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A34" w:rsidRPr="001B6EF3" w:rsidRDefault="00E13A34" w:rsidP="00E13A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EF3">
        <w:rPr>
          <w:rFonts w:ascii="Times New Roman" w:eastAsia="Times New Roman" w:hAnsi="Times New Roman" w:cs="Times New Roman"/>
          <w:sz w:val="24"/>
          <w:szCs w:val="24"/>
          <w:lang w:eastAsia="ru-RU"/>
        </w:rPr>
        <w:t>2022 год:</w:t>
      </w:r>
    </w:p>
    <w:p w:rsidR="00E13A34" w:rsidRPr="001B6EF3" w:rsidRDefault="00E13A34" w:rsidP="00E13A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Строительство автоматизированной водогрейной котельной</w:t>
      </w:r>
      <w:r w:rsidRPr="001B6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каменном угле мощностью 8*0,8 М</w:t>
      </w:r>
      <w:r w:rsidRPr="001B6EF3">
        <w:rPr>
          <w:rFonts w:ascii="Times New Roman" w:hAnsi="Times New Roman" w:cs="Times New Roman"/>
          <w:color w:val="000000" w:themeColor="text1"/>
          <w:sz w:val="24"/>
          <w:szCs w:val="24"/>
        </w:rPr>
        <w:t>Вт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1B6EF3">
        <w:rPr>
          <w:rFonts w:ascii="Times New Roman" w:hAnsi="Times New Roman" w:cs="Times New Roman"/>
          <w:color w:val="000000" w:themeColor="text1"/>
          <w:sz w:val="24"/>
          <w:szCs w:val="24"/>
        </w:rPr>
        <w:t>Перевод в горячий резерв котельных №13, №14 с последующим выводом из эксплуатации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1B6EF3">
        <w:t xml:space="preserve"> </w:t>
      </w:r>
      <w:r w:rsidRPr="001B6EF3">
        <w:rPr>
          <w:rFonts w:ascii="Times New Roman" w:hAnsi="Times New Roman" w:cs="Times New Roman"/>
          <w:color w:val="000000" w:themeColor="text1"/>
          <w:sz w:val="24"/>
          <w:szCs w:val="24"/>
        </w:rPr>
        <w:t>Прокладка теплотрассы протяженностью 40 м в двухтрубном исполнении диаметром 159 мм для объединения котельных №13 и №14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1B6EF3">
        <w:rPr>
          <w:rFonts w:ascii="Times New Roman" w:hAnsi="Times New Roman" w:cs="Times New Roman"/>
          <w:color w:val="000000" w:themeColor="text1"/>
          <w:sz w:val="24"/>
          <w:szCs w:val="24"/>
        </w:rPr>
        <w:t>Перекладка сетей (замена труб диаметром 159 мм на трубы диаметром 133 мм) протяженностью 150 м в двухтрубном исполнении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1B6EF3">
        <w:rPr>
          <w:rFonts w:ascii="Times New Roman" w:hAnsi="Times New Roman" w:cs="Times New Roman"/>
          <w:color w:val="000000" w:themeColor="text1"/>
          <w:sz w:val="24"/>
          <w:szCs w:val="24"/>
        </w:rPr>
        <w:t>Перекладка сетей (замена труб диаметром 219 мм на трубы диаметром 133 мм) протяженностью 357 м в двухтрубном исполнении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82D17" w:rsidRDefault="00D82D1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2C5F" w:rsidRDefault="00D82D1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Строительство нового источника</w:t>
      </w:r>
      <w:r w:rsidRPr="001F73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теплоснабжения с полной автоматизацией технологических процессов позволит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значительно </w:t>
      </w:r>
      <w:r w:rsidRPr="001F73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сократить затраты на выработку тепловой энергии, обеспечит комфортные условия проживания жителей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п. Луговский</w:t>
      </w:r>
      <w:r w:rsidRPr="001F73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Мамско-Чуйского района Иркутской области.</w:t>
      </w:r>
    </w:p>
    <w:p w:rsidR="00D82D17" w:rsidRDefault="00D82D17" w:rsidP="00D82D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006">
        <w:rPr>
          <w:rFonts w:ascii="Times New Roman" w:hAnsi="Times New Roman" w:cs="Times New Roman"/>
          <w:sz w:val="24"/>
          <w:szCs w:val="24"/>
        </w:rPr>
        <w:t>В целях сохранения природных ресурсов и обеспечения улучшения состояния окружающей</w:t>
      </w:r>
      <w:r>
        <w:rPr>
          <w:rFonts w:ascii="Times New Roman" w:hAnsi="Times New Roman" w:cs="Times New Roman"/>
          <w:sz w:val="24"/>
          <w:szCs w:val="24"/>
        </w:rPr>
        <w:t xml:space="preserve"> природной среды на территории г.п. Луговский</w:t>
      </w:r>
      <w:r w:rsidRPr="001B3006">
        <w:rPr>
          <w:rFonts w:ascii="Times New Roman" w:hAnsi="Times New Roman" w:cs="Times New Roman"/>
          <w:sz w:val="24"/>
          <w:szCs w:val="24"/>
        </w:rPr>
        <w:t xml:space="preserve"> рекомендуется рассмотреть альтернативные источники энергии. В качестве источников теплоснабжения для потребит</w:t>
      </w:r>
      <w:r>
        <w:rPr>
          <w:rFonts w:ascii="Times New Roman" w:hAnsi="Times New Roman" w:cs="Times New Roman"/>
          <w:sz w:val="24"/>
          <w:szCs w:val="24"/>
        </w:rPr>
        <w:t>елей могут стать солнечные водо</w:t>
      </w:r>
      <w:r w:rsidRPr="001B3006">
        <w:rPr>
          <w:rFonts w:ascii="Times New Roman" w:hAnsi="Times New Roman" w:cs="Times New Roman"/>
          <w:sz w:val="24"/>
          <w:szCs w:val="24"/>
        </w:rPr>
        <w:t>нагреватели, тепловые насосы и т.д. Они могут быть использо</w:t>
      </w:r>
      <w:r>
        <w:rPr>
          <w:rFonts w:ascii="Times New Roman" w:hAnsi="Times New Roman" w:cs="Times New Roman"/>
          <w:sz w:val="24"/>
          <w:szCs w:val="24"/>
        </w:rPr>
        <w:t>ваны для теплоснабжения потреби</w:t>
      </w:r>
      <w:r w:rsidRPr="001B3006">
        <w:rPr>
          <w:rFonts w:ascii="Times New Roman" w:hAnsi="Times New Roman" w:cs="Times New Roman"/>
          <w:sz w:val="24"/>
          <w:szCs w:val="24"/>
        </w:rPr>
        <w:t>телей (административных и общественных зданий, индиви</w:t>
      </w:r>
      <w:r>
        <w:rPr>
          <w:rFonts w:ascii="Times New Roman" w:hAnsi="Times New Roman" w:cs="Times New Roman"/>
          <w:sz w:val="24"/>
          <w:szCs w:val="24"/>
        </w:rPr>
        <w:t>дуальной и малоэтажной жилой за</w:t>
      </w:r>
      <w:r w:rsidRPr="001B3006">
        <w:rPr>
          <w:rFonts w:ascii="Times New Roman" w:hAnsi="Times New Roman" w:cs="Times New Roman"/>
          <w:sz w:val="24"/>
          <w:szCs w:val="24"/>
        </w:rPr>
        <w:t>стройки). Однако для использования таких источников необход</w:t>
      </w:r>
      <w:r>
        <w:rPr>
          <w:rFonts w:ascii="Times New Roman" w:hAnsi="Times New Roman" w:cs="Times New Roman"/>
          <w:sz w:val="24"/>
          <w:szCs w:val="24"/>
        </w:rPr>
        <w:t>имо предварительно, в рамках пе</w:t>
      </w:r>
      <w:r w:rsidRPr="001B3006">
        <w:rPr>
          <w:rFonts w:ascii="Times New Roman" w:hAnsi="Times New Roman" w:cs="Times New Roman"/>
          <w:sz w:val="24"/>
          <w:szCs w:val="24"/>
        </w:rPr>
        <w:t>реоборудования источников теплоснабжения, провести изучени</w:t>
      </w:r>
      <w:r>
        <w:rPr>
          <w:rFonts w:ascii="Times New Roman" w:hAnsi="Times New Roman" w:cs="Times New Roman"/>
          <w:sz w:val="24"/>
          <w:szCs w:val="24"/>
        </w:rPr>
        <w:t>е их потенциала на данной терри</w:t>
      </w:r>
      <w:r w:rsidRPr="001B3006">
        <w:rPr>
          <w:rFonts w:ascii="Times New Roman" w:hAnsi="Times New Roman" w:cs="Times New Roman"/>
          <w:sz w:val="24"/>
          <w:szCs w:val="24"/>
        </w:rPr>
        <w:t>тории, а также выполнить экономическое обоснование окупаемости их внедрения.</w:t>
      </w:r>
    </w:p>
    <w:p w:rsidR="000C72EE" w:rsidRDefault="000C72E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102C5F" w:rsidRPr="004C5EB1" w:rsidRDefault="000C72EE" w:rsidP="004C5EB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0" w:name="_Toc76131555"/>
      <w:r w:rsidRPr="004C5E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8. ПРЕДЛОЖЕНИЯ ПО СТРОИТЕЛЬСТВУ И РЕКОНСТРУКЦИИ ТЕПЛОВЫХ СЕТЕЙ, И СООРУЖЕНИЙ НА НИХ</w:t>
      </w:r>
      <w:bookmarkEnd w:id="20"/>
    </w:p>
    <w:p w:rsidR="00102C5F" w:rsidRDefault="00102C5F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5A4C" w:rsidRPr="00FB5A4C" w:rsidRDefault="00FB5A4C" w:rsidP="00FB5A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5A4C">
        <w:rPr>
          <w:rFonts w:ascii="Times New Roman" w:hAnsi="Times New Roman" w:cs="Times New Roman"/>
          <w:color w:val="000000"/>
          <w:sz w:val="24"/>
          <w:szCs w:val="24"/>
        </w:rPr>
        <w:t>Данный вариант предусматривает сохранение сущ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ествующего положения. При таком </w:t>
      </w:r>
      <w:r w:rsidRPr="00FB5A4C">
        <w:rPr>
          <w:rFonts w:ascii="Times New Roman" w:hAnsi="Times New Roman" w:cs="Times New Roman"/>
          <w:color w:val="000000"/>
          <w:sz w:val="24"/>
          <w:szCs w:val="24"/>
        </w:rPr>
        <w:t>варианте развития системы теплоснабжения предусматривают следующие мероприятия:</w:t>
      </w:r>
    </w:p>
    <w:p w:rsidR="00FB5A4C" w:rsidRPr="00FB5A4C" w:rsidRDefault="00FB5A4C" w:rsidP="00FB5A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5A4C">
        <w:rPr>
          <w:rFonts w:ascii="Times New Roman" w:hAnsi="Times New Roman" w:cs="Times New Roman"/>
          <w:color w:val="000000"/>
          <w:sz w:val="24"/>
          <w:szCs w:val="24"/>
        </w:rPr>
        <w:t>1) Плановая замена ветхих и изношенных сетей п. Луговский.</w:t>
      </w:r>
    </w:p>
    <w:p w:rsidR="00FB5A4C" w:rsidRDefault="00FB5A4C" w:rsidP="00FB5A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5A4C">
        <w:rPr>
          <w:rFonts w:ascii="Times New Roman" w:hAnsi="Times New Roman" w:cs="Times New Roman"/>
          <w:color w:val="000000"/>
          <w:sz w:val="24"/>
          <w:szCs w:val="24"/>
        </w:rPr>
        <w:t>2) В соответствии с ФЗ №261 от 23 ноября 200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9 года «Об энергосбережении и о </w:t>
      </w:r>
      <w:r w:rsidRPr="00FB5A4C">
        <w:rPr>
          <w:rFonts w:ascii="Times New Roman" w:hAnsi="Times New Roman" w:cs="Times New Roman"/>
          <w:color w:val="000000"/>
          <w:sz w:val="24"/>
          <w:szCs w:val="24"/>
        </w:rPr>
        <w:t>повышении энергетической эффективности и о внесении изменений в законодательные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5A4C">
        <w:rPr>
          <w:rFonts w:ascii="Times New Roman" w:hAnsi="Times New Roman" w:cs="Times New Roman"/>
          <w:color w:val="000000"/>
          <w:sz w:val="24"/>
          <w:szCs w:val="24"/>
        </w:rPr>
        <w:t>акты Российской Федерации», провести обязательные энергетические обследования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5A4C">
        <w:rPr>
          <w:rFonts w:ascii="Times New Roman" w:hAnsi="Times New Roman" w:cs="Times New Roman"/>
          <w:color w:val="000000"/>
          <w:sz w:val="24"/>
          <w:szCs w:val="24"/>
        </w:rPr>
        <w:t xml:space="preserve">тепловых сетей </w:t>
      </w:r>
      <w:r>
        <w:rPr>
          <w:rFonts w:ascii="Times New Roman" w:hAnsi="Times New Roman" w:cs="Times New Roman"/>
          <w:color w:val="000000"/>
          <w:sz w:val="24"/>
          <w:szCs w:val="24"/>
        </w:rPr>
        <w:t>на территории г.</w:t>
      </w:r>
      <w:r w:rsidRPr="00FB5A4C">
        <w:rPr>
          <w:rFonts w:ascii="Times New Roman" w:hAnsi="Times New Roman" w:cs="Times New Roman"/>
          <w:color w:val="000000"/>
          <w:sz w:val="24"/>
          <w:szCs w:val="24"/>
        </w:rPr>
        <w:t xml:space="preserve">п. </w:t>
      </w:r>
      <w:r>
        <w:rPr>
          <w:rFonts w:ascii="Times New Roman" w:hAnsi="Times New Roman" w:cs="Times New Roman"/>
          <w:color w:val="000000"/>
          <w:sz w:val="24"/>
          <w:szCs w:val="24"/>
        </w:rPr>
        <w:t>Луговский.</w:t>
      </w:r>
    </w:p>
    <w:p w:rsidR="00FB5A4C" w:rsidRPr="00FB5A4C" w:rsidRDefault="00FB5A4C" w:rsidP="00FB5A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5A4C">
        <w:rPr>
          <w:rFonts w:ascii="Times New Roman" w:hAnsi="Times New Roman" w:cs="Times New Roman"/>
          <w:color w:val="000000"/>
          <w:sz w:val="24"/>
          <w:szCs w:val="24"/>
        </w:rPr>
        <w:t>3) Прокладка магистрали системы горячего водос</w:t>
      </w:r>
      <w:r>
        <w:rPr>
          <w:rFonts w:ascii="Times New Roman" w:hAnsi="Times New Roman" w:cs="Times New Roman"/>
          <w:color w:val="000000"/>
          <w:sz w:val="24"/>
          <w:szCs w:val="24"/>
        </w:rPr>
        <w:t>набжения г.</w:t>
      </w:r>
      <w:r w:rsidRPr="00FB5A4C">
        <w:rPr>
          <w:rFonts w:ascii="Times New Roman" w:hAnsi="Times New Roman" w:cs="Times New Roman"/>
          <w:color w:val="000000"/>
          <w:sz w:val="24"/>
          <w:szCs w:val="24"/>
        </w:rPr>
        <w:t xml:space="preserve">п.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Луговский, либо </w:t>
      </w:r>
      <w:r w:rsidRPr="00FB5A4C">
        <w:rPr>
          <w:rFonts w:ascii="Times New Roman" w:hAnsi="Times New Roman" w:cs="Times New Roman"/>
          <w:color w:val="000000"/>
          <w:sz w:val="24"/>
          <w:szCs w:val="24"/>
        </w:rPr>
        <w:t>система учета открытого водозабора на нужды ГВС.</w:t>
      </w:r>
    </w:p>
    <w:p w:rsidR="00FB5A4C" w:rsidRPr="00FB5A4C" w:rsidRDefault="00FB5A4C" w:rsidP="00FB5A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5A4C">
        <w:rPr>
          <w:rFonts w:ascii="Times New Roman" w:hAnsi="Times New Roman" w:cs="Times New Roman"/>
          <w:color w:val="000000"/>
          <w:sz w:val="24"/>
          <w:szCs w:val="24"/>
        </w:rPr>
        <w:t>4) Строительство нового водозабора.</w:t>
      </w:r>
    </w:p>
    <w:p w:rsidR="00FB5A4C" w:rsidRPr="00FB5A4C" w:rsidRDefault="00FB5A4C" w:rsidP="00FB5A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5A4C">
        <w:rPr>
          <w:rFonts w:ascii="Times New Roman" w:hAnsi="Times New Roman" w:cs="Times New Roman"/>
          <w:color w:val="000000"/>
          <w:sz w:val="24"/>
          <w:szCs w:val="24"/>
        </w:rPr>
        <w:t>Схема теплоснабжения включает в себя мероприятия</w:t>
      </w:r>
      <w:r>
        <w:rPr>
          <w:rFonts w:ascii="Times New Roman" w:hAnsi="Times New Roman" w:cs="Times New Roman"/>
          <w:color w:val="000000"/>
          <w:sz w:val="24"/>
          <w:szCs w:val="24"/>
        </w:rPr>
        <w:t>, указанные в генеральном плане г.</w:t>
      </w:r>
      <w:r w:rsidRPr="00FB5A4C">
        <w:rPr>
          <w:rFonts w:ascii="Times New Roman" w:hAnsi="Times New Roman" w:cs="Times New Roman"/>
          <w:color w:val="000000"/>
          <w:sz w:val="24"/>
          <w:szCs w:val="24"/>
        </w:rPr>
        <w:t>п. Луговский.</w:t>
      </w:r>
    </w:p>
    <w:p w:rsidR="00FB5A4C" w:rsidRDefault="00FB5A4C" w:rsidP="00FB5A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5A4C">
        <w:rPr>
          <w:rFonts w:ascii="Times New Roman" w:hAnsi="Times New Roman" w:cs="Times New Roman"/>
          <w:color w:val="000000"/>
          <w:sz w:val="24"/>
          <w:szCs w:val="24"/>
        </w:rPr>
        <w:t>От котельной до потребителя тепловые сети пролож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ить в двухтрубном надземном или </w:t>
      </w:r>
      <w:r w:rsidRPr="00FB5A4C">
        <w:rPr>
          <w:rFonts w:ascii="Times New Roman" w:hAnsi="Times New Roman" w:cs="Times New Roman"/>
          <w:color w:val="000000"/>
          <w:sz w:val="24"/>
          <w:szCs w:val="24"/>
        </w:rPr>
        <w:t>подземном (канальном) исполнении. У потребителя, в технических помещениях зданий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5A4C">
        <w:rPr>
          <w:rFonts w:ascii="Times New Roman" w:hAnsi="Times New Roman" w:cs="Times New Roman"/>
          <w:color w:val="000000"/>
          <w:sz w:val="24"/>
          <w:szCs w:val="24"/>
        </w:rPr>
        <w:t>предусмотреть устройство и</w:t>
      </w:r>
      <w:r>
        <w:rPr>
          <w:rFonts w:ascii="Times New Roman" w:hAnsi="Times New Roman" w:cs="Times New Roman"/>
          <w:color w:val="000000"/>
          <w:sz w:val="24"/>
          <w:szCs w:val="24"/>
        </w:rPr>
        <w:t>ндивидуальных тепловых пунктов.</w:t>
      </w:r>
    </w:p>
    <w:p w:rsidR="00102C5F" w:rsidRDefault="00FB5A4C" w:rsidP="00FB5A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5A4C">
        <w:rPr>
          <w:rFonts w:ascii="Times New Roman" w:hAnsi="Times New Roman" w:cs="Times New Roman"/>
          <w:color w:val="000000"/>
          <w:sz w:val="24"/>
          <w:szCs w:val="24"/>
        </w:rPr>
        <w:t xml:space="preserve">Надземная прокладка тепловых сетей должна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предусматриваться на эстакадах, </w:t>
      </w:r>
      <w:r w:rsidRPr="00FB5A4C">
        <w:rPr>
          <w:rFonts w:ascii="Times New Roman" w:hAnsi="Times New Roman" w:cs="Times New Roman"/>
          <w:color w:val="000000"/>
          <w:sz w:val="24"/>
          <w:szCs w:val="24"/>
        </w:rPr>
        <w:t>низких или высоких отдельно стоящих опорах, а также в наземных каналах, расположенных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5A4C">
        <w:rPr>
          <w:rFonts w:ascii="Times New Roman" w:hAnsi="Times New Roman" w:cs="Times New Roman"/>
          <w:color w:val="000000"/>
          <w:sz w:val="24"/>
          <w:szCs w:val="24"/>
        </w:rPr>
        <w:t>на поверхности земли.</w:t>
      </w:r>
    </w:p>
    <w:p w:rsidR="00D35BCF" w:rsidRPr="001B6EF3" w:rsidRDefault="00D35BCF" w:rsidP="00D35BC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6EF3">
        <w:rPr>
          <w:rFonts w:ascii="Times New Roman" w:hAnsi="Times New Roman" w:cs="Times New Roman"/>
          <w:color w:val="000000" w:themeColor="text1"/>
          <w:sz w:val="24"/>
          <w:szCs w:val="24"/>
        </w:rPr>
        <w:t>Таким образом, необходимо проведение следующих мероприятий:</w:t>
      </w:r>
    </w:p>
    <w:p w:rsidR="00102C5F" w:rsidRDefault="00102C5F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35BCF" w:rsidRDefault="00D35BCF" w:rsidP="00D35BC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2022-2035</w:t>
      </w:r>
    </w:p>
    <w:p w:rsidR="00D35BCF" w:rsidRDefault="00D35BCF" w:rsidP="00D35BC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Перекладка тепловых сетей. </w:t>
      </w:r>
      <w:r w:rsidRPr="00A96982">
        <w:rPr>
          <w:rFonts w:ascii="Times New Roman" w:hAnsi="Times New Roman" w:cs="Times New Roman"/>
          <w:color w:val="000000" w:themeColor="text1"/>
          <w:sz w:val="24"/>
          <w:szCs w:val="24"/>
        </w:rPr>
        <w:t>Применение подземной безлотковой прокладки трубой в ППУ с контрольным кабелем обнаружения утечки. Установка компенсат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оров на участках трубопроводов. Обустройство тепловых камер. </w:t>
      </w:r>
      <w:r w:rsidRPr="00A96982">
        <w:rPr>
          <w:rFonts w:ascii="Times New Roman" w:hAnsi="Times New Roman" w:cs="Times New Roman"/>
          <w:color w:val="000000" w:themeColor="text1"/>
          <w:sz w:val="24"/>
          <w:szCs w:val="24"/>
        </w:rPr>
        <w:t>Монтаж и замена запорной регулируемой арматуры</w:t>
      </w:r>
      <w:r w:rsidR="0003100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02C5F" w:rsidRDefault="00102C5F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37873" w:rsidRDefault="0003787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102C5F" w:rsidRPr="004C5EB1" w:rsidRDefault="00037873" w:rsidP="004C5EB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1" w:name="_Toc76131556"/>
      <w:r w:rsidRPr="0003787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9. ОЦЕНКА НАДЕЖНОСТИ ТЕПЛОСНАБЖЕНИЯ</w:t>
      </w:r>
      <w:bookmarkEnd w:id="21"/>
    </w:p>
    <w:p w:rsidR="00102C5F" w:rsidRDefault="00102C5F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02775" w:rsidRDefault="00F94C9C" w:rsidP="00F94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9E3628">
        <w:rPr>
          <w:rFonts w:ascii="Times New Roman" w:hAnsi="Times New Roman" w:cs="Times New Roman"/>
          <w:b/>
          <w:sz w:val="24"/>
          <w:szCs w:val="24"/>
        </w:rPr>
        <w:t>.1. Количество прекращений подачи тепловой энергии, теплоносителя в результате технологических нарушений на тепловых сетях на 1 км тепловых сетей в год</w:t>
      </w:r>
    </w:p>
    <w:p w:rsidR="00302775" w:rsidRDefault="0030277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02775" w:rsidRDefault="00DE5BCC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5BCC">
        <w:rPr>
          <w:rFonts w:ascii="Times New Roman" w:hAnsi="Times New Roman" w:cs="Times New Roman"/>
          <w:color w:val="000000"/>
          <w:sz w:val="24"/>
          <w:szCs w:val="24"/>
        </w:rPr>
        <w:t>Плановые значения показателя прекращений подачи тепловой энергии, возникших в результате технологических нарушений в тепловых сетях, определяются как в целом по теплоснабжающей организации, так и по участкам сети, с указанием протяженности каждого участка</w:t>
      </w:r>
    </w:p>
    <w:p w:rsidR="00302775" w:rsidRDefault="0030277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02775" w:rsidRDefault="00DE5BCC" w:rsidP="00DE5BC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9.1.1. – </w:t>
      </w:r>
      <w:r w:rsidRPr="004A6E5C">
        <w:rPr>
          <w:rFonts w:ascii="Times New Roman" w:hAnsi="Times New Roman" w:cs="Times New Roman"/>
          <w:sz w:val="24"/>
          <w:szCs w:val="24"/>
        </w:rPr>
        <w:t xml:space="preserve">Протяженности участков сетей и аварийность </w:t>
      </w:r>
      <w:r>
        <w:rPr>
          <w:rFonts w:ascii="Times New Roman" w:hAnsi="Times New Roman" w:cs="Times New Roman"/>
          <w:sz w:val="24"/>
          <w:szCs w:val="24"/>
        </w:rPr>
        <w:t>г.</w:t>
      </w:r>
      <w:r w:rsidRPr="004A6E5C">
        <w:rPr>
          <w:rFonts w:ascii="Times New Roman" w:hAnsi="Times New Roman" w:cs="Times New Roman"/>
          <w:sz w:val="24"/>
          <w:szCs w:val="24"/>
        </w:rPr>
        <w:t>п.</w:t>
      </w:r>
      <w:r>
        <w:rPr>
          <w:rFonts w:ascii="Times New Roman" w:hAnsi="Times New Roman" w:cs="Times New Roman"/>
          <w:sz w:val="24"/>
          <w:szCs w:val="24"/>
        </w:rPr>
        <w:t xml:space="preserve"> Луговский</w:t>
      </w:r>
    </w:p>
    <w:tbl>
      <w:tblPr>
        <w:tblW w:w="7540" w:type="dxa"/>
        <w:tblInd w:w="93" w:type="dxa"/>
        <w:tblLook w:val="04A0"/>
      </w:tblPr>
      <w:tblGrid>
        <w:gridCol w:w="1460"/>
        <w:gridCol w:w="1300"/>
        <w:gridCol w:w="1180"/>
        <w:gridCol w:w="3600"/>
      </w:tblGrid>
      <w:tr w:rsidR="00DE5BCC" w:rsidRPr="00DE5BCC" w:rsidTr="00DE5BCC">
        <w:trPr>
          <w:trHeight w:val="300"/>
        </w:trPr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п. Луговский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диаметр, мм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длина, м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аварийность по участкам и диаметрам</w:t>
            </w:r>
          </w:p>
        </w:tc>
      </w:tr>
      <w:tr w:rsidR="00DE5BCC" w:rsidRPr="00DE5BCC" w:rsidTr="00DE5BCC">
        <w:trPr>
          <w:trHeight w:val="300"/>
        </w:trPr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5BCC" w:rsidRPr="00DE5BCC" w:rsidRDefault="00DE5BCC" w:rsidP="00DE5B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DE5BCC" w:rsidRPr="00DE5BCC" w:rsidTr="00DE5BCC">
        <w:trPr>
          <w:trHeight w:val="300"/>
        </w:trPr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5BCC" w:rsidRPr="00DE5BCC" w:rsidRDefault="00DE5BCC" w:rsidP="00DE5B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DE5BCC" w:rsidRPr="00DE5BCC" w:rsidTr="00DE5BCC">
        <w:trPr>
          <w:trHeight w:val="300"/>
        </w:trPr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5BCC" w:rsidRPr="00DE5BCC" w:rsidRDefault="00DE5BCC" w:rsidP="00DE5B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1012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E5BCC" w:rsidRPr="00DE5BCC" w:rsidTr="00DE5BCC">
        <w:trPr>
          <w:trHeight w:val="300"/>
        </w:trPr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5BCC" w:rsidRPr="00DE5BCC" w:rsidRDefault="00DE5BCC" w:rsidP="00DE5B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DE5BCC" w:rsidRPr="00DE5BCC" w:rsidTr="00DE5BCC">
        <w:trPr>
          <w:trHeight w:val="300"/>
        </w:trPr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5BCC" w:rsidRPr="00DE5BCC" w:rsidRDefault="00DE5BCC" w:rsidP="00DE5B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710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DE5BCC" w:rsidRPr="00DE5BCC" w:rsidTr="00DE5BCC">
        <w:trPr>
          <w:trHeight w:val="300"/>
        </w:trPr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5BCC" w:rsidRPr="00DE5BCC" w:rsidRDefault="00DE5BCC" w:rsidP="00DE5B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1514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DE5BCC" w:rsidRPr="00DE5BCC" w:rsidTr="00DE5BCC">
        <w:trPr>
          <w:trHeight w:val="300"/>
        </w:trPr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5BCC" w:rsidRPr="00DE5BCC" w:rsidRDefault="00DE5BCC" w:rsidP="00DE5B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626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DE5BCC" w:rsidRPr="00DE5BCC" w:rsidTr="00DE5BCC">
        <w:trPr>
          <w:trHeight w:val="300"/>
        </w:trPr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5BCC" w:rsidRPr="00DE5BCC" w:rsidRDefault="00DE5BCC" w:rsidP="00DE5B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1828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DE5BCC" w:rsidRPr="00DE5BCC" w:rsidTr="00DE5BCC">
        <w:trPr>
          <w:trHeight w:val="300"/>
        </w:trPr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5BCC" w:rsidRPr="00DE5BCC" w:rsidRDefault="00DE5BCC" w:rsidP="00DE5B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219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1068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E5BCC" w:rsidRPr="00DE5BCC" w:rsidTr="00DE5BCC">
        <w:trPr>
          <w:trHeight w:val="30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7 066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BCC" w:rsidRPr="00DE5BCC" w:rsidRDefault="00DE5BCC" w:rsidP="00DE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BC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</w:tr>
    </w:tbl>
    <w:p w:rsidR="00302775" w:rsidRDefault="0030277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02775" w:rsidRDefault="00201D9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D91">
        <w:rPr>
          <w:rFonts w:ascii="Times New Roman" w:hAnsi="Times New Roman" w:cs="Times New Roman"/>
          <w:color w:val="000000"/>
          <w:sz w:val="24"/>
          <w:szCs w:val="24"/>
        </w:rPr>
        <w:t>За 2019 и 2020 года количество технологических нарушений на сетях составило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20 штук.</w:t>
      </w:r>
    </w:p>
    <w:p w:rsidR="00302775" w:rsidRDefault="00201D9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этом к</w:t>
      </w:r>
      <w:r w:rsidRPr="00201D91">
        <w:rPr>
          <w:rFonts w:ascii="Times New Roman" w:hAnsi="Times New Roman" w:cs="Times New Roman"/>
          <w:color w:val="000000"/>
          <w:sz w:val="24"/>
          <w:szCs w:val="24"/>
        </w:rPr>
        <w:t>оличество прекращений подачи тепловой энергии, теплоносителя в результате технологических нарушений на тепловых сетях на 1 км тепло</w:t>
      </w:r>
      <w:r>
        <w:rPr>
          <w:rFonts w:ascii="Times New Roman" w:hAnsi="Times New Roman" w:cs="Times New Roman"/>
          <w:color w:val="000000"/>
          <w:sz w:val="24"/>
          <w:szCs w:val="24"/>
        </w:rPr>
        <w:t>вых сетей в год составило 2,83.</w:t>
      </w:r>
    </w:p>
    <w:p w:rsidR="00302775" w:rsidRDefault="0030277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4398D" w:rsidRDefault="0034398D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F0434" w:rsidRDefault="00CF0434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CF0434" w:rsidSect="008A5FC9">
          <w:footerReference w:type="default" r:id="rId3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4398D" w:rsidRDefault="00D92E12" w:rsidP="0011359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Таблица 9.1.2 – </w:t>
      </w:r>
      <w:r w:rsidRPr="009E3628">
        <w:rPr>
          <w:rFonts w:ascii="Times New Roman" w:hAnsi="Times New Roman" w:cs="Times New Roman"/>
          <w:sz w:val="24"/>
          <w:szCs w:val="24"/>
        </w:rPr>
        <w:t>Протяженности участков сетей и ввод по годам п</w:t>
      </w:r>
      <w:r>
        <w:rPr>
          <w:rFonts w:ascii="Times New Roman" w:hAnsi="Times New Roman" w:cs="Times New Roman"/>
          <w:sz w:val="24"/>
          <w:szCs w:val="24"/>
        </w:rPr>
        <w:t>. Луговский</w:t>
      </w:r>
    </w:p>
    <w:tbl>
      <w:tblPr>
        <w:tblStyle w:val="a5"/>
        <w:tblW w:w="0" w:type="auto"/>
        <w:tblLook w:val="04A0"/>
      </w:tblPr>
      <w:tblGrid>
        <w:gridCol w:w="1201"/>
        <w:gridCol w:w="1074"/>
        <w:gridCol w:w="980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807"/>
      </w:tblGrid>
      <w:tr w:rsidR="00D81D41" w:rsidRPr="00D81D41" w:rsidTr="00D81D41">
        <w:trPr>
          <w:trHeight w:val="300"/>
        </w:trPr>
        <w:tc>
          <w:tcPr>
            <w:tcW w:w="1211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87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812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</w:tr>
      <w:tr w:rsidR="00D81D41" w:rsidRPr="00D81D41" w:rsidTr="00D81D41">
        <w:trPr>
          <w:trHeight w:val="300"/>
        </w:trPr>
        <w:tc>
          <w:tcPr>
            <w:tcW w:w="1211" w:type="dxa"/>
            <w:vMerge w:val="restart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п. </w:t>
            </w: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Луговский</w:t>
            </w:r>
          </w:p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диаметр</w:t>
            </w:r>
          </w:p>
        </w:tc>
        <w:tc>
          <w:tcPr>
            <w:tcW w:w="987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812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</w:tr>
      <w:tr w:rsidR="00D81D41" w:rsidRPr="00D81D41" w:rsidTr="00D81D41">
        <w:trPr>
          <w:trHeight w:val="300"/>
        </w:trPr>
        <w:tc>
          <w:tcPr>
            <w:tcW w:w="1211" w:type="dxa"/>
            <w:vMerge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87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D81D41" w:rsidRPr="00D81D41" w:rsidTr="00D81D41">
        <w:trPr>
          <w:trHeight w:val="300"/>
        </w:trPr>
        <w:tc>
          <w:tcPr>
            <w:tcW w:w="1211" w:type="dxa"/>
            <w:vMerge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987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D81D41" w:rsidRPr="00D81D41" w:rsidTr="00D81D41">
        <w:trPr>
          <w:trHeight w:val="300"/>
        </w:trPr>
        <w:tc>
          <w:tcPr>
            <w:tcW w:w="1211" w:type="dxa"/>
            <w:vMerge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987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516</w:t>
            </w: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1 012</w:t>
            </w:r>
          </w:p>
        </w:tc>
      </w:tr>
      <w:tr w:rsidR="00D81D41" w:rsidRPr="00D81D41" w:rsidTr="00D81D41">
        <w:trPr>
          <w:trHeight w:val="300"/>
        </w:trPr>
        <w:tc>
          <w:tcPr>
            <w:tcW w:w="1211" w:type="dxa"/>
            <w:vMerge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987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</w:t>
            </w:r>
          </w:p>
        </w:tc>
      </w:tr>
      <w:tr w:rsidR="00D81D41" w:rsidRPr="00D81D41" w:rsidTr="00D81D41">
        <w:trPr>
          <w:trHeight w:val="300"/>
        </w:trPr>
        <w:tc>
          <w:tcPr>
            <w:tcW w:w="1211" w:type="dxa"/>
            <w:vMerge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987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</w:tr>
      <w:tr w:rsidR="00D81D41" w:rsidRPr="00D81D41" w:rsidTr="00D81D41">
        <w:trPr>
          <w:trHeight w:val="300"/>
        </w:trPr>
        <w:tc>
          <w:tcPr>
            <w:tcW w:w="1211" w:type="dxa"/>
            <w:vMerge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987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762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1 514</w:t>
            </w:r>
          </w:p>
        </w:tc>
      </w:tr>
      <w:tr w:rsidR="00D81D41" w:rsidRPr="00D81D41" w:rsidTr="00D81D41">
        <w:trPr>
          <w:trHeight w:val="300"/>
        </w:trPr>
        <w:tc>
          <w:tcPr>
            <w:tcW w:w="1211" w:type="dxa"/>
            <w:vMerge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987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626</w:t>
            </w:r>
          </w:p>
        </w:tc>
      </w:tr>
      <w:tr w:rsidR="00D81D41" w:rsidRPr="00D81D41" w:rsidTr="00D81D41">
        <w:trPr>
          <w:trHeight w:val="300"/>
        </w:trPr>
        <w:tc>
          <w:tcPr>
            <w:tcW w:w="1211" w:type="dxa"/>
            <w:vMerge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987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1 798</w:t>
            </w:r>
          </w:p>
        </w:tc>
      </w:tr>
      <w:tr w:rsidR="00D81D41" w:rsidRPr="00D81D41" w:rsidTr="00D81D41">
        <w:trPr>
          <w:trHeight w:val="300"/>
        </w:trPr>
        <w:tc>
          <w:tcPr>
            <w:tcW w:w="1211" w:type="dxa"/>
            <w:vMerge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987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812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1 067</w:t>
            </w:r>
          </w:p>
        </w:tc>
      </w:tr>
      <w:tr w:rsidR="00D81D41" w:rsidRPr="00D81D41" w:rsidTr="00D81D41">
        <w:trPr>
          <w:trHeight w:val="300"/>
        </w:trPr>
        <w:tc>
          <w:tcPr>
            <w:tcW w:w="1211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987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566</w:t>
            </w: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1 062</w:t>
            </w:r>
          </w:p>
        </w:tc>
        <w:tc>
          <w:tcPr>
            <w:tcW w:w="763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762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667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764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812" w:type="dxa"/>
            <w:noWrap/>
            <w:vAlign w:val="center"/>
            <w:hideMark/>
          </w:tcPr>
          <w:p w:rsidR="00D81D41" w:rsidRPr="00D81D41" w:rsidRDefault="00D81D41" w:rsidP="00D81D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D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7 036</w:t>
            </w:r>
          </w:p>
        </w:tc>
      </w:tr>
    </w:tbl>
    <w:p w:rsidR="0034398D" w:rsidRDefault="0034398D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F0434" w:rsidRDefault="00CF0434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1D41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1D41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1D41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1D41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1D41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1D41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1D41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1D41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1D41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1D41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1D41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1D41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1D41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1D41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1D41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1D41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1D41" w:rsidRDefault="00D81D41" w:rsidP="00571F0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9.1.3 – С</w:t>
      </w:r>
      <w:r w:rsidRPr="009E3628">
        <w:rPr>
          <w:rFonts w:ascii="Times New Roman" w:hAnsi="Times New Roman" w:cs="Times New Roman"/>
          <w:sz w:val="24"/>
          <w:szCs w:val="24"/>
        </w:rPr>
        <w:t xml:space="preserve">нижение аварийности по годам </w:t>
      </w:r>
      <w:r>
        <w:rPr>
          <w:rFonts w:ascii="Times New Roman" w:hAnsi="Times New Roman" w:cs="Times New Roman"/>
          <w:sz w:val="24"/>
          <w:szCs w:val="24"/>
        </w:rPr>
        <w:t>п. Луговский</w:t>
      </w:r>
      <w:r w:rsidRPr="009E3628">
        <w:rPr>
          <w:rFonts w:ascii="Times New Roman" w:hAnsi="Times New Roman" w:cs="Times New Roman"/>
          <w:sz w:val="24"/>
          <w:szCs w:val="24"/>
        </w:rPr>
        <w:t>, на сколько единиц в год</w:t>
      </w:r>
    </w:p>
    <w:tbl>
      <w:tblPr>
        <w:tblStyle w:val="a5"/>
        <w:tblW w:w="0" w:type="auto"/>
        <w:tblLook w:val="04A0"/>
      </w:tblPr>
      <w:tblGrid>
        <w:gridCol w:w="1289"/>
        <w:gridCol w:w="1151"/>
        <w:gridCol w:w="1048"/>
        <w:gridCol w:w="807"/>
        <w:gridCol w:w="807"/>
        <w:gridCol w:w="807"/>
        <w:gridCol w:w="807"/>
        <w:gridCol w:w="807"/>
        <w:gridCol w:w="807"/>
        <w:gridCol w:w="807"/>
        <w:gridCol w:w="807"/>
        <w:gridCol w:w="807"/>
        <w:gridCol w:w="807"/>
        <w:gridCol w:w="807"/>
        <w:gridCol w:w="807"/>
        <w:gridCol w:w="807"/>
        <w:gridCol w:w="807"/>
      </w:tblGrid>
      <w:tr w:rsidR="00571F0D" w:rsidRPr="00571F0D" w:rsidTr="00571F0D">
        <w:trPr>
          <w:trHeight w:val="300"/>
        </w:trPr>
        <w:tc>
          <w:tcPr>
            <w:tcW w:w="146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18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2035</w:t>
            </w:r>
          </w:p>
        </w:tc>
      </w:tr>
      <w:tr w:rsidR="00571F0D" w:rsidRPr="00571F0D" w:rsidTr="00571F0D">
        <w:trPr>
          <w:trHeight w:val="300"/>
        </w:trPr>
        <w:tc>
          <w:tcPr>
            <w:tcW w:w="1460" w:type="dxa"/>
            <w:vMerge w:val="restart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Луговский</w:t>
            </w:r>
          </w:p>
        </w:tc>
        <w:tc>
          <w:tcPr>
            <w:tcW w:w="13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диаметр</w:t>
            </w:r>
          </w:p>
        </w:tc>
        <w:tc>
          <w:tcPr>
            <w:tcW w:w="118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71F0D" w:rsidRPr="00571F0D" w:rsidTr="00571F0D">
        <w:trPr>
          <w:trHeight w:val="300"/>
        </w:trPr>
        <w:tc>
          <w:tcPr>
            <w:tcW w:w="1460" w:type="dxa"/>
            <w:vMerge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8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71F0D" w:rsidRPr="00571F0D" w:rsidTr="00571F0D">
        <w:trPr>
          <w:trHeight w:val="300"/>
        </w:trPr>
        <w:tc>
          <w:tcPr>
            <w:tcW w:w="1460" w:type="dxa"/>
            <w:vMerge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8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71F0D" w:rsidRPr="00571F0D" w:rsidTr="00571F0D">
        <w:trPr>
          <w:trHeight w:val="300"/>
        </w:trPr>
        <w:tc>
          <w:tcPr>
            <w:tcW w:w="1460" w:type="dxa"/>
            <w:vMerge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18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71F0D" w:rsidRPr="00571F0D" w:rsidTr="00571F0D">
        <w:trPr>
          <w:trHeight w:val="300"/>
        </w:trPr>
        <w:tc>
          <w:tcPr>
            <w:tcW w:w="1460" w:type="dxa"/>
            <w:vMerge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8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71F0D" w:rsidRPr="00571F0D" w:rsidTr="00571F0D">
        <w:trPr>
          <w:trHeight w:val="300"/>
        </w:trPr>
        <w:tc>
          <w:tcPr>
            <w:tcW w:w="1460" w:type="dxa"/>
            <w:vMerge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8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71F0D" w:rsidRPr="00571F0D" w:rsidTr="00571F0D">
        <w:trPr>
          <w:trHeight w:val="300"/>
        </w:trPr>
        <w:tc>
          <w:tcPr>
            <w:tcW w:w="1460" w:type="dxa"/>
            <w:vMerge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8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71F0D" w:rsidRPr="00571F0D" w:rsidTr="00571F0D">
        <w:trPr>
          <w:trHeight w:val="300"/>
        </w:trPr>
        <w:tc>
          <w:tcPr>
            <w:tcW w:w="1460" w:type="dxa"/>
            <w:vMerge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18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71F0D" w:rsidRPr="00571F0D" w:rsidTr="00571F0D">
        <w:trPr>
          <w:trHeight w:val="300"/>
        </w:trPr>
        <w:tc>
          <w:tcPr>
            <w:tcW w:w="1460" w:type="dxa"/>
            <w:vMerge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18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71F0D" w:rsidRPr="00571F0D" w:rsidTr="00571F0D">
        <w:trPr>
          <w:trHeight w:val="300"/>
        </w:trPr>
        <w:tc>
          <w:tcPr>
            <w:tcW w:w="1460" w:type="dxa"/>
            <w:vMerge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18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71F0D" w:rsidRPr="00571F0D" w:rsidTr="00571F0D">
        <w:trPr>
          <w:trHeight w:val="300"/>
        </w:trPr>
        <w:tc>
          <w:tcPr>
            <w:tcW w:w="2760" w:type="dxa"/>
            <w:gridSpan w:val="2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снижение, на</w:t>
            </w:r>
          </w:p>
        </w:tc>
        <w:tc>
          <w:tcPr>
            <w:tcW w:w="118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71F0D" w:rsidRPr="00571F0D" w:rsidTr="00571F0D">
        <w:trPr>
          <w:trHeight w:val="300"/>
        </w:trPr>
        <w:tc>
          <w:tcPr>
            <w:tcW w:w="2760" w:type="dxa"/>
            <w:gridSpan w:val="2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 нарушений стало</w:t>
            </w:r>
          </w:p>
        </w:tc>
        <w:tc>
          <w:tcPr>
            <w:tcW w:w="118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71F0D" w:rsidRPr="00571F0D" w:rsidTr="00571F0D">
        <w:trPr>
          <w:trHeight w:val="1875"/>
        </w:trPr>
        <w:tc>
          <w:tcPr>
            <w:tcW w:w="2760" w:type="dxa"/>
            <w:gridSpan w:val="2"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тепловых сетях на 1 км тепловых сетей в год</w:t>
            </w:r>
          </w:p>
        </w:tc>
        <w:tc>
          <w:tcPr>
            <w:tcW w:w="118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2,69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1,99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1,28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1,14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0,99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0,71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900" w:type="dxa"/>
            <w:noWrap/>
            <w:vAlign w:val="center"/>
            <w:hideMark/>
          </w:tcPr>
          <w:p w:rsidR="00571F0D" w:rsidRPr="00571F0D" w:rsidRDefault="00571F0D" w:rsidP="00571F0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F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</w:tbl>
    <w:p w:rsidR="00D81D41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F0434" w:rsidRDefault="00CF0434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F0434" w:rsidRDefault="00CF0434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4398D" w:rsidRDefault="0034398D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F0434" w:rsidRDefault="00CF0434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CF0434" w:rsidSect="00D92E1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731A9" w:rsidRPr="00B5503C" w:rsidRDefault="004731A9" w:rsidP="0047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</w:t>
      </w:r>
      <w:r w:rsidRPr="00B5503C">
        <w:rPr>
          <w:rFonts w:ascii="Times New Roman" w:hAnsi="Times New Roman" w:cs="Times New Roman"/>
          <w:b/>
          <w:sz w:val="24"/>
          <w:szCs w:val="24"/>
        </w:rPr>
        <w:t>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</w:t>
      </w:r>
      <w:r w:rsidR="00915383">
        <w:rPr>
          <w:rFonts w:ascii="Times New Roman" w:hAnsi="Times New Roman" w:cs="Times New Roman"/>
          <w:b/>
          <w:sz w:val="24"/>
          <w:szCs w:val="24"/>
        </w:rPr>
        <w:t>вленной мощности в год в п. Луговский</w:t>
      </w:r>
    </w:p>
    <w:p w:rsidR="0034398D" w:rsidRDefault="0034398D" w:rsidP="004731A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731A9" w:rsidRDefault="006A42B0" w:rsidP="006A42B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42B0">
        <w:rPr>
          <w:rFonts w:ascii="Times New Roman" w:hAnsi="Times New Roman" w:cs="Times New Roman"/>
          <w:color w:val="000000"/>
          <w:sz w:val="24"/>
          <w:szCs w:val="24"/>
        </w:rPr>
        <w:t>Плановые значения показателя прекращений подачи тепловой энергии, возникших в результате технологических нарушений</w:t>
      </w:r>
      <w:r w:rsidR="009153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42B0">
        <w:rPr>
          <w:rFonts w:ascii="Times New Roman" w:hAnsi="Times New Roman" w:cs="Times New Roman"/>
          <w:color w:val="000000"/>
          <w:sz w:val="24"/>
          <w:szCs w:val="24"/>
        </w:rPr>
        <w:t>на источниках тепловой энергии, определяются как в целом по теплоснабжающей организаци</w:t>
      </w:r>
      <w:r w:rsidR="0091538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42B0">
        <w:rPr>
          <w:rFonts w:ascii="Times New Roman" w:hAnsi="Times New Roman" w:cs="Times New Roman"/>
          <w:color w:val="000000"/>
          <w:sz w:val="24"/>
          <w:szCs w:val="24"/>
        </w:rPr>
        <w:t>, так и по источникам тепловой энергии с указанием мощности каждого источника</w:t>
      </w:r>
    </w:p>
    <w:p w:rsidR="0034398D" w:rsidRDefault="0034398D" w:rsidP="006A42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42B0" w:rsidRDefault="006A42B0" w:rsidP="006A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9.2.1 – </w:t>
      </w:r>
      <w:r w:rsidRPr="009B2442">
        <w:rPr>
          <w:rFonts w:ascii="Times New Roman" w:hAnsi="Times New Roman" w:cs="Times New Roman"/>
          <w:sz w:val="24"/>
          <w:szCs w:val="24"/>
        </w:rPr>
        <w:t xml:space="preserve">Мощность теплоисточников и аварийность </w:t>
      </w:r>
      <w:r>
        <w:rPr>
          <w:rFonts w:ascii="Times New Roman" w:hAnsi="Times New Roman" w:cs="Times New Roman"/>
          <w:sz w:val="24"/>
          <w:szCs w:val="24"/>
        </w:rPr>
        <w:t>г.п. Луговский</w:t>
      </w:r>
    </w:p>
    <w:tbl>
      <w:tblPr>
        <w:tblW w:w="9371" w:type="dxa"/>
        <w:tblInd w:w="93" w:type="dxa"/>
        <w:tblLook w:val="04A0"/>
      </w:tblPr>
      <w:tblGrid>
        <w:gridCol w:w="1760"/>
        <w:gridCol w:w="4492"/>
        <w:gridCol w:w="3119"/>
      </w:tblGrid>
      <w:tr w:rsidR="006A42B0" w:rsidRPr="006A42B0" w:rsidTr="00C753AB">
        <w:trPr>
          <w:trHeight w:val="60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2B0" w:rsidRPr="006A42B0" w:rsidRDefault="006A42B0" w:rsidP="006A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2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Луговский</w:t>
            </w:r>
          </w:p>
        </w:tc>
        <w:tc>
          <w:tcPr>
            <w:tcW w:w="4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42B0" w:rsidRPr="006A42B0" w:rsidRDefault="00915383" w:rsidP="006A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2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Мощность</w:t>
            </w:r>
            <w:r w:rsidR="006A42B0" w:rsidRPr="006A42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Гкал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2B0" w:rsidRPr="006A42B0" w:rsidRDefault="00915383" w:rsidP="006A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аварийность на ист</w:t>
            </w:r>
            <w:r w:rsidR="006A42B0" w:rsidRPr="006A42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очниках</w:t>
            </w:r>
          </w:p>
        </w:tc>
      </w:tr>
      <w:tr w:rsidR="006A42B0" w:rsidRPr="006A42B0" w:rsidTr="00C753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2B0" w:rsidRPr="006A42B0" w:rsidRDefault="006A42B0" w:rsidP="006A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2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13</w:t>
            </w:r>
          </w:p>
        </w:tc>
        <w:tc>
          <w:tcPr>
            <w:tcW w:w="4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2B0" w:rsidRPr="006A42B0" w:rsidRDefault="006A42B0" w:rsidP="006A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2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2B0" w:rsidRPr="006A42B0" w:rsidRDefault="006A42B0" w:rsidP="006A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2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6A42B0" w:rsidRPr="006A42B0" w:rsidTr="00C753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2B0" w:rsidRPr="006A42B0" w:rsidRDefault="006A42B0" w:rsidP="006A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2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14</w:t>
            </w:r>
          </w:p>
        </w:tc>
        <w:tc>
          <w:tcPr>
            <w:tcW w:w="4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2B0" w:rsidRPr="006A42B0" w:rsidRDefault="006A42B0" w:rsidP="006A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2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2B0" w:rsidRPr="006A42B0" w:rsidRDefault="006A42B0" w:rsidP="006A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2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6A42B0" w:rsidRPr="006A42B0" w:rsidTr="00C753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2B0" w:rsidRPr="006A42B0" w:rsidRDefault="006A42B0" w:rsidP="006A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2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4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2B0" w:rsidRPr="006A42B0" w:rsidRDefault="006A42B0" w:rsidP="006A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2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10,09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2B0" w:rsidRPr="006A42B0" w:rsidRDefault="006A42B0" w:rsidP="006A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2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</w:tbl>
    <w:p w:rsidR="006A42B0" w:rsidRDefault="006A42B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6D8C" w:rsidRPr="006A6D8C" w:rsidRDefault="006A6D8C" w:rsidP="006A6D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A6D8C">
        <w:rPr>
          <w:rFonts w:ascii="Times New Roman" w:eastAsia="Times New Roman" w:hAnsi="Times New Roman" w:cs="Times New Roman"/>
          <w:lang w:eastAsia="ru-RU"/>
        </w:rPr>
        <w:t xml:space="preserve">За 2019 и 2020 года количество технологических нарушений на котельных составило </w:t>
      </w:r>
      <w:r>
        <w:rPr>
          <w:rFonts w:ascii="Times New Roman" w:eastAsia="Times New Roman" w:hAnsi="Times New Roman" w:cs="Times New Roman"/>
          <w:lang w:eastAsia="ru-RU"/>
        </w:rPr>
        <w:t>15 штук.</w:t>
      </w:r>
    </w:p>
    <w:p w:rsidR="006A42B0" w:rsidRDefault="006A6D8C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6A6D8C">
        <w:rPr>
          <w:rFonts w:ascii="Times New Roman" w:hAnsi="Times New Roman" w:cs="Times New Roman"/>
          <w:color w:val="000000"/>
          <w:sz w:val="24"/>
          <w:szCs w:val="24"/>
        </w:rPr>
        <w:t>ри этом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мощности в год составило 1,5.</w:t>
      </w:r>
    </w:p>
    <w:p w:rsidR="006A42B0" w:rsidRDefault="006A42B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6D8C" w:rsidRDefault="006A6D8C" w:rsidP="006A6D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9.</w:t>
      </w:r>
      <w:r w:rsidRPr="009B244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.2</w:t>
      </w:r>
      <w:r w:rsidRPr="009B24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9B2442">
        <w:rPr>
          <w:rFonts w:ascii="Times New Roman" w:hAnsi="Times New Roman" w:cs="Times New Roman"/>
          <w:sz w:val="24"/>
          <w:szCs w:val="24"/>
        </w:rPr>
        <w:t xml:space="preserve"> Ввод теплоисточников по годам, </w:t>
      </w:r>
      <w:r>
        <w:rPr>
          <w:rFonts w:ascii="Times New Roman" w:hAnsi="Times New Roman" w:cs="Times New Roman"/>
          <w:sz w:val="24"/>
          <w:szCs w:val="24"/>
        </w:rPr>
        <w:t>п. Луговский</w:t>
      </w:r>
    </w:p>
    <w:tbl>
      <w:tblPr>
        <w:tblW w:w="9371" w:type="dxa"/>
        <w:tblInd w:w="93" w:type="dxa"/>
        <w:tblLook w:val="04A0"/>
      </w:tblPr>
      <w:tblGrid>
        <w:gridCol w:w="3276"/>
        <w:gridCol w:w="2976"/>
        <w:gridCol w:w="3119"/>
      </w:tblGrid>
      <w:tr w:rsidR="006A6D8C" w:rsidRPr="006A6D8C" w:rsidTr="00C753AB">
        <w:trPr>
          <w:trHeight w:val="7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D8C" w:rsidRPr="006A6D8C" w:rsidRDefault="006A6D8C" w:rsidP="00C7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6D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D8C" w:rsidRPr="006A6D8C" w:rsidRDefault="006A6D8C" w:rsidP="00C7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6D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D8C" w:rsidRPr="006A6D8C" w:rsidRDefault="006A6D8C" w:rsidP="00C7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6D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6A6D8C" w:rsidRPr="006A6D8C" w:rsidTr="00C753AB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D8C" w:rsidRPr="006A6D8C" w:rsidRDefault="006A6D8C" w:rsidP="00C7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6D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Луговский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D8C" w:rsidRPr="006A6D8C" w:rsidRDefault="006A6D8C" w:rsidP="00C7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6D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мощность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D8C" w:rsidRPr="006A6D8C" w:rsidRDefault="006A6D8C" w:rsidP="00C7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6D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A6D8C" w:rsidRPr="006A6D8C" w:rsidTr="00C753AB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6D8C" w:rsidRPr="006A6D8C" w:rsidRDefault="006A6D8C" w:rsidP="00C7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6D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Объединение кот. № 13 и  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D8C" w:rsidRPr="006A6D8C" w:rsidRDefault="006A6D8C" w:rsidP="00C7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6D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D8C" w:rsidRPr="006A6D8C" w:rsidRDefault="006A6D8C" w:rsidP="00C7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6D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</w:t>
            </w:r>
          </w:p>
        </w:tc>
      </w:tr>
      <w:tr w:rsidR="006A6D8C" w:rsidRPr="006A6D8C" w:rsidTr="00C753AB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D8C" w:rsidRPr="006A6D8C" w:rsidRDefault="006A6D8C" w:rsidP="00C7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6D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D8C" w:rsidRPr="006A6D8C" w:rsidRDefault="006A6D8C" w:rsidP="00C7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6D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D8C" w:rsidRPr="006A6D8C" w:rsidRDefault="006A6D8C" w:rsidP="00C7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6D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</w:t>
            </w:r>
          </w:p>
        </w:tc>
      </w:tr>
    </w:tbl>
    <w:p w:rsidR="006A42B0" w:rsidRDefault="006A42B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02D18" w:rsidRPr="00402D18" w:rsidRDefault="00402D18" w:rsidP="00402D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02D18">
        <w:rPr>
          <w:rFonts w:ascii="Times New Roman" w:eastAsia="Times New Roman" w:hAnsi="Times New Roman" w:cs="Times New Roman"/>
          <w:lang w:eastAsia="ru-RU"/>
        </w:rPr>
        <w:t>Снижение аварийности по годам п. Луговский, на сколько единиц в год.</w:t>
      </w:r>
    </w:p>
    <w:p w:rsidR="00402D18" w:rsidRPr="00402D18" w:rsidRDefault="00402D18" w:rsidP="00402D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02D18">
        <w:rPr>
          <w:rFonts w:ascii="Times New Roman" w:eastAsia="Times New Roman" w:hAnsi="Times New Roman" w:cs="Times New Roman"/>
          <w:lang w:eastAsia="ru-RU"/>
        </w:rPr>
        <w:t>Увеличение аварийности с 2024 года происходит с  учетом старения оборудования</w:t>
      </w:r>
    </w:p>
    <w:p w:rsidR="006A42B0" w:rsidRDefault="006A42B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02D18" w:rsidRDefault="00402D18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402D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2D18" w:rsidRDefault="00402D18" w:rsidP="00402D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Таблица 9.2.3. – </w:t>
      </w:r>
      <w:r w:rsidRPr="006B7A80">
        <w:rPr>
          <w:rFonts w:ascii="Times New Roman" w:hAnsi="Times New Roman" w:cs="Times New Roman"/>
          <w:sz w:val="24"/>
          <w:szCs w:val="24"/>
        </w:rPr>
        <w:t>Снижение аварийности по годам п. Мама, на сколь</w:t>
      </w:r>
      <w:r>
        <w:rPr>
          <w:rFonts w:ascii="Times New Roman" w:hAnsi="Times New Roman" w:cs="Times New Roman"/>
          <w:sz w:val="24"/>
          <w:szCs w:val="24"/>
        </w:rPr>
        <w:t>ко единиц в год.</w:t>
      </w:r>
    </w:p>
    <w:tbl>
      <w:tblPr>
        <w:tblW w:w="13000" w:type="dxa"/>
        <w:tblInd w:w="93" w:type="dxa"/>
        <w:tblLook w:val="04A0"/>
      </w:tblPr>
      <w:tblGrid>
        <w:gridCol w:w="1760"/>
        <w:gridCol w:w="1300"/>
        <w:gridCol w:w="960"/>
        <w:gridCol w:w="920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</w:tblGrid>
      <w:tr w:rsidR="00402D18" w:rsidRPr="00402D18" w:rsidTr="00402D18">
        <w:trPr>
          <w:trHeight w:val="30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2025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2026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2027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2028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2029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2030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2031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2032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2033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2034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2035</w:t>
            </w:r>
          </w:p>
        </w:tc>
      </w:tr>
      <w:tr w:rsidR="00402D18" w:rsidRPr="00402D18" w:rsidTr="00402D1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п. Луговский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мощность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02D18" w:rsidRPr="00402D18" w:rsidTr="00402D1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02D18" w:rsidRPr="00402D18" w:rsidTr="00402D18">
        <w:trPr>
          <w:trHeight w:val="300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Итого снижение, 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402D18" w:rsidRPr="00402D18" w:rsidTr="00402D18">
        <w:trPr>
          <w:trHeight w:val="300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Всего нарушений стало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402D18" w:rsidRPr="00402D18" w:rsidTr="00402D18">
        <w:trPr>
          <w:trHeight w:val="1725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на 1 км тепловых сетей в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18" w:rsidRPr="00402D18" w:rsidRDefault="00402D18" w:rsidP="0040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D18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</w:tr>
    </w:tbl>
    <w:p w:rsidR="006A42B0" w:rsidRDefault="006A42B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02D18" w:rsidRDefault="00402D18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02D18" w:rsidRDefault="00402D18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02D18" w:rsidRDefault="00402D18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02D18" w:rsidRDefault="00402D18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02D18" w:rsidRDefault="00402D18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02D18" w:rsidRDefault="00402D18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02D18" w:rsidRDefault="00402D18" w:rsidP="00402D1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402D18" w:rsidSect="00402D1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02775" w:rsidRPr="004C5EB1" w:rsidRDefault="0099220C" w:rsidP="004C5EB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2" w:name="_Toc76131557"/>
      <w:r w:rsidRPr="004C5E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10. ОБОСНОВАНИЕ ИНВЕСТИЦИИ В СТРОИТЕЛЬСТВО, РЕКОНСТРУКЦИЮ И ТЕХНИЧЕСКОЕ ПЕРЕВООРУЖЕНИЕ</w:t>
      </w:r>
      <w:bookmarkEnd w:id="22"/>
    </w:p>
    <w:p w:rsidR="00302775" w:rsidRDefault="0030277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"/>
        <w:gridCol w:w="1841"/>
        <w:gridCol w:w="2552"/>
        <w:gridCol w:w="5955"/>
        <w:gridCol w:w="1562"/>
        <w:gridCol w:w="1418"/>
        <w:gridCol w:w="1130"/>
      </w:tblGrid>
      <w:tr w:rsidR="001951FB" w:rsidRPr="001951FB" w:rsidTr="000C4C85">
        <w:trPr>
          <w:cantSplit/>
          <w:trHeight w:val="433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51FB" w:rsidRPr="001951FB" w:rsidRDefault="001951FB" w:rsidP="00195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6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51FB" w:rsidRPr="001951FB" w:rsidRDefault="001951FB" w:rsidP="001951F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8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51FB" w:rsidRPr="001951FB" w:rsidRDefault="001951FB" w:rsidP="001951F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19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51FB" w:rsidRPr="001951FB" w:rsidRDefault="001951FB" w:rsidP="001951F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Описание мероприятия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FB" w:rsidRPr="001951FB" w:rsidRDefault="001951FB" w:rsidP="001951F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Предельные расходы на техническое перевооружение и реконструкцию (тыс. руб.)</w:t>
            </w:r>
          </w:p>
        </w:tc>
        <w:tc>
          <w:tcPr>
            <w:tcW w:w="3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51FB" w:rsidRPr="001951FB" w:rsidRDefault="001951FB" w:rsidP="001951F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 ввода объекта в эксплуатацию</w:t>
            </w:r>
          </w:p>
        </w:tc>
      </w:tr>
      <w:tr w:rsidR="001951FB" w:rsidRPr="001951FB" w:rsidTr="000C4C85">
        <w:trPr>
          <w:cantSplit/>
          <w:trHeight w:val="64"/>
        </w:trPr>
        <w:tc>
          <w:tcPr>
            <w:tcW w:w="1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FB" w:rsidRPr="001951FB" w:rsidRDefault="001951FB" w:rsidP="001951F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FB" w:rsidRPr="001951FB" w:rsidRDefault="001951FB" w:rsidP="001951F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FB" w:rsidRPr="001951FB" w:rsidRDefault="001951FB" w:rsidP="001951F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FB" w:rsidRPr="001951FB" w:rsidRDefault="001951FB" w:rsidP="001951F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FB" w:rsidRPr="001951FB" w:rsidRDefault="001951FB" w:rsidP="001951F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без НДС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FB" w:rsidRPr="001951FB" w:rsidRDefault="001951FB" w:rsidP="001951F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 НДС</w:t>
            </w:r>
          </w:p>
        </w:tc>
        <w:tc>
          <w:tcPr>
            <w:tcW w:w="3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FB" w:rsidRPr="001951FB" w:rsidRDefault="001951FB" w:rsidP="001951F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0C4C85" w:rsidRPr="000C4C85" w:rsidTr="008D3C9F">
        <w:trPr>
          <w:cantSplit/>
          <w:trHeight w:val="5060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4C85" w:rsidRPr="001951FB" w:rsidRDefault="000C4C85" w:rsidP="001951F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C4C85" w:rsidRPr="001951FB" w:rsidRDefault="000C4C85" w:rsidP="001951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4C85" w:rsidRPr="001951FB" w:rsidRDefault="000C4C85" w:rsidP="001951F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Автоматизированная котельная на угле мощностью 8*0,8 мВт</w:t>
            </w:r>
          </w:p>
          <w:p w:rsidR="000C4C85" w:rsidRPr="001951FB" w:rsidRDefault="000C4C85" w:rsidP="001951F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4C85" w:rsidRPr="001951FB" w:rsidRDefault="000C4C85" w:rsidP="001951F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Иркутская о</w:t>
            </w:r>
            <w:r w:rsidR="00915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бласть, Мамско-Чуйский район, </w:t>
            </w: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Луговский, ул. Лесная, д. 1б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4C85" w:rsidRPr="001951FB" w:rsidRDefault="000C4C85" w:rsidP="000C4C8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котельной:</w:t>
            </w:r>
          </w:p>
          <w:p w:rsidR="000C4C85" w:rsidRPr="001951FB" w:rsidRDefault="000C4C85" w:rsidP="000C4C8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Обследование и регулировка тепловых сетей котельных №13 и №14 и проектирование источников тепла.</w:t>
            </w:r>
          </w:p>
          <w:p w:rsidR="000C4C85" w:rsidRPr="001951FB" w:rsidRDefault="000C4C85" w:rsidP="000C4C8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2.</w:t>
            </w: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Монтажные и пусконаладочные работы при строительстве автоматизированной котельной.</w:t>
            </w:r>
          </w:p>
          <w:p w:rsidR="000C4C85" w:rsidRPr="000C4C85" w:rsidRDefault="000C4C85" w:rsidP="000C4C8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 </w:t>
            </w:r>
            <w:r w:rsidRPr="001951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Прокладка тепловых сетей п</w:t>
            </w: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ротяженностью 40 м в двухтрубном исполнении диаметром 159 мм для объединения котельных №13 и №14 (п</w:t>
            </w:r>
            <w:r w:rsidRPr="001951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рименение подземной безлотковой прокладки трубой в ППУ с контрольным кабелем обнаружения утечки).</w:t>
            </w:r>
          </w:p>
          <w:p w:rsidR="000C4C85" w:rsidRPr="001951FB" w:rsidRDefault="000C4C85" w:rsidP="000C4C8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4. Перекладка тепловых сетей </w:t>
            </w: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протяженностью 150 м в двухтрубном исполнении для объединения котельных №13 и №14</w:t>
            </w:r>
            <w:r w:rsidRPr="001951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замена труб диаметром 159 мм на трубы диаметром 133 мм</w:t>
            </w:r>
            <w:r w:rsidRPr="001951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0C4C85" w:rsidRPr="001951FB" w:rsidRDefault="000C4C85" w:rsidP="000C4C8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(применение подземной безлотковой прокладки трубой в ППУ с контрольным кабелем обнаружения утечки).</w:t>
            </w:r>
          </w:p>
          <w:p w:rsidR="000C4C85" w:rsidRPr="001951FB" w:rsidRDefault="000C4C85" w:rsidP="000C4C8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5. Перекладка тепловых сетей,</w:t>
            </w: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протяженностью 357 м в двухтрубном исполнении для объединения котельных №13 и №14,</w:t>
            </w:r>
            <w:r w:rsidRPr="001951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замена труб диаметром 219 мм на трубы диаметром 133 мм.</w:t>
            </w:r>
          </w:p>
          <w:p w:rsidR="000C4C85" w:rsidRPr="001951FB" w:rsidRDefault="000C4C85" w:rsidP="000C4C8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(применение подземной безлотковой прокладки трубой в ППУ с контрольным кабелем обнаружения утечки).</w:t>
            </w:r>
          </w:p>
          <w:p w:rsidR="000C4C85" w:rsidRPr="001951FB" w:rsidRDefault="000C4C85" w:rsidP="000C4C8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 Перевод в горячий резерв котельных №13, №14 с последующим выводом из эксплуатации (к</w:t>
            </w:r>
            <w:r w:rsidRPr="001951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онсервация оборудования; подготовка проекта вывода из эксплуатации).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4C85" w:rsidRPr="000C4C85" w:rsidRDefault="000C4C85" w:rsidP="00195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132 508,00</w:t>
            </w:r>
          </w:p>
          <w:p w:rsidR="000C4C85" w:rsidRPr="000C4C85" w:rsidRDefault="000C4C85" w:rsidP="001951F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C85">
              <w:rPr>
                <w:rFonts w:ascii="Times New Roman" w:eastAsia="Calibri" w:hAnsi="Times New Roman" w:cs="Times New Roman"/>
                <w:color w:val="FFFFFF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4C85" w:rsidRPr="000C4C85" w:rsidRDefault="000C4C85" w:rsidP="00195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159 009,61</w:t>
            </w:r>
          </w:p>
          <w:p w:rsidR="000C4C85" w:rsidRPr="001951FB" w:rsidRDefault="000C4C85" w:rsidP="001951F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C85">
              <w:rPr>
                <w:rFonts w:ascii="Times New Roman" w:eastAsia="Calibri" w:hAnsi="Times New Roman" w:cs="Times New Roman"/>
                <w:color w:val="FFFFFF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4C85" w:rsidRPr="001951FB" w:rsidRDefault="000C4C85" w:rsidP="001951F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2021 - 2022</w:t>
            </w:r>
          </w:p>
        </w:tc>
      </w:tr>
      <w:tr w:rsidR="001951FB" w:rsidRPr="001951FB" w:rsidTr="000C4C85">
        <w:trPr>
          <w:cantSplit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FB" w:rsidRPr="001951FB" w:rsidRDefault="001951FB" w:rsidP="001951F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FB" w:rsidRPr="001951FB" w:rsidRDefault="001951FB" w:rsidP="001951F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Тепловые сети протяженностью 6 986 м.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FB" w:rsidRPr="001951FB" w:rsidRDefault="001951FB" w:rsidP="001951F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Иркутская о</w:t>
            </w:r>
            <w:r w:rsidR="00915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бласть, Мамско-Чуйский район, </w:t>
            </w: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Луговский, ул. Лесная, д. 1б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FB" w:rsidRPr="001951FB" w:rsidRDefault="001951FB" w:rsidP="000C4C8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Перекладка тепловых сетей.</w:t>
            </w:r>
          </w:p>
          <w:p w:rsidR="001951FB" w:rsidRPr="001951FB" w:rsidRDefault="001951FB" w:rsidP="000C4C8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Применение подземной безлотковой прокладки трубой в ППУ с контрольным кабелем обнаружения утечки.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FB" w:rsidRPr="000C4C85" w:rsidRDefault="001951FB" w:rsidP="00195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47 412,80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FB" w:rsidRPr="001951FB" w:rsidRDefault="001951FB" w:rsidP="00195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56 895,36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FB" w:rsidRPr="001951FB" w:rsidRDefault="001951FB" w:rsidP="001951F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2022 - 2035</w:t>
            </w:r>
          </w:p>
        </w:tc>
      </w:tr>
      <w:tr w:rsidR="001951FB" w:rsidRPr="001951FB" w:rsidTr="000C4C85">
        <w:trPr>
          <w:cantSplit/>
        </w:trPr>
        <w:tc>
          <w:tcPr>
            <w:tcW w:w="362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FB" w:rsidRPr="001951FB" w:rsidRDefault="001951FB" w:rsidP="001951F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FB" w:rsidRPr="001951FB" w:rsidRDefault="00286A11" w:rsidP="00195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begin"/>
            </w:r>
            <w:r w:rsidR="001951FB"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instrText xml:space="preserve"> =SUM(ABOVE) </w:instrText>
            </w: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end"/>
            </w: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begin"/>
            </w:r>
            <w:r w:rsidR="001951FB"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instrText xml:space="preserve"> =SUM(ABOVE) </w:instrText>
            </w: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separate"/>
            </w:r>
            <w:r w:rsidR="001951FB"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179 920,8</w:t>
            </w: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end"/>
            </w:r>
            <w:r w:rsidR="001951FB"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FB" w:rsidRPr="001951FB" w:rsidRDefault="00286A11" w:rsidP="00195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begin"/>
            </w:r>
            <w:r w:rsidR="001951FB"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instrText xml:space="preserve"> =SUM(ABOVE) </w:instrText>
            </w: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separate"/>
            </w:r>
            <w:r w:rsidR="001951FB"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215 904,97</w:t>
            </w: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FB" w:rsidRPr="001951FB" w:rsidRDefault="001951FB" w:rsidP="001951F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5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302775" w:rsidRDefault="0030277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51FB" w:rsidRDefault="001951FB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51FB" w:rsidRDefault="001951FB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1951FB" w:rsidSect="001951F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02775" w:rsidRPr="004C5EB1" w:rsidRDefault="00434D85" w:rsidP="004C5EB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3" w:name="_Toc76131558"/>
      <w:r w:rsidRPr="004C5E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11 ПРЕДЛОЖЕНИЯ ПО ПЕРЕВОДУ ОТКРЫТЫХ СИСТЕМ ГВС НА ЗАКРЫТЫЕ</w:t>
      </w:r>
      <w:bookmarkEnd w:id="23"/>
    </w:p>
    <w:p w:rsidR="00434D85" w:rsidRDefault="00434D85" w:rsidP="00434D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D85" w:rsidRPr="00A70CE0" w:rsidRDefault="00434D85" w:rsidP="00434D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A70CE0">
        <w:rPr>
          <w:rFonts w:ascii="Times New Roman" w:hAnsi="Times New Roman" w:cs="Times New Roman"/>
          <w:b/>
          <w:sz w:val="24"/>
          <w:szCs w:val="24"/>
        </w:rPr>
        <w:t>.1. Технико-экономическое обоснование предложений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</w:t>
      </w:r>
    </w:p>
    <w:p w:rsidR="00434D85" w:rsidRDefault="00434D85" w:rsidP="00434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D85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CE0">
        <w:rPr>
          <w:rFonts w:ascii="Times New Roman" w:hAnsi="Times New Roman" w:cs="Times New Roman"/>
          <w:sz w:val="24"/>
          <w:szCs w:val="24"/>
        </w:rPr>
        <w:t>Необходимость повышения надежности и снижения энергозатрат системами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0CE0">
        <w:rPr>
          <w:rFonts w:ascii="Times New Roman" w:hAnsi="Times New Roman" w:cs="Times New Roman"/>
          <w:sz w:val="24"/>
          <w:szCs w:val="24"/>
        </w:rPr>
        <w:t>теплоснабжения предопределила закрепление в нормативных документах обязательность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0CE0">
        <w:rPr>
          <w:rFonts w:ascii="Times New Roman" w:hAnsi="Times New Roman" w:cs="Times New Roman"/>
          <w:sz w:val="24"/>
          <w:szCs w:val="24"/>
        </w:rPr>
        <w:t>перехода на закрытые схемы присоединения систем ото</w:t>
      </w:r>
      <w:r>
        <w:rPr>
          <w:rFonts w:ascii="Times New Roman" w:hAnsi="Times New Roman" w:cs="Times New Roman"/>
          <w:sz w:val="24"/>
          <w:szCs w:val="24"/>
        </w:rPr>
        <w:t>пления и горячего водоснабжения к тепловым сетям.</w:t>
      </w:r>
    </w:p>
    <w:p w:rsidR="00434D85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CE0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ФЗ от </w:t>
      </w:r>
      <w:r>
        <w:rPr>
          <w:rFonts w:ascii="Times New Roman" w:hAnsi="Times New Roman" w:cs="Times New Roman"/>
          <w:sz w:val="24"/>
          <w:szCs w:val="24"/>
        </w:rPr>
        <w:t xml:space="preserve">07.12.2011 № 417-ФЗ «О внесении </w:t>
      </w:r>
      <w:r w:rsidRPr="00A70CE0">
        <w:rPr>
          <w:rFonts w:ascii="Times New Roman" w:hAnsi="Times New Roman" w:cs="Times New Roman"/>
          <w:sz w:val="24"/>
          <w:szCs w:val="24"/>
        </w:rPr>
        <w:t>изменений в отдельные законодательные а</w:t>
      </w:r>
      <w:r>
        <w:rPr>
          <w:rFonts w:ascii="Times New Roman" w:hAnsi="Times New Roman" w:cs="Times New Roman"/>
          <w:sz w:val="24"/>
          <w:szCs w:val="24"/>
        </w:rPr>
        <w:t xml:space="preserve">кты РФ в связи с принятым ФЗ «О </w:t>
      </w:r>
      <w:r w:rsidRPr="00A70CE0">
        <w:rPr>
          <w:rFonts w:ascii="Times New Roman" w:hAnsi="Times New Roman" w:cs="Times New Roman"/>
          <w:sz w:val="24"/>
          <w:szCs w:val="24"/>
        </w:rPr>
        <w:t>водоснабжении и водоотведении» и вступи</w:t>
      </w:r>
      <w:r>
        <w:rPr>
          <w:rFonts w:ascii="Times New Roman" w:hAnsi="Times New Roman" w:cs="Times New Roman"/>
          <w:sz w:val="24"/>
          <w:szCs w:val="24"/>
        </w:rPr>
        <w:t xml:space="preserve">вшими в силу поправками к ФЗ «О </w:t>
      </w:r>
      <w:r w:rsidRPr="00A70CE0">
        <w:rPr>
          <w:rFonts w:ascii="Times New Roman" w:hAnsi="Times New Roman" w:cs="Times New Roman"/>
          <w:sz w:val="24"/>
          <w:szCs w:val="24"/>
        </w:rPr>
        <w:t>теплосна</w:t>
      </w:r>
      <w:r>
        <w:rPr>
          <w:rFonts w:ascii="Times New Roman" w:hAnsi="Times New Roman" w:cs="Times New Roman"/>
          <w:sz w:val="24"/>
          <w:szCs w:val="24"/>
        </w:rPr>
        <w:t>бжении» № 190-ФЗ от 07.12.2011:</w:t>
      </w:r>
    </w:p>
    <w:p w:rsidR="00434D85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70CE0">
        <w:rPr>
          <w:rFonts w:ascii="Times New Roman" w:hAnsi="Times New Roman" w:cs="Times New Roman"/>
          <w:sz w:val="24"/>
          <w:szCs w:val="24"/>
        </w:rPr>
        <w:t>с 1 января 2013 года подключение (технолог</w:t>
      </w:r>
      <w:r>
        <w:rPr>
          <w:rFonts w:ascii="Times New Roman" w:hAnsi="Times New Roman" w:cs="Times New Roman"/>
          <w:sz w:val="24"/>
          <w:szCs w:val="24"/>
        </w:rPr>
        <w:t xml:space="preserve">ическое присоединение) объектов </w:t>
      </w:r>
      <w:r w:rsidRPr="00A70CE0">
        <w:rPr>
          <w:rFonts w:ascii="Times New Roman" w:hAnsi="Times New Roman" w:cs="Times New Roman"/>
          <w:sz w:val="24"/>
          <w:szCs w:val="24"/>
        </w:rPr>
        <w:t>капитального строительства потребите</w:t>
      </w:r>
      <w:r>
        <w:rPr>
          <w:rFonts w:ascii="Times New Roman" w:hAnsi="Times New Roman" w:cs="Times New Roman"/>
          <w:sz w:val="24"/>
          <w:szCs w:val="24"/>
        </w:rPr>
        <w:t xml:space="preserve">лей к централизованным открытым </w:t>
      </w:r>
      <w:r w:rsidRPr="00A70CE0">
        <w:rPr>
          <w:rFonts w:ascii="Times New Roman" w:hAnsi="Times New Roman" w:cs="Times New Roman"/>
          <w:sz w:val="24"/>
          <w:szCs w:val="24"/>
        </w:rPr>
        <w:t>системам теплоснабжения (горячего в</w:t>
      </w:r>
      <w:r>
        <w:rPr>
          <w:rFonts w:ascii="Times New Roman" w:hAnsi="Times New Roman" w:cs="Times New Roman"/>
          <w:sz w:val="24"/>
          <w:szCs w:val="24"/>
        </w:rPr>
        <w:t xml:space="preserve">одоснабжения) для нужд горячего </w:t>
      </w:r>
      <w:r w:rsidRPr="00A70CE0">
        <w:rPr>
          <w:rFonts w:ascii="Times New Roman" w:hAnsi="Times New Roman" w:cs="Times New Roman"/>
          <w:sz w:val="24"/>
          <w:szCs w:val="24"/>
        </w:rPr>
        <w:t xml:space="preserve">водоснабжения, осуществляемого путем отбора </w:t>
      </w:r>
      <w:r>
        <w:rPr>
          <w:rFonts w:ascii="Times New Roman" w:hAnsi="Times New Roman" w:cs="Times New Roman"/>
          <w:sz w:val="24"/>
          <w:szCs w:val="24"/>
        </w:rPr>
        <w:t>теплоносителя на нужды горячего водоснабжения, не допускается;</w:t>
      </w:r>
    </w:p>
    <w:p w:rsidR="00434D85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70CE0">
        <w:rPr>
          <w:rFonts w:ascii="Times New Roman" w:hAnsi="Times New Roman" w:cs="Times New Roman"/>
          <w:sz w:val="24"/>
          <w:szCs w:val="24"/>
        </w:rPr>
        <w:t>с 1 января 2022 года использование ц</w:t>
      </w:r>
      <w:r>
        <w:rPr>
          <w:rFonts w:ascii="Times New Roman" w:hAnsi="Times New Roman" w:cs="Times New Roman"/>
          <w:sz w:val="24"/>
          <w:szCs w:val="24"/>
        </w:rPr>
        <w:t xml:space="preserve">ентрализованных открытых систем </w:t>
      </w:r>
      <w:r w:rsidRPr="00A70CE0">
        <w:rPr>
          <w:rFonts w:ascii="Times New Roman" w:hAnsi="Times New Roman" w:cs="Times New Roman"/>
          <w:sz w:val="24"/>
          <w:szCs w:val="24"/>
        </w:rPr>
        <w:t>теплоснабжения (горячего водоснабжения) д</w:t>
      </w:r>
      <w:r>
        <w:rPr>
          <w:rFonts w:ascii="Times New Roman" w:hAnsi="Times New Roman" w:cs="Times New Roman"/>
          <w:sz w:val="24"/>
          <w:szCs w:val="24"/>
        </w:rPr>
        <w:t xml:space="preserve">ля нужд горячего водоснабжения, </w:t>
      </w:r>
      <w:r w:rsidRPr="00A70CE0">
        <w:rPr>
          <w:rFonts w:ascii="Times New Roman" w:hAnsi="Times New Roman" w:cs="Times New Roman"/>
          <w:sz w:val="24"/>
          <w:szCs w:val="24"/>
        </w:rPr>
        <w:t>осуществляемого путем отбора теплоносителя н</w:t>
      </w:r>
      <w:r>
        <w:rPr>
          <w:rFonts w:ascii="Times New Roman" w:hAnsi="Times New Roman" w:cs="Times New Roman"/>
          <w:sz w:val="24"/>
          <w:szCs w:val="24"/>
        </w:rPr>
        <w:t xml:space="preserve">а нужды горячего водоснабжения, </w:t>
      </w:r>
      <w:r w:rsidRPr="00A70CE0">
        <w:rPr>
          <w:rFonts w:ascii="Times New Roman" w:hAnsi="Times New Roman" w:cs="Times New Roman"/>
          <w:sz w:val="24"/>
          <w:szCs w:val="24"/>
        </w:rPr>
        <w:t>не доп</w:t>
      </w:r>
      <w:r>
        <w:rPr>
          <w:rFonts w:ascii="Times New Roman" w:hAnsi="Times New Roman" w:cs="Times New Roman"/>
          <w:sz w:val="24"/>
          <w:szCs w:val="24"/>
        </w:rPr>
        <w:t>ускается.</w:t>
      </w:r>
    </w:p>
    <w:p w:rsidR="00434D85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CE0">
        <w:rPr>
          <w:rFonts w:ascii="Times New Roman" w:hAnsi="Times New Roman" w:cs="Times New Roman"/>
          <w:sz w:val="24"/>
          <w:szCs w:val="24"/>
        </w:rPr>
        <w:t>Актуальность Закона применительно к новому</w:t>
      </w:r>
      <w:r>
        <w:rPr>
          <w:rFonts w:ascii="Times New Roman" w:hAnsi="Times New Roman" w:cs="Times New Roman"/>
          <w:sz w:val="24"/>
          <w:szCs w:val="24"/>
        </w:rPr>
        <w:t xml:space="preserve"> строительству очевидна. В этом </w:t>
      </w:r>
      <w:r w:rsidRPr="00A70CE0">
        <w:rPr>
          <w:rFonts w:ascii="Times New Roman" w:hAnsi="Times New Roman" w:cs="Times New Roman"/>
          <w:sz w:val="24"/>
          <w:szCs w:val="24"/>
        </w:rPr>
        <w:t>случае закрытая система теплоснабжения позволяет</w:t>
      </w:r>
      <w:r>
        <w:rPr>
          <w:rFonts w:ascii="Times New Roman" w:hAnsi="Times New Roman" w:cs="Times New Roman"/>
          <w:sz w:val="24"/>
          <w:szCs w:val="24"/>
        </w:rPr>
        <w:t xml:space="preserve"> избежать следующих недостатков открытой схемы:</w:t>
      </w:r>
    </w:p>
    <w:p w:rsidR="00434D85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70CE0">
        <w:rPr>
          <w:rFonts w:ascii="Times New Roman" w:hAnsi="Times New Roman" w:cs="Times New Roman"/>
          <w:sz w:val="24"/>
          <w:szCs w:val="24"/>
        </w:rPr>
        <w:t>повышенные расходы тепло</w:t>
      </w:r>
      <w:r>
        <w:rPr>
          <w:rFonts w:ascii="Times New Roman" w:hAnsi="Times New Roman" w:cs="Times New Roman"/>
          <w:sz w:val="24"/>
          <w:szCs w:val="24"/>
        </w:rPr>
        <w:t>вой энергии на отопление и ГВС;</w:t>
      </w:r>
    </w:p>
    <w:p w:rsidR="00434D85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70CE0">
        <w:rPr>
          <w:rFonts w:ascii="Times New Roman" w:hAnsi="Times New Roman" w:cs="Times New Roman"/>
          <w:sz w:val="24"/>
          <w:szCs w:val="24"/>
        </w:rPr>
        <w:t>высокие удельные расходы топлива на</w:t>
      </w:r>
      <w:r>
        <w:rPr>
          <w:rFonts w:ascii="Times New Roman" w:hAnsi="Times New Roman" w:cs="Times New Roman"/>
          <w:sz w:val="24"/>
          <w:szCs w:val="24"/>
        </w:rPr>
        <w:t xml:space="preserve"> производство тепловой энергии;</w:t>
      </w:r>
    </w:p>
    <w:p w:rsidR="00434D85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70CE0">
        <w:rPr>
          <w:rFonts w:ascii="Times New Roman" w:hAnsi="Times New Roman" w:cs="Times New Roman"/>
          <w:sz w:val="24"/>
          <w:szCs w:val="24"/>
        </w:rPr>
        <w:t>повышенные затраты на эксплуата</w:t>
      </w:r>
      <w:r>
        <w:rPr>
          <w:rFonts w:ascii="Times New Roman" w:hAnsi="Times New Roman" w:cs="Times New Roman"/>
          <w:sz w:val="24"/>
          <w:szCs w:val="24"/>
        </w:rPr>
        <w:t>цию котельных и тепловых сетей;</w:t>
      </w:r>
    </w:p>
    <w:p w:rsidR="00434D85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70CE0">
        <w:rPr>
          <w:rFonts w:ascii="Times New Roman" w:hAnsi="Times New Roman" w:cs="Times New Roman"/>
          <w:sz w:val="24"/>
          <w:szCs w:val="24"/>
        </w:rPr>
        <w:t>повышенны</w:t>
      </w:r>
      <w:r>
        <w:rPr>
          <w:rFonts w:ascii="Times New Roman" w:hAnsi="Times New Roman" w:cs="Times New Roman"/>
          <w:sz w:val="24"/>
          <w:szCs w:val="24"/>
        </w:rPr>
        <w:t>е затраты на химводоподготовку;</w:t>
      </w:r>
    </w:p>
    <w:p w:rsidR="00434D85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70CE0">
        <w:rPr>
          <w:rFonts w:ascii="Times New Roman" w:hAnsi="Times New Roman" w:cs="Times New Roman"/>
          <w:sz w:val="24"/>
          <w:szCs w:val="24"/>
        </w:rPr>
        <w:t>в случае открытой системы технолог</w:t>
      </w:r>
      <w:r>
        <w:rPr>
          <w:rFonts w:ascii="Times New Roman" w:hAnsi="Times New Roman" w:cs="Times New Roman"/>
          <w:sz w:val="24"/>
          <w:szCs w:val="24"/>
        </w:rPr>
        <w:t xml:space="preserve">ическая возможность поддержания </w:t>
      </w:r>
      <w:r w:rsidRPr="00A70CE0">
        <w:rPr>
          <w:rFonts w:ascii="Times New Roman" w:hAnsi="Times New Roman" w:cs="Times New Roman"/>
          <w:sz w:val="24"/>
          <w:szCs w:val="24"/>
        </w:rPr>
        <w:t>температурного графика при переходных темпер</w:t>
      </w:r>
      <w:r>
        <w:rPr>
          <w:rFonts w:ascii="Times New Roman" w:hAnsi="Times New Roman" w:cs="Times New Roman"/>
          <w:sz w:val="24"/>
          <w:szCs w:val="24"/>
        </w:rPr>
        <w:t xml:space="preserve">атурах с помощью подогревателей </w:t>
      </w:r>
      <w:r w:rsidRPr="00A70CE0">
        <w:rPr>
          <w:rFonts w:ascii="Times New Roman" w:hAnsi="Times New Roman" w:cs="Times New Roman"/>
          <w:sz w:val="24"/>
          <w:szCs w:val="24"/>
        </w:rPr>
        <w:t>отопления отсутствует и наличие излома</w:t>
      </w:r>
      <w:r>
        <w:rPr>
          <w:rFonts w:ascii="Times New Roman" w:hAnsi="Times New Roman" w:cs="Times New Roman"/>
          <w:sz w:val="24"/>
          <w:szCs w:val="24"/>
        </w:rPr>
        <w:t xml:space="preserve"> для нужд ГВС приводит к </w:t>
      </w:r>
      <w:r w:rsidRPr="00A70CE0">
        <w:rPr>
          <w:rFonts w:ascii="Times New Roman" w:hAnsi="Times New Roman" w:cs="Times New Roman"/>
          <w:sz w:val="24"/>
          <w:szCs w:val="24"/>
        </w:rPr>
        <w:t>«перетопам» в помещениях зданий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34D85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70CE0">
        <w:rPr>
          <w:rFonts w:ascii="Times New Roman" w:hAnsi="Times New Roman" w:cs="Times New Roman"/>
          <w:sz w:val="24"/>
          <w:szCs w:val="24"/>
        </w:rPr>
        <w:t xml:space="preserve"> существует перегрев горячей воды пр</w:t>
      </w:r>
      <w:r>
        <w:rPr>
          <w:rFonts w:ascii="Times New Roman" w:hAnsi="Times New Roman" w:cs="Times New Roman"/>
          <w:sz w:val="24"/>
          <w:szCs w:val="24"/>
        </w:rPr>
        <w:t xml:space="preserve">и эксплуатации открытой системы </w:t>
      </w:r>
      <w:r w:rsidRPr="00A70CE0">
        <w:rPr>
          <w:rFonts w:ascii="Times New Roman" w:hAnsi="Times New Roman" w:cs="Times New Roman"/>
          <w:sz w:val="24"/>
          <w:szCs w:val="24"/>
        </w:rPr>
        <w:t>теплоснабжения без регулятора температуры г</w:t>
      </w:r>
      <w:r>
        <w:rPr>
          <w:rFonts w:ascii="Times New Roman" w:hAnsi="Times New Roman" w:cs="Times New Roman"/>
          <w:sz w:val="24"/>
          <w:szCs w:val="24"/>
        </w:rPr>
        <w:t xml:space="preserve">орячей воды, которая фактически </w:t>
      </w:r>
      <w:r w:rsidRPr="00A70CE0">
        <w:rPr>
          <w:rFonts w:ascii="Times New Roman" w:hAnsi="Times New Roman" w:cs="Times New Roman"/>
          <w:sz w:val="24"/>
          <w:szCs w:val="24"/>
        </w:rPr>
        <w:t xml:space="preserve">соответствует температуре воды </w:t>
      </w:r>
      <w:r>
        <w:rPr>
          <w:rFonts w:ascii="Times New Roman" w:hAnsi="Times New Roman" w:cs="Times New Roman"/>
          <w:sz w:val="24"/>
          <w:szCs w:val="24"/>
        </w:rPr>
        <w:t>в подающей линии тепловой сети.</w:t>
      </w:r>
    </w:p>
    <w:p w:rsidR="00434D85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CE0">
        <w:rPr>
          <w:rFonts w:ascii="Times New Roman" w:hAnsi="Times New Roman" w:cs="Times New Roman"/>
          <w:sz w:val="24"/>
          <w:szCs w:val="24"/>
        </w:rPr>
        <w:t xml:space="preserve">Перевод </w:t>
      </w:r>
      <w:r>
        <w:rPr>
          <w:rFonts w:ascii="Times New Roman" w:hAnsi="Times New Roman" w:cs="Times New Roman"/>
          <w:sz w:val="24"/>
          <w:szCs w:val="24"/>
        </w:rPr>
        <w:t>открытых</w:t>
      </w:r>
      <w:r w:rsidRPr="00A70CE0">
        <w:rPr>
          <w:rFonts w:ascii="Times New Roman" w:hAnsi="Times New Roman" w:cs="Times New Roman"/>
          <w:sz w:val="24"/>
          <w:szCs w:val="24"/>
        </w:rPr>
        <w:t xml:space="preserve"> систем ГВС на закрытые системы</w:t>
      </w:r>
      <w:r>
        <w:rPr>
          <w:rFonts w:ascii="Times New Roman" w:hAnsi="Times New Roman" w:cs="Times New Roman"/>
          <w:sz w:val="24"/>
          <w:szCs w:val="24"/>
        </w:rPr>
        <w:t xml:space="preserve"> должен проводиться в три этапа:</w:t>
      </w:r>
    </w:p>
    <w:p w:rsidR="00434D85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CE0">
        <w:rPr>
          <w:rFonts w:ascii="Times New Roman" w:hAnsi="Times New Roman" w:cs="Times New Roman"/>
          <w:sz w:val="24"/>
          <w:szCs w:val="24"/>
        </w:rPr>
        <w:t>1) проектирование индивид</w:t>
      </w:r>
      <w:r>
        <w:rPr>
          <w:rFonts w:ascii="Times New Roman" w:hAnsi="Times New Roman" w:cs="Times New Roman"/>
          <w:sz w:val="24"/>
          <w:szCs w:val="24"/>
        </w:rPr>
        <w:t>уальных тепловых пунктов (ИТП);</w:t>
      </w:r>
    </w:p>
    <w:p w:rsidR="00434D85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приобретение оборудования;</w:t>
      </w:r>
    </w:p>
    <w:p w:rsidR="00434D85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строительство.</w:t>
      </w:r>
    </w:p>
    <w:p w:rsidR="00434D85" w:rsidRPr="00A70CE0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CE0">
        <w:rPr>
          <w:rFonts w:ascii="Times New Roman" w:hAnsi="Times New Roman" w:cs="Times New Roman"/>
          <w:sz w:val="24"/>
          <w:szCs w:val="24"/>
        </w:rPr>
        <w:t xml:space="preserve">Присоединение абонентских вводов потребителей к тепловым </w:t>
      </w:r>
      <w:r>
        <w:rPr>
          <w:rFonts w:ascii="Times New Roman" w:hAnsi="Times New Roman" w:cs="Times New Roman"/>
          <w:sz w:val="24"/>
          <w:szCs w:val="24"/>
        </w:rPr>
        <w:t xml:space="preserve">сетям при переходе </w:t>
      </w:r>
      <w:r w:rsidRPr="00A70CE0">
        <w:rPr>
          <w:rFonts w:ascii="Times New Roman" w:hAnsi="Times New Roman" w:cs="Times New Roman"/>
          <w:sz w:val="24"/>
          <w:szCs w:val="24"/>
        </w:rPr>
        <w:t>на закрытую систему ГВС происходит с использова</w:t>
      </w:r>
      <w:r>
        <w:rPr>
          <w:rFonts w:ascii="Times New Roman" w:hAnsi="Times New Roman" w:cs="Times New Roman"/>
          <w:sz w:val="24"/>
          <w:szCs w:val="24"/>
        </w:rPr>
        <w:t xml:space="preserve">нием теплообменного и насосного </w:t>
      </w:r>
      <w:r w:rsidRPr="00A70CE0">
        <w:rPr>
          <w:rFonts w:ascii="Times New Roman" w:hAnsi="Times New Roman" w:cs="Times New Roman"/>
          <w:sz w:val="24"/>
          <w:szCs w:val="24"/>
        </w:rPr>
        <w:t xml:space="preserve">оборудования по одно- или </w:t>
      </w:r>
      <w:r>
        <w:rPr>
          <w:rFonts w:ascii="Times New Roman" w:hAnsi="Times New Roman" w:cs="Times New Roman"/>
          <w:sz w:val="24"/>
          <w:szCs w:val="24"/>
        </w:rPr>
        <w:t>двухступенчатой схеме</w:t>
      </w:r>
      <w:r w:rsidRPr="00A70CE0">
        <w:rPr>
          <w:rFonts w:ascii="Times New Roman" w:hAnsi="Times New Roman" w:cs="Times New Roman"/>
          <w:sz w:val="24"/>
          <w:szCs w:val="24"/>
        </w:rPr>
        <w:t>.</w:t>
      </w:r>
    </w:p>
    <w:p w:rsidR="00434D85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0DE0">
        <w:rPr>
          <w:rFonts w:ascii="Times New Roman" w:hAnsi="Times New Roman" w:cs="Times New Roman"/>
          <w:sz w:val="24"/>
          <w:szCs w:val="24"/>
        </w:rPr>
        <w:t>При проектировании ИТП при закрытой сист</w:t>
      </w:r>
      <w:r>
        <w:rPr>
          <w:rFonts w:ascii="Times New Roman" w:hAnsi="Times New Roman" w:cs="Times New Roman"/>
          <w:sz w:val="24"/>
          <w:szCs w:val="24"/>
        </w:rPr>
        <w:t xml:space="preserve">еме для определения необходимых </w:t>
      </w:r>
      <w:r w:rsidRPr="00E50DE0">
        <w:rPr>
          <w:rFonts w:ascii="Times New Roman" w:hAnsi="Times New Roman" w:cs="Times New Roman"/>
          <w:sz w:val="24"/>
          <w:szCs w:val="24"/>
        </w:rPr>
        <w:t xml:space="preserve">затрат в первую очередь определяются </w:t>
      </w:r>
      <w:r>
        <w:rPr>
          <w:rFonts w:ascii="Times New Roman" w:hAnsi="Times New Roman" w:cs="Times New Roman"/>
          <w:sz w:val="24"/>
          <w:szCs w:val="24"/>
        </w:rPr>
        <w:t xml:space="preserve">схемы присоединения водоводяных </w:t>
      </w:r>
      <w:r w:rsidRPr="00E50DE0">
        <w:rPr>
          <w:rFonts w:ascii="Times New Roman" w:hAnsi="Times New Roman" w:cs="Times New Roman"/>
          <w:sz w:val="24"/>
          <w:szCs w:val="24"/>
        </w:rPr>
        <w:t>подогревателей горячего водоснабжения в зависимос</w:t>
      </w:r>
      <w:r>
        <w:rPr>
          <w:rFonts w:ascii="Times New Roman" w:hAnsi="Times New Roman" w:cs="Times New Roman"/>
          <w:sz w:val="24"/>
          <w:szCs w:val="24"/>
        </w:rPr>
        <w:t xml:space="preserve">ти от соотношения максимального </w:t>
      </w:r>
      <w:r w:rsidRPr="00E50DE0">
        <w:rPr>
          <w:rFonts w:ascii="Times New Roman" w:hAnsi="Times New Roman" w:cs="Times New Roman"/>
          <w:sz w:val="24"/>
          <w:szCs w:val="24"/>
        </w:rPr>
        <w:t>расхода потока теплоты на ГВС (Qh max) и максимального потока на отопление (Qо max)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4D85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541">
        <w:rPr>
          <w:rFonts w:ascii="Times New Roman" w:hAnsi="Times New Roman" w:cs="Times New Roman"/>
          <w:sz w:val="24"/>
          <w:szCs w:val="24"/>
        </w:rPr>
        <w:lastRenderedPageBreak/>
        <w:t xml:space="preserve">На момент актуализации Схемы теплоснабжения </w:t>
      </w:r>
      <w:r>
        <w:rPr>
          <w:rFonts w:ascii="Times New Roman" w:hAnsi="Times New Roman" w:cs="Times New Roman"/>
          <w:sz w:val="24"/>
          <w:szCs w:val="24"/>
        </w:rPr>
        <w:t xml:space="preserve">все потребители горячего </w:t>
      </w:r>
      <w:r w:rsidRPr="00AF3541">
        <w:rPr>
          <w:rFonts w:ascii="Times New Roman" w:hAnsi="Times New Roman" w:cs="Times New Roman"/>
          <w:sz w:val="24"/>
          <w:szCs w:val="24"/>
        </w:rPr>
        <w:t xml:space="preserve">водоснабжения </w:t>
      </w:r>
      <w:r>
        <w:rPr>
          <w:rFonts w:ascii="Times New Roman" w:hAnsi="Times New Roman" w:cs="Times New Roman"/>
          <w:sz w:val="24"/>
          <w:szCs w:val="24"/>
        </w:rPr>
        <w:t>г.п. Луговский</w:t>
      </w:r>
      <w:r w:rsidRPr="00AF3541">
        <w:rPr>
          <w:rFonts w:ascii="Times New Roman" w:hAnsi="Times New Roman" w:cs="Times New Roman"/>
          <w:sz w:val="24"/>
          <w:szCs w:val="24"/>
        </w:rPr>
        <w:t xml:space="preserve"> подключены по открытой схеме.</w:t>
      </w:r>
    </w:p>
    <w:p w:rsidR="00434D85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541">
        <w:rPr>
          <w:rFonts w:ascii="Times New Roman" w:hAnsi="Times New Roman" w:cs="Times New Roman"/>
          <w:sz w:val="24"/>
          <w:szCs w:val="24"/>
        </w:rPr>
        <w:t>Предлагается новые и реконструируемые потребители</w:t>
      </w:r>
      <w:r>
        <w:rPr>
          <w:rFonts w:ascii="Times New Roman" w:hAnsi="Times New Roman" w:cs="Times New Roman"/>
          <w:sz w:val="24"/>
          <w:szCs w:val="24"/>
        </w:rPr>
        <w:t xml:space="preserve"> подключать к тепловым сетям по двухступенчатой схеме.</w:t>
      </w:r>
    </w:p>
    <w:p w:rsidR="00434D85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541">
        <w:rPr>
          <w:rFonts w:ascii="Times New Roman" w:hAnsi="Times New Roman" w:cs="Times New Roman"/>
          <w:sz w:val="24"/>
          <w:szCs w:val="24"/>
        </w:rPr>
        <w:t>К установке предлагаются стандартные автоматизир</w:t>
      </w:r>
      <w:r>
        <w:rPr>
          <w:rFonts w:ascii="Times New Roman" w:hAnsi="Times New Roman" w:cs="Times New Roman"/>
          <w:sz w:val="24"/>
          <w:szCs w:val="24"/>
        </w:rPr>
        <w:t xml:space="preserve">ованные блочные тепловые пункты </w:t>
      </w:r>
      <w:r w:rsidRPr="00AF3541">
        <w:rPr>
          <w:rFonts w:ascii="Times New Roman" w:hAnsi="Times New Roman" w:cs="Times New Roman"/>
          <w:sz w:val="24"/>
          <w:szCs w:val="24"/>
        </w:rPr>
        <w:t xml:space="preserve">фирмы Danfoss. </w:t>
      </w:r>
      <w:r w:rsidRPr="00AF3541">
        <w:rPr>
          <w:rFonts w:ascii="Times New Roman" w:hAnsi="Times New Roman" w:cs="Times New Roman"/>
          <w:sz w:val="24"/>
          <w:szCs w:val="24"/>
        </w:rPr>
        <w:cr/>
      </w:r>
    </w:p>
    <w:p w:rsidR="00434D85" w:rsidRPr="00295E38" w:rsidRDefault="00434D85" w:rsidP="00434D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295E38">
        <w:rPr>
          <w:rFonts w:ascii="Times New Roman" w:hAnsi="Times New Roman" w:cs="Times New Roman"/>
          <w:b/>
          <w:sz w:val="24"/>
          <w:szCs w:val="24"/>
        </w:rPr>
        <w:t>.2. Выбор и обоснование метода регулирования отпуска тепловой энергии от источников тепловой энергии</w:t>
      </w:r>
    </w:p>
    <w:p w:rsidR="00434D85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E38">
        <w:rPr>
          <w:rFonts w:ascii="Times New Roman" w:hAnsi="Times New Roman" w:cs="Times New Roman"/>
          <w:sz w:val="24"/>
          <w:szCs w:val="24"/>
        </w:rPr>
        <w:t>В соответствии с преобладающи</w:t>
      </w:r>
      <w:r>
        <w:rPr>
          <w:rFonts w:ascii="Times New Roman" w:hAnsi="Times New Roman" w:cs="Times New Roman"/>
          <w:sz w:val="24"/>
          <w:szCs w:val="24"/>
        </w:rPr>
        <w:t xml:space="preserve">м зависимым типом присоединения </w:t>
      </w:r>
      <w:r w:rsidRPr="00295E38">
        <w:rPr>
          <w:rFonts w:ascii="Times New Roman" w:hAnsi="Times New Roman" w:cs="Times New Roman"/>
          <w:sz w:val="24"/>
          <w:szCs w:val="24"/>
        </w:rPr>
        <w:t>теплопотребляющих установок выбран качественн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295E38">
        <w:rPr>
          <w:rFonts w:ascii="Times New Roman" w:hAnsi="Times New Roman" w:cs="Times New Roman"/>
          <w:sz w:val="24"/>
          <w:szCs w:val="24"/>
        </w:rPr>
        <w:t xml:space="preserve"> график центрального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5E38">
        <w:rPr>
          <w:rFonts w:ascii="Times New Roman" w:hAnsi="Times New Roman" w:cs="Times New Roman"/>
          <w:sz w:val="24"/>
          <w:szCs w:val="24"/>
        </w:rPr>
        <w:t>регулирования по отопительной нагрузке.</w:t>
      </w:r>
    </w:p>
    <w:p w:rsidR="00434D85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E38">
        <w:rPr>
          <w:rFonts w:ascii="Times New Roman" w:hAnsi="Times New Roman" w:cs="Times New Roman"/>
          <w:sz w:val="24"/>
          <w:szCs w:val="24"/>
        </w:rPr>
        <w:t>Проектом актуализирован</w:t>
      </w:r>
      <w:r>
        <w:rPr>
          <w:rFonts w:ascii="Times New Roman" w:hAnsi="Times New Roman" w:cs="Times New Roman"/>
          <w:sz w:val="24"/>
          <w:szCs w:val="24"/>
        </w:rPr>
        <w:t>ной Схемы теплоснабжения на 2021</w:t>
      </w:r>
      <w:r w:rsidRPr="00295E38">
        <w:rPr>
          <w:rFonts w:ascii="Times New Roman" w:hAnsi="Times New Roman" w:cs="Times New Roman"/>
          <w:sz w:val="24"/>
          <w:szCs w:val="24"/>
        </w:rPr>
        <w:t xml:space="preserve"> г. не предусматр</w:t>
      </w:r>
      <w:r>
        <w:rPr>
          <w:rFonts w:ascii="Times New Roman" w:hAnsi="Times New Roman" w:cs="Times New Roman"/>
          <w:sz w:val="24"/>
          <w:szCs w:val="24"/>
        </w:rPr>
        <w:t xml:space="preserve">ивается </w:t>
      </w:r>
      <w:r w:rsidRPr="00295E38">
        <w:rPr>
          <w:rFonts w:ascii="Times New Roman" w:hAnsi="Times New Roman" w:cs="Times New Roman"/>
          <w:sz w:val="24"/>
          <w:szCs w:val="24"/>
        </w:rPr>
        <w:t>изменение методов регулирования отпуска тепловой энергии от источник</w:t>
      </w:r>
      <w:r>
        <w:rPr>
          <w:rFonts w:ascii="Times New Roman" w:hAnsi="Times New Roman" w:cs="Times New Roman"/>
          <w:sz w:val="24"/>
          <w:szCs w:val="24"/>
        </w:rPr>
        <w:t>ов тепловой энергии.</w:t>
      </w:r>
      <w:r w:rsidRPr="00295E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Система теплоснабжения двухтрубная ориентированная на закрытую схему теплоснабжения.</w:t>
      </w:r>
    </w:p>
    <w:p w:rsidR="00434D85" w:rsidRPr="00295E38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закрытой двухтрубной схемы ГВС потребуется установка тепловых пунктов в отапливаемых зданиях. Задача которой лежит на управляющей компании.</w:t>
      </w:r>
    </w:p>
    <w:p w:rsidR="00434D85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4D85" w:rsidRDefault="00434D85" w:rsidP="00434D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82535" w:rsidRPr="004C5EB1" w:rsidRDefault="00782535" w:rsidP="004C5EB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4" w:name="_Toc76131559"/>
      <w:r w:rsidRPr="004C5E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12. СИНХРОНИЗАЦИЯ СХЕМЫ ТЕПЛОСНАБЖЕНИЯ СО СХЕМАМИ ГАЗОСНАБЖЕНИЯ, ВОДОСНАБЖЕНИЯ И ВОДООТВЕДЕНИЯ</w:t>
      </w:r>
      <w:bookmarkEnd w:id="24"/>
    </w:p>
    <w:p w:rsidR="00782535" w:rsidRPr="00782535" w:rsidRDefault="00782535" w:rsidP="007825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2535" w:rsidRPr="00782535" w:rsidRDefault="00782535" w:rsidP="007825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2535">
        <w:rPr>
          <w:rFonts w:ascii="Times New Roman" w:hAnsi="Times New Roman" w:cs="Times New Roman"/>
          <w:color w:val="000000"/>
          <w:sz w:val="24"/>
          <w:szCs w:val="24"/>
        </w:rPr>
        <w:t>На момент актуализации схемы теплоснабжения муниципального образования "</w:t>
      </w:r>
      <w:r>
        <w:rPr>
          <w:rFonts w:ascii="Times New Roman" w:hAnsi="Times New Roman" w:cs="Times New Roman"/>
          <w:color w:val="000000"/>
          <w:sz w:val="24"/>
          <w:szCs w:val="24"/>
        </w:rPr>
        <w:t>Луговского</w:t>
      </w:r>
      <w:r w:rsidRPr="00782535"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поселения" утвержденные схемы газоснабжения – отсутствуют. Схемы водоснабжения и водоотведения – утверждены.</w:t>
      </w:r>
    </w:p>
    <w:p w:rsidR="00782535" w:rsidRPr="00782535" w:rsidRDefault="00782535" w:rsidP="007825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2535" w:rsidRPr="00782535" w:rsidRDefault="00782535" w:rsidP="007825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E2329" w:rsidRDefault="002E2329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2E2329" w:rsidRPr="004C5EB1" w:rsidRDefault="002E2329" w:rsidP="004C5EB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5" w:name="_Toc76131560"/>
      <w:r w:rsidRPr="00EF225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13 ИНДИКАТОРЫ РАЗВИТИЯ СИСТЕМ ТЕПЛОСНАБЖЕНИЯ</w:t>
      </w:r>
      <w:bookmarkEnd w:id="25"/>
    </w:p>
    <w:p w:rsidR="002E2329" w:rsidRPr="002E2329" w:rsidRDefault="002E2329" w:rsidP="002E23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E2329" w:rsidRPr="002E2329" w:rsidRDefault="002E2329" w:rsidP="002E23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2329">
        <w:rPr>
          <w:rFonts w:ascii="Times New Roman" w:hAnsi="Times New Roman" w:cs="Times New Roman"/>
          <w:color w:val="000000"/>
          <w:sz w:val="24"/>
          <w:szCs w:val="24"/>
        </w:rPr>
        <w:t>Индикаторы развития систем теплоснабжения представлены в таблице ниже.</w:t>
      </w:r>
    </w:p>
    <w:p w:rsidR="002E2329" w:rsidRPr="002E2329" w:rsidRDefault="002E2329" w:rsidP="002E23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02775" w:rsidRDefault="002E2329" w:rsidP="002E23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2329">
        <w:rPr>
          <w:rFonts w:ascii="Times New Roman" w:hAnsi="Times New Roman" w:cs="Times New Roman"/>
          <w:color w:val="000000"/>
          <w:sz w:val="24"/>
          <w:szCs w:val="24"/>
        </w:rPr>
        <w:t>Таблица 13.1 Перспективный баланс тепловой мощности котельной.</w:t>
      </w:r>
    </w:p>
    <w:p w:rsidR="00782535" w:rsidRDefault="0078253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26"/>
        <w:gridCol w:w="1417"/>
        <w:gridCol w:w="1418"/>
        <w:gridCol w:w="1417"/>
        <w:gridCol w:w="1559"/>
        <w:gridCol w:w="1843"/>
        <w:gridCol w:w="1276"/>
      </w:tblGrid>
      <w:tr w:rsidR="002E2329" w:rsidRPr="00D843DE" w:rsidTr="008D3C9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29" w:rsidRPr="00D843DE" w:rsidRDefault="002E2329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29" w:rsidRPr="00D843DE" w:rsidRDefault="002E2329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Наименование источника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29" w:rsidRPr="00D843DE" w:rsidRDefault="002E2329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Уст</w:t>
            </w:r>
            <w:r w:rsidRPr="005B67B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ановленная</w:t>
            </w: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мощность,</w:t>
            </w:r>
            <w:r w:rsidRPr="005B67B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Гкал/ч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29" w:rsidRPr="00D843DE" w:rsidRDefault="002E2329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Расп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олагаемая</w:t>
            </w: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мощность,</w:t>
            </w:r>
            <w:r w:rsidRPr="005B67B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Гкал/ч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29" w:rsidRPr="00D843DE" w:rsidRDefault="002E2329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Потребляемая тепловая мощность</w:t>
            </w: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, Гкал/ч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329" w:rsidRPr="00D843DE" w:rsidRDefault="002E2329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72B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ормативные средние тепловые по</w:t>
            </w:r>
            <w:r w:rsidRPr="00172B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тери в сетях,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Гкал/год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29" w:rsidRPr="00D843DE" w:rsidRDefault="002E2329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Резерв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ная</w:t>
            </w: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тепл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овая</w:t>
            </w: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мощн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ость</w:t>
            </w:r>
            <w:r w:rsidRPr="00D843D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, Гкал/ч</w:t>
            </w:r>
          </w:p>
        </w:tc>
      </w:tr>
      <w:tr w:rsidR="002E2329" w:rsidRPr="00D843DE" w:rsidTr="008D3C9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29" w:rsidRPr="00D843DE" w:rsidRDefault="002E2329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29" w:rsidRPr="00D843DE" w:rsidRDefault="002E2329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B67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№13 </w:t>
            </w: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«Центральная»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29" w:rsidRPr="00D843DE" w:rsidRDefault="002E2329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29" w:rsidRPr="00D843DE" w:rsidRDefault="002E2329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5, 83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29" w:rsidRPr="00D843DE" w:rsidRDefault="002E2329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1,8</w:t>
            </w: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329" w:rsidRPr="0019320C" w:rsidRDefault="002E2329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932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3815,277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29" w:rsidRPr="00D843DE" w:rsidRDefault="002E2329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3,94</w:t>
            </w:r>
          </w:p>
        </w:tc>
      </w:tr>
      <w:tr w:rsidR="002E2329" w:rsidRPr="00D843DE" w:rsidTr="008D3C9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29" w:rsidRPr="00D843DE" w:rsidRDefault="002E2329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29" w:rsidRPr="00D843DE" w:rsidRDefault="002E2329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r w:rsidRPr="005B67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14 </w:t>
            </w: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«Баня»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29" w:rsidRPr="00D843DE" w:rsidRDefault="002E2329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29" w:rsidRPr="00D843DE" w:rsidRDefault="002E2329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29" w:rsidRPr="00D843DE" w:rsidRDefault="002E2329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3D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329" w:rsidRPr="0019320C" w:rsidRDefault="002E2329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932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1052,392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29" w:rsidRPr="00D843DE" w:rsidRDefault="002E2329" w:rsidP="008D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3,28</w:t>
            </w:r>
          </w:p>
        </w:tc>
      </w:tr>
    </w:tbl>
    <w:p w:rsidR="00782535" w:rsidRDefault="0078253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2535" w:rsidRDefault="0078253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2535" w:rsidRDefault="0078253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964F6" w:rsidRDefault="007964F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7964F6" w:rsidRPr="004C5EB1" w:rsidRDefault="007964F6" w:rsidP="004C5EB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6" w:name="_Toc76131561"/>
      <w:r w:rsidRPr="004C5E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14 ЦЕНОВЫЕ (ТАРИФНЫЕ) ПОСЛЕДСТВИЯ</w:t>
      </w:r>
      <w:bookmarkEnd w:id="26"/>
    </w:p>
    <w:p w:rsidR="007964F6" w:rsidRPr="007964F6" w:rsidRDefault="007964F6" w:rsidP="00796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964F6" w:rsidRPr="007964F6" w:rsidRDefault="007964F6" w:rsidP="00796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64F6">
        <w:rPr>
          <w:rFonts w:ascii="Times New Roman" w:hAnsi="Times New Roman" w:cs="Times New Roman"/>
          <w:color w:val="000000"/>
          <w:sz w:val="24"/>
          <w:szCs w:val="24"/>
        </w:rPr>
        <w:t>Расчет тарифов методом индексации установленных тарифов осуществляется на основании Методических указаний по расчету регулируемых цен (тарифов) в сфере теплоснабжения, утвержденных Приказом Федеральной службы по тарифам от 13.06.2013 г. №760-э «Об утверждении методических указаний по расчету регулируемых цен (тарифов) в сфере теплоснабжения».</w:t>
      </w:r>
    </w:p>
    <w:p w:rsidR="007964F6" w:rsidRPr="007964F6" w:rsidRDefault="007964F6" w:rsidP="00796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64F6">
        <w:rPr>
          <w:rFonts w:ascii="Times New Roman" w:hAnsi="Times New Roman" w:cs="Times New Roman"/>
          <w:color w:val="000000"/>
          <w:sz w:val="24"/>
          <w:szCs w:val="24"/>
        </w:rPr>
        <w:t>При расчете тарифов методом индексации установленных тарифов необходимая валовая выручка (далее - НВВ) определяется на основе следующих долгосрочных параметров регулирования, устанавливаемых органом регулирования:</w:t>
      </w:r>
    </w:p>
    <w:p w:rsidR="007964F6" w:rsidRPr="007964F6" w:rsidRDefault="007964F6" w:rsidP="00796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64F6">
        <w:rPr>
          <w:rFonts w:ascii="Times New Roman" w:hAnsi="Times New Roman" w:cs="Times New Roman"/>
          <w:color w:val="000000"/>
          <w:sz w:val="24"/>
          <w:szCs w:val="24"/>
        </w:rPr>
        <w:t>- базовый уровень операционных расходов,</w:t>
      </w:r>
    </w:p>
    <w:p w:rsidR="007964F6" w:rsidRPr="007964F6" w:rsidRDefault="007964F6" w:rsidP="00796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64F6">
        <w:rPr>
          <w:rFonts w:ascii="Times New Roman" w:hAnsi="Times New Roman" w:cs="Times New Roman"/>
          <w:color w:val="000000"/>
          <w:sz w:val="24"/>
          <w:szCs w:val="24"/>
        </w:rPr>
        <w:t>- индекс эффективности операционных расходов (от 1% до 5%),</w:t>
      </w:r>
    </w:p>
    <w:p w:rsidR="007964F6" w:rsidRPr="007964F6" w:rsidRDefault="007964F6" w:rsidP="00796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64F6">
        <w:rPr>
          <w:rFonts w:ascii="Times New Roman" w:hAnsi="Times New Roman" w:cs="Times New Roman"/>
          <w:color w:val="000000"/>
          <w:sz w:val="24"/>
          <w:szCs w:val="24"/>
        </w:rPr>
        <w:t>- нормативный уровень прибыли,</w:t>
      </w:r>
    </w:p>
    <w:p w:rsidR="007964F6" w:rsidRPr="007964F6" w:rsidRDefault="007964F6" w:rsidP="00796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64F6">
        <w:rPr>
          <w:rFonts w:ascii="Times New Roman" w:hAnsi="Times New Roman" w:cs="Times New Roman"/>
          <w:color w:val="000000"/>
          <w:sz w:val="24"/>
          <w:szCs w:val="24"/>
        </w:rPr>
        <w:t>- показатели энергосбережения и энергетической эффективности.</w:t>
      </w:r>
    </w:p>
    <w:p w:rsidR="007964F6" w:rsidRPr="007964F6" w:rsidRDefault="007964F6" w:rsidP="00796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64F6">
        <w:rPr>
          <w:rFonts w:ascii="Times New Roman" w:hAnsi="Times New Roman" w:cs="Times New Roman"/>
          <w:color w:val="000000"/>
          <w:sz w:val="24"/>
          <w:szCs w:val="24"/>
        </w:rPr>
        <w:t>В соответствии с Методикой НВВ складывается из операционных расходов, неподконтрольных расходов, расходов на приобретение энергетических ресурсов и прибыли.</w:t>
      </w:r>
    </w:p>
    <w:p w:rsidR="007964F6" w:rsidRPr="007964F6" w:rsidRDefault="007964F6" w:rsidP="00796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64F6">
        <w:rPr>
          <w:rFonts w:ascii="Times New Roman" w:hAnsi="Times New Roman" w:cs="Times New Roman"/>
          <w:color w:val="000000"/>
          <w:sz w:val="24"/>
          <w:szCs w:val="24"/>
        </w:rPr>
        <w:t>Результаты расчета ценовых последствий представлены в таблице ниже.</w:t>
      </w:r>
    </w:p>
    <w:p w:rsidR="007964F6" w:rsidRPr="007964F6" w:rsidRDefault="007964F6" w:rsidP="00796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2535" w:rsidRDefault="007964F6" w:rsidP="00796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64F6">
        <w:rPr>
          <w:rFonts w:ascii="Times New Roman" w:hAnsi="Times New Roman" w:cs="Times New Roman"/>
          <w:color w:val="000000"/>
          <w:sz w:val="24"/>
          <w:szCs w:val="24"/>
        </w:rPr>
        <w:t>Таблица 14.1. – Ценовые последствия</w:t>
      </w:r>
    </w:p>
    <w:tbl>
      <w:tblPr>
        <w:tblStyle w:val="a5"/>
        <w:tblW w:w="0" w:type="auto"/>
        <w:tblLook w:val="04A0"/>
      </w:tblPr>
      <w:tblGrid>
        <w:gridCol w:w="1537"/>
        <w:gridCol w:w="649"/>
        <w:gridCol w:w="649"/>
        <w:gridCol w:w="649"/>
        <w:gridCol w:w="648"/>
        <w:gridCol w:w="741"/>
        <w:gridCol w:w="622"/>
        <w:gridCol w:w="709"/>
        <w:gridCol w:w="708"/>
        <w:gridCol w:w="851"/>
        <w:gridCol w:w="709"/>
        <w:gridCol w:w="1099"/>
      </w:tblGrid>
      <w:tr w:rsidR="00326004" w:rsidRPr="000D5B95" w:rsidTr="008D3C9F">
        <w:tc>
          <w:tcPr>
            <w:tcW w:w="1537" w:type="dxa"/>
            <w:vMerge w:val="restart"/>
            <w:vAlign w:val="center"/>
          </w:tcPr>
          <w:p w:rsidR="00326004" w:rsidRPr="000D5B95" w:rsidRDefault="00326004" w:rsidP="008D3C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5B9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8034" w:type="dxa"/>
            <w:gridSpan w:val="11"/>
            <w:vAlign w:val="center"/>
          </w:tcPr>
          <w:p w:rsidR="00326004" w:rsidRPr="000D5B95" w:rsidRDefault="00326004" w:rsidP="008D3C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5B95">
              <w:rPr>
                <w:rFonts w:ascii="Times New Roman" w:hAnsi="Times New Roman" w:cs="Times New Roman"/>
                <w:b/>
                <w:sz w:val="20"/>
                <w:szCs w:val="20"/>
              </w:rPr>
              <w:t>Прогноз</w:t>
            </w:r>
          </w:p>
        </w:tc>
      </w:tr>
      <w:tr w:rsidR="00326004" w:rsidRPr="000D5B95" w:rsidTr="008D3C9F">
        <w:tc>
          <w:tcPr>
            <w:tcW w:w="1537" w:type="dxa"/>
            <w:vMerge/>
            <w:vAlign w:val="center"/>
          </w:tcPr>
          <w:p w:rsidR="00326004" w:rsidRPr="000D5B95" w:rsidRDefault="00326004" w:rsidP="008D3C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34" w:type="dxa"/>
            <w:gridSpan w:val="11"/>
            <w:vAlign w:val="center"/>
          </w:tcPr>
          <w:p w:rsidR="00326004" w:rsidRPr="000D5B95" w:rsidRDefault="00326004" w:rsidP="008D3C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5B95">
              <w:rPr>
                <w:rFonts w:ascii="Times New Roman" w:hAnsi="Times New Roman" w:cs="Times New Roman"/>
                <w:b/>
                <w:sz w:val="20"/>
                <w:szCs w:val="20"/>
              </w:rPr>
              <w:t>Тариф на конец периода, руб/Гкал</w:t>
            </w:r>
          </w:p>
        </w:tc>
      </w:tr>
      <w:tr w:rsidR="00326004" w:rsidRPr="000D5B95" w:rsidTr="008D3C9F">
        <w:tc>
          <w:tcPr>
            <w:tcW w:w="1537" w:type="dxa"/>
            <w:vAlign w:val="center"/>
          </w:tcPr>
          <w:p w:rsidR="00326004" w:rsidRPr="000D5B95" w:rsidRDefault="00326004" w:rsidP="008D3C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326004" w:rsidRPr="000D5B95" w:rsidRDefault="00326004" w:rsidP="008D3C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5B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649" w:type="dxa"/>
            <w:vAlign w:val="center"/>
          </w:tcPr>
          <w:p w:rsidR="00326004" w:rsidRPr="000D5B95" w:rsidRDefault="00326004" w:rsidP="008D3C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5B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649" w:type="dxa"/>
            <w:vAlign w:val="center"/>
          </w:tcPr>
          <w:p w:rsidR="00326004" w:rsidRPr="000D5B95" w:rsidRDefault="00326004" w:rsidP="008D3C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5B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648" w:type="dxa"/>
            <w:vAlign w:val="center"/>
          </w:tcPr>
          <w:p w:rsidR="00326004" w:rsidRPr="000D5B95" w:rsidRDefault="00326004" w:rsidP="008D3C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5B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741" w:type="dxa"/>
            <w:vAlign w:val="center"/>
          </w:tcPr>
          <w:p w:rsidR="00326004" w:rsidRPr="000D5B95" w:rsidRDefault="00326004" w:rsidP="008D3C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5B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622" w:type="dxa"/>
            <w:vAlign w:val="center"/>
          </w:tcPr>
          <w:p w:rsidR="00326004" w:rsidRPr="000D5B95" w:rsidRDefault="00326004" w:rsidP="008D3C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5B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709" w:type="dxa"/>
            <w:vAlign w:val="center"/>
          </w:tcPr>
          <w:p w:rsidR="00326004" w:rsidRPr="000D5B95" w:rsidRDefault="00326004" w:rsidP="008D3C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5B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08" w:type="dxa"/>
            <w:vAlign w:val="center"/>
          </w:tcPr>
          <w:p w:rsidR="00326004" w:rsidRPr="000D5B95" w:rsidRDefault="00326004" w:rsidP="008D3C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5B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851" w:type="dxa"/>
            <w:vAlign w:val="center"/>
          </w:tcPr>
          <w:p w:rsidR="00326004" w:rsidRPr="000D5B95" w:rsidRDefault="00326004" w:rsidP="008D3C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5B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709" w:type="dxa"/>
            <w:vAlign w:val="center"/>
          </w:tcPr>
          <w:p w:rsidR="00326004" w:rsidRPr="000D5B95" w:rsidRDefault="00326004" w:rsidP="008D3C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5B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1099" w:type="dxa"/>
            <w:vAlign w:val="center"/>
          </w:tcPr>
          <w:p w:rsidR="00326004" w:rsidRPr="000D5B95" w:rsidRDefault="00326004" w:rsidP="008D3C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5B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</w:tr>
      <w:tr w:rsidR="0041514E" w:rsidRPr="000D5B95" w:rsidTr="0041514E">
        <w:trPr>
          <w:cantSplit/>
          <w:trHeight w:val="1134"/>
        </w:trPr>
        <w:tc>
          <w:tcPr>
            <w:tcW w:w="1537" w:type="dxa"/>
            <w:vAlign w:val="center"/>
          </w:tcPr>
          <w:p w:rsidR="0041514E" w:rsidRPr="000D5B95" w:rsidRDefault="0041514E" w:rsidP="008D3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5B95">
              <w:rPr>
                <w:rFonts w:ascii="Times New Roman" w:hAnsi="Times New Roman" w:cs="Times New Roman"/>
                <w:sz w:val="20"/>
                <w:szCs w:val="20"/>
              </w:rPr>
              <w:t>Тепловая энергия, поставляемая потребителям, подключенным к тепловым сетям, без НДС</w:t>
            </w:r>
          </w:p>
        </w:tc>
        <w:tc>
          <w:tcPr>
            <w:tcW w:w="649" w:type="dxa"/>
            <w:textDirection w:val="btLr"/>
            <w:vAlign w:val="center"/>
          </w:tcPr>
          <w:p w:rsidR="0041514E" w:rsidRPr="0041514E" w:rsidRDefault="0041514E" w:rsidP="0041514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1514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9 829,91</w:t>
            </w:r>
          </w:p>
        </w:tc>
        <w:tc>
          <w:tcPr>
            <w:tcW w:w="649" w:type="dxa"/>
            <w:textDirection w:val="btLr"/>
            <w:vAlign w:val="center"/>
          </w:tcPr>
          <w:p w:rsidR="0041514E" w:rsidRPr="0041514E" w:rsidRDefault="0041514E" w:rsidP="0041514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1514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10 352,27</w:t>
            </w:r>
          </w:p>
        </w:tc>
        <w:tc>
          <w:tcPr>
            <w:tcW w:w="649" w:type="dxa"/>
            <w:textDirection w:val="btLr"/>
            <w:vAlign w:val="center"/>
          </w:tcPr>
          <w:p w:rsidR="0041514E" w:rsidRPr="0041514E" w:rsidRDefault="0041514E" w:rsidP="0041514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1514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10 652,51</w:t>
            </w:r>
          </w:p>
        </w:tc>
        <w:tc>
          <w:tcPr>
            <w:tcW w:w="648" w:type="dxa"/>
            <w:textDirection w:val="btLr"/>
            <w:vAlign w:val="center"/>
          </w:tcPr>
          <w:p w:rsidR="0041514E" w:rsidRPr="0041514E" w:rsidRDefault="0041514E" w:rsidP="0041514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1514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11 004,75</w:t>
            </w:r>
          </w:p>
        </w:tc>
        <w:tc>
          <w:tcPr>
            <w:tcW w:w="741" w:type="dxa"/>
            <w:textDirection w:val="btLr"/>
            <w:vAlign w:val="center"/>
          </w:tcPr>
          <w:p w:rsidR="0041514E" w:rsidRPr="0041514E" w:rsidRDefault="0041514E" w:rsidP="0041514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1514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11 333,82</w:t>
            </w:r>
          </w:p>
        </w:tc>
        <w:tc>
          <w:tcPr>
            <w:tcW w:w="622" w:type="dxa"/>
            <w:textDirection w:val="btLr"/>
            <w:vAlign w:val="center"/>
          </w:tcPr>
          <w:p w:rsidR="0041514E" w:rsidRPr="0041514E" w:rsidRDefault="0041514E" w:rsidP="0041514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1514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11 672,93</w:t>
            </w:r>
          </w:p>
        </w:tc>
        <w:tc>
          <w:tcPr>
            <w:tcW w:w="709" w:type="dxa"/>
            <w:textDirection w:val="btLr"/>
            <w:vAlign w:val="center"/>
          </w:tcPr>
          <w:p w:rsidR="0041514E" w:rsidRPr="0041514E" w:rsidRDefault="0041514E" w:rsidP="0041514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1514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12 022,25</w:t>
            </w:r>
          </w:p>
        </w:tc>
        <w:tc>
          <w:tcPr>
            <w:tcW w:w="708" w:type="dxa"/>
            <w:textDirection w:val="btLr"/>
            <w:vAlign w:val="center"/>
          </w:tcPr>
          <w:p w:rsidR="0041514E" w:rsidRPr="0041514E" w:rsidRDefault="0041514E" w:rsidP="0041514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1514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12 382,09</w:t>
            </w:r>
          </w:p>
        </w:tc>
        <w:tc>
          <w:tcPr>
            <w:tcW w:w="851" w:type="dxa"/>
            <w:textDirection w:val="btLr"/>
            <w:vAlign w:val="center"/>
          </w:tcPr>
          <w:p w:rsidR="0041514E" w:rsidRPr="0041514E" w:rsidRDefault="0041514E" w:rsidP="0041514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1514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12 752,77</w:t>
            </w:r>
          </w:p>
        </w:tc>
        <w:tc>
          <w:tcPr>
            <w:tcW w:w="709" w:type="dxa"/>
            <w:textDirection w:val="btLr"/>
            <w:vAlign w:val="center"/>
          </w:tcPr>
          <w:p w:rsidR="0041514E" w:rsidRPr="0041514E" w:rsidRDefault="0041514E" w:rsidP="0041514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1514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13 134,63</w:t>
            </w:r>
          </w:p>
        </w:tc>
        <w:tc>
          <w:tcPr>
            <w:tcW w:w="1099" w:type="dxa"/>
            <w:textDirection w:val="btLr"/>
            <w:vAlign w:val="center"/>
          </w:tcPr>
          <w:p w:rsidR="0041514E" w:rsidRPr="0041514E" w:rsidRDefault="0041514E" w:rsidP="0041514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1514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13 527,99</w:t>
            </w:r>
          </w:p>
        </w:tc>
      </w:tr>
    </w:tbl>
    <w:p w:rsidR="00782535" w:rsidRDefault="0078253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2535" w:rsidRDefault="0078253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2535" w:rsidRDefault="0078253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2535" w:rsidRDefault="0078253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964F6" w:rsidRDefault="007964F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C00EC7" w:rsidRPr="003972C7" w:rsidRDefault="00C00EC7" w:rsidP="003972C7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7" w:name="_Toc76131562"/>
      <w:r w:rsidRPr="003972C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15. ОБОСНОВАНИЕ ПРЕДЛОЖЕНИЯ ПО ОПРЕДЕЛЕНИЮ ЕДИНОЙ ТЕПЛОСНАБЖАЮЩЕЙ ОРГАНИЗАЦИИ</w:t>
      </w:r>
      <w:bookmarkEnd w:id="27"/>
    </w:p>
    <w:p w:rsidR="00C00EC7" w:rsidRPr="00C00EC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00EC7" w:rsidRPr="00C00EC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EC7">
        <w:rPr>
          <w:rFonts w:ascii="Times New Roman" w:hAnsi="Times New Roman" w:cs="Times New Roman"/>
          <w:color w:val="000000"/>
          <w:sz w:val="24"/>
          <w:szCs w:val="24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В соответствии со статьей 2 пунктом 28 Федерального закона 190 «О теплоснабжении»: 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C00EC7" w:rsidRPr="00C00EC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EC7">
        <w:rPr>
          <w:rFonts w:ascii="Times New Roman" w:hAnsi="Times New Roman" w:cs="Times New Roman"/>
          <w:color w:val="000000"/>
          <w:sz w:val="24"/>
          <w:szCs w:val="24"/>
        </w:rPr>
        <w:t>В соответствии со статьей 6 пунктом 6 Федерального закона 190 «О теплоснабжении»: 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 Предложения по установлению единой теп-лоснабжающей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Правительством Российской Федерации в соответствии со статьей 4 пунктом 1 ФЗ-190 «О теплоснабжении»: Критерии и порядок определения единой теплоснабжающей организации:</w:t>
      </w:r>
    </w:p>
    <w:p w:rsidR="00C00EC7" w:rsidRPr="00C00EC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EC7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C00EC7">
        <w:rPr>
          <w:rFonts w:ascii="Times New Roman" w:hAnsi="Times New Roman" w:cs="Times New Roman"/>
          <w:color w:val="000000"/>
          <w:sz w:val="24"/>
          <w:szCs w:val="24"/>
        </w:rPr>
        <w:tab/>
        <w:t>Статус единой теплоснабжающей организации присваивается органом местного самоуправления или федеральным органом исполнительной власти (далее - уполномоченные органы) при утверждении схемы теплоснабжения поселения, городского округа, а в случае смены единой теплоснабжающей организации - при актуализации схемы теплоснабжения.</w:t>
      </w:r>
    </w:p>
    <w:p w:rsidR="00C00EC7" w:rsidRPr="00C00EC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EC7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C00EC7">
        <w:rPr>
          <w:rFonts w:ascii="Times New Roman" w:hAnsi="Times New Roman" w:cs="Times New Roman"/>
          <w:color w:val="000000"/>
          <w:sz w:val="24"/>
          <w:szCs w:val="24"/>
        </w:rPr>
        <w:tab/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 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C00EC7" w:rsidRPr="00C00EC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EC7">
        <w:rPr>
          <w:rFonts w:ascii="Times New Roman" w:hAnsi="Times New Roman" w:cs="Times New Roman"/>
          <w:color w:val="000000"/>
          <w:sz w:val="24"/>
          <w:szCs w:val="24"/>
        </w:rPr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C00EC7" w:rsidRPr="00C00EC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EC7">
        <w:rPr>
          <w:rFonts w:ascii="Times New Roman" w:hAnsi="Times New Roman" w:cs="Times New Roman"/>
          <w:color w:val="000000"/>
          <w:sz w:val="24"/>
          <w:szCs w:val="24"/>
        </w:rPr>
        <w:t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:rsidR="00C00EC7" w:rsidRPr="00C00EC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EC7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C00EC7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</w:t>
      </w:r>
      <w:r w:rsidRPr="00C00EC7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обязан разместить сведения о принятых заявках на сайте поселения, городского округа.</w:t>
      </w:r>
    </w:p>
    <w:p w:rsidR="00C00EC7" w:rsidRPr="00C00EC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EC7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Pr="00C00EC7">
        <w:rPr>
          <w:rFonts w:ascii="Times New Roman" w:hAnsi="Times New Roman" w:cs="Times New Roman"/>
          <w:color w:val="000000"/>
          <w:sz w:val="24"/>
          <w:szCs w:val="24"/>
        </w:rPr>
        <w:tab/>
        <w:t>В случае,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:rsidR="00C00EC7" w:rsidRPr="00C00EC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EC7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Pr="00C00EC7">
        <w:rPr>
          <w:rFonts w:ascii="Times New Roman" w:hAnsi="Times New Roman" w:cs="Times New Roman"/>
          <w:color w:val="000000"/>
          <w:sz w:val="24"/>
          <w:szCs w:val="24"/>
        </w:rPr>
        <w:tab/>
        <w:t>Критериями определения единой теплоснабжающей организации являются:</w:t>
      </w:r>
    </w:p>
    <w:p w:rsidR="00C00EC7" w:rsidRPr="00C00EC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EC7"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Pr="00C00EC7">
        <w:rPr>
          <w:rFonts w:ascii="Times New Roman" w:hAnsi="Times New Roman" w:cs="Times New Roman"/>
          <w:color w:val="000000"/>
          <w:sz w:val="24"/>
          <w:szCs w:val="24"/>
        </w:rPr>
        <w:tab/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C00EC7" w:rsidRPr="00C00EC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EC7"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Pr="00C00EC7">
        <w:rPr>
          <w:rFonts w:ascii="Times New Roman" w:hAnsi="Times New Roman" w:cs="Times New Roman"/>
          <w:color w:val="000000"/>
          <w:sz w:val="24"/>
          <w:szCs w:val="24"/>
        </w:rPr>
        <w:tab/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C00EC7" w:rsidRPr="00C00EC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EC7"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Pr="00C00EC7">
        <w:rPr>
          <w:rFonts w:ascii="Times New Roman" w:hAnsi="Times New Roman" w:cs="Times New Roman"/>
          <w:color w:val="000000"/>
          <w:sz w:val="24"/>
          <w:szCs w:val="24"/>
        </w:rPr>
        <w:tab/>
        <w:t>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C00EC7" w:rsidRPr="00C00EC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EC7"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Pr="00C00EC7">
        <w:rPr>
          <w:rFonts w:ascii="Times New Roman" w:hAnsi="Times New Roman" w:cs="Times New Roman"/>
          <w:color w:val="000000"/>
          <w:sz w:val="24"/>
          <w:szCs w:val="24"/>
        </w:rPr>
        <w:tab/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C00EC7" w:rsidRPr="00C00EC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EC7">
        <w:rPr>
          <w:rFonts w:ascii="Times New Roman" w:hAnsi="Times New Roman" w:cs="Times New Roman"/>
          <w:color w:val="000000"/>
          <w:sz w:val="24"/>
          <w:szCs w:val="24"/>
        </w:rPr>
        <w:t>8.</w:t>
      </w:r>
      <w:r w:rsidRPr="00C00EC7">
        <w:rPr>
          <w:rFonts w:ascii="Times New Roman" w:hAnsi="Times New Roman" w:cs="Times New Roman"/>
          <w:color w:val="000000"/>
          <w:sz w:val="24"/>
          <w:szCs w:val="24"/>
        </w:rPr>
        <w:tab/>
        <w:t>Единая теплоснабжающая организация при осуществлении своей деятельности обязана:</w:t>
      </w:r>
    </w:p>
    <w:p w:rsidR="00C00EC7" w:rsidRPr="00C00EC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EC7">
        <w:rPr>
          <w:rFonts w:ascii="Times New Roman" w:hAnsi="Times New Roman" w:cs="Times New Roman"/>
          <w:color w:val="000000"/>
          <w:sz w:val="24"/>
          <w:szCs w:val="24"/>
        </w:rPr>
        <w:t>а)</w:t>
      </w:r>
      <w:r w:rsidRPr="00C00EC7">
        <w:rPr>
          <w:rFonts w:ascii="Times New Roman" w:hAnsi="Times New Roman" w:cs="Times New Roman"/>
          <w:color w:val="000000"/>
          <w:sz w:val="24"/>
          <w:szCs w:val="24"/>
        </w:rPr>
        <w:tab/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C00EC7" w:rsidRPr="00C00EC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EC7">
        <w:rPr>
          <w:rFonts w:ascii="Times New Roman" w:hAnsi="Times New Roman" w:cs="Times New Roman"/>
          <w:color w:val="000000"/>
          <w:sz w:val="24"/>
          <w:szCs w:val="24"/>
        </w:rPr>
        <w:t>б)</w:t>
      </w:r>
      <w:r w:rsidRPr="00C00EC7">
        <w:rPr>
          <w:rFonts w:ascii="Times New Roman" w:hAnsi="Times New Roman" w:cs="Times New Roman"/>
          <w:color w:val="000000"/>
          <w:sz w:val="24"/>
          <w:szCs w:val="24"/>
        </w:rPr>
        <w:tab/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C00EC7" w:rsidRPr="00C00EC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EC7">
        <w:rPr>
          <w:rFonts w:ascii="Times New Roman" w:hAnsi="Times New Roman" w:cs="Times New Roman"/>
          <w:color w:val="000000"/>
          <w:sz w:val="24"/>
          <w:szCs w:val="24"/>
        </w:rPr>
        <w:lastRenderedPageBreak/>
        <w:t>в)</w:t>
      </w:r>
      <w:r w:rsidRPr="00C00EC7">
        <w:rPr>
          <w:rFonts w:ascii="Times New Roman" w:hAnsi="Times New Roman" w:cs="Times New Roman"/>
          <w:color w:val="000000"/>
          <w:sz w:val="24"/>
          <w:szCs w:val="24"/>
        </w:rPr>
        <w:tab/>
        <w:t>надлежащим образом исполнять обязательства перед иными теплоснабжающими и теплосетевымими организациями в зоне своей деятельности;</w:t>
      </w:r>
    </w:p>
    <w:p w:rsidR="00CC0423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EC7">
        <w:rPr>
          <w:rFonts w:ascii="Times New Roman" w:hAnsi="Times New Roman" w:cs="Times New Roman"/>
          <w:color w:val="000000"/>
          <w:sz w:val="24"/>
          <w:szCs w:val="24"/>
        </w:rPr>
        <w:t>г)</w:t>
      </w:r>
      <w:r w:rsidRPr="00C00EC7">
        <w:rPr>
          <w:rFonts w:ascii="Times New Roman" w:hAnsi="Times New Roman" w:cs="Times New Roman"/>
          <w:color w:val="000000"/>
          <w:sz w:val="24"/>
          <w:szCs w:val="24"/>
        </w:rPr>
        <w:tab/>
        <w:t>осуществлять контроль режимов потребления тепловой эне</w:t>
      </w:r>
      <w:r w:rsidR="00CC0423">
        <w:rPr>
          <w:rFonts w:ascii="Times New Roman" w:hAnsi="Times New Roman" w:cs="Times New Roman"/>
          <w:color w:val="000000"/>
          <w:sz w:val="24"/>
          <w:szCs w:val="24"/>
        </w:rPr>
        <w:t>ргии в зоне своей деятельности.</w:t>
      </w:r>
    </w:p>
    <w:p w:rsidR="00782535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EC7">
        <w:rPr>
          <w:rFonts w:ascii="Times New Roman" w:hAnsi="Times New Roman" w:cs="Times New Roman"/>
          <w:color w:val="000000"/>
          <w:sz w:val="24"/>
          <w:szCs w:val="24"/>
        </w:rPr>
        <w:t>В настоящее время, ООО «ТеплоРесурс», отвечает требованиям критериев по определению единой теплоснабжающей организации зоне централизованного теплоснабжения Луговского городского поселения Мамско-Чуйского района, Иркутской области.</w:t>
      </w:r>
    </w:p>
    <w:p w:rsidR="00782535" w:rsidRDefault="0078253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964F6" w:rsidRDefault="007964F6" w:rsidP="00796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2535" w:rsidRDefault="0078253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4D85" w:rsidRDefault="00434D8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4D85" w:rsidRDefault="00434D8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02775" w:rsidRDefault="0030277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02C5F" w:rsidRDefault="00102C5F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02C5F" w:rsidRPr="00827977" w:rsidRDefault="00102C5F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8" w:name="_GoBack"/>
      <w:bookmarkEnd w:id="28"/>
    </w:p>
    <w:sectPr w:rsidR="00102C5F" w:rsidRPr="00827977" w:rsidSect="002C1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573" w:rsidRDefault="00FA2573" w:rsidP="008A5FC9">
      <w:pPr>
        <w:spacing w:after="0" w:line="240" w:lineRule="auto"/>
      </w:pPr>
      <w:r>
        <w:separator/>
      </w:r>
    </w:p>
  </w:endnote>
  <w:endnote w:type="continuationSeparator" w:id="0">
    <w:p w:rsidR="00FA2573" w:rsidRDefault="00FA2573" w:rsidP="008A5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1054659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602137" w:rsidRPr="002745F3" w:rsidRDefault="00602137">
        <w:pPr>
          <w:pStyle w:val="aa"/>
          <w:jc w:val="center"/>
          <w:rPr>
            <w:rFonts w:ascii="Times New Roman" w:hAnsi="Times New Roman" w:cs="Times New Roman"/>
          </w:rPr>
        </w:pPr>
        <w:r w:rsidRPr="002745F3">
          <w:rPr>
            <w:rFonts w:ascii="Times New Roman" w:hAnsi="Times New Roman" w:cs="Times New Roman"/>
          </w:rPr>
          <w:fldChar w:fldCharType="begin"/>
        </w:r>
        <w:r w:rsidRPr="002745F3">
          <w:rPr>
            <w:rFonts w:ascii="Times New Roman" w:hAnsi="Times New Roman" w:cs="Times New Roman"/>
          </w:rPr>
          <w:instrText>PAGE   \* MERGEFORMAT</w:instrText>
        </w:r>
        <w:r w:rsidRPr="002745F3">
          <w:rPr>
            <w:rFonts w:ascii="Times New Roman" w:hAnsi="Times New Roman" w:cs="Times New Roman"/>
          </w:rPr>
          <w:fldChar w:fldCharType="separate"/>
        </w:r>
        <w:r w:rsidR="00915383">
          <w:rPr>
            <w:rFonts w:ascii="Times New Roman" w:hAnsi="Times New Roman" w:cs="Times New Roman"/>
            <w:noProof/>
          </w:rPr>
          <w:t>50</w:t>
        </w:r>
        <w:r w:rsidRPr="002745F3">
          <w:rPr>
            <w:rFonts w:ascii="Times New Roman" w:hAnsi="Times New Roman" w:cs="Times New Roman"/>
          </w:rPr>
          <w:fldChar w:fldCharType="end"/>
        </w:r>
      </w:p>
    </w:sdtContent>
  </w:sdt>
  <w:p w:rsidR="00602137" w:rsidRDefault="0060213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573" w:rsidRDefault="00FA2573" w:rsidP="008A5FC9">
      <w:pPr>
        <w:spacing w:after="0" w:line="240" w:lineRule="auto"/>
      </w:pPr>
      <w:r>
        <w:separator/>
      </w:r>
    </w:p>
  </w:footnote>
  <w:footnote w:type="continuationSeparator" w:id="0">
    <w:p w:rsidR="00FA2573" w:rsidRDefault="00FA2573" w:rsidP="008A5F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E1FD5"/>
    <w:multiLevelType w:val="hybridMultilevel"/>
    <w:tmpl w:val="44AA9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3910"/>
    <w:rsid w:val="00031006"/>
    <w:rsid w:val="00037873"/>
    <w:rsid w:val="00057CEF"/>
    <w:rsid w:val="00066AF3"/>
    <w:rsid w:val="000906F9"/>
    <w:rsid w:val="0009283A"/>
    <w:rsid w:val="000A3C49"/>
    <w:rsid w:val="000C101F"/>
    <w:rsid w:val="000C4C85"/>
    <w:rsid w:val="000C72EE"/>
    <w:rsid w:val="000E75E4"/>
    <w:rsid w:val="00102C5F"/>
    <w:rsid w:val="00113594"/>
    <w:rsid w:val="001172AE"/>
    <w:rsid w:val="00145D63"/>
    <w:rsid w:val="00161469"/>
    <w:rsid w:val="001671DB"/>
    <w:rsid w:val="001734F3"/>
    <w:rsid w:val="0019320C"/>
    <w:rsid w:val="00193A59"/>
    <w:rsid w:val="001951FB"/>
    <w:rsid w:val="001C620E"/>
    <w:rsid w:val="001F21D8"/>
    <w:rsid w:val="00201D91"/>
    <w:rsid w:val="00213B71"/>
    <w:rsid w:val="00215A44"/>
    <w:rsid w:val="00221E75"/>
    <w:rsid w:val="0025277B"/>
    <w:rsid w:val="00254F3F"/>
    <w:rsid w:val="00262EBC"/>
    <w:rsid w:val="00270714"/>
    <w:rsid w:val="002731C8"/>
    <w:rsid w:val="002745F3"/>
    <w:rsid w:val="00286A11"/>
    <w:rsid w:val="0028753B"/>
    <w:rsid w:val="002A050B"/>
    <w:rsid w:val="002A5CCF"/>
    <w:rsid w:val="002C1C71"/>
    <w:rsid w:val="002C1D89"/>
    <w:rsid w:val="002C5B7C"/>
    <w:rsid w:val="002C67EF"/>
    <w:rsid w:val="002D6651"/>
    <w:rsid w:val="002E152C"/>
    <w:rsid w:val="002E20FA"/>
    <w:rsid w:val="002E2329"/>
    <w:rsid w:val="002E2471"/>
    <w:rsid w:val="002F2374"/>
    <w:rsid w:val="00302775"/>
    <w:rsid w:val="00304DC8"/>
    <w:rsid w:val="00326004"/>
    <w:rsid w:val="0034398D"/>
    <w:rsid w:val="00345D57"/>
    <w:rsid w:val="003627A1"/>
    <w:rsid w:val="003972C7"/>
    <w:rsid w:val="003A3D32"/>
    <w:rsid w:val="003C0D30"/>
    <w:rsid w:val="003C391D"/>
    <w:rsid w:val="003D6285"/>
    <w:rsid w:val="003E04E5"/>
    <w:rsid w:val="003F66AF"/>
    <w:rsid w:val="004014C0"/>
    <w:rsid w:val="00402D18"/>
    <w:rsid w:val="0041514E"/>
    <w:rsid w:val="00426D75"/>
    <w:rsid w:val="004312BB"/>
    <w:rsid w:val="00434D85"/>
    <w:rsid w:val="00436C2E"/>
    <w:rsid w:val="00441DC8"/>
    <w:rsid w:val="00443910"/>
    <w:rsid w:val="00444F1C"/>
    <w:rsid w:val="004578A7"/>
    <w:rsid w:val="004731A9"/>
    <w:rsid w:val="00491A05"/>
    <w:rsid w:val="004A2B42"/>
    <w:rsid w:val="004A3795"/>
    <w:rsid w:val="004A7C5A"/>
    <w:rsid w:val="004B2152"/>
    <w:rsid w:val="004B5042"/>
    <w:rsid w:val="004C0501"/>
    <w:rsid w:val="004C0A56"/>
    <w:rsid w:val="004C5EB1"/>
    <w:rsid w:val="004D2A28"/>
    <w:rsid w:val="004E6B3C"/>
    <w:rsid w:val="004F47C2"/>
    <w:rsid w:val="00507FD9"/>
    <w:rsid w:val="00523549"/>
    <w:rsid w:val="0052580B"/>
    <w:rsid w:val="00526F5F"/>
    <w:rsid w:val="005354EC"/>
    <w:rsid w:val="00540ADC"/>
    <w:rsid w:val="005460B9"/>
    <w:rsid w:val="00552011"/>
    <w:rsid w:val="005672A9"/>
    <w:rsid w:val="00567C9B"/>
    <w:rsid w:val="005719B9"/>
    <w:rsid w:val="00571F0D"/>
    <w:rsid w:val="005733CD"/>
    <w:rsid w:val="005824AD"/>
    <w:rsid w:val="005965CD"/>
    <w:rsid w:val="005B1CCA"/>
    <w:rsid w:val="005B2DDF"/>
    <w:rsid w:val="005B67B6"/>
    <w:rsid w:val="005C3461"/>
    <w:rsid w:val="005D5C9C"/>
    <w:rsid w:val="005E1C9B"/>
    <w:rsid w:val="00602137"/>
    <w:rsid w:val="006166EA"/>
    <w:rsid w:val="00623A19"/>
    <w:rsid w:val="00631792"/>
    <w:rsid w:val="006319FB"/>
    <w:rsid w:val="006339D7"/>
    <w:rsid w:val="00633F02"/>
    <w:rsid w:val="00683B9C"/>
    <w:rsid w:val="006904F4"/>
    <w:rsid w:val="006A27BC"/>
    <w:rsid w:val="006A42B0"/>
    <w:rsid w:val="006A6D8C"/>
    <w:rsid w:val="006B2A4C"/>
    <w:rsid w:val="006D6797"/>
    <w:rsid w:val="006D7772"/>
    <w:rsid w:val="00703441"/>
    <w:rsid w:val="00727DCB"/>
    <w:rsid w:val="0073146B"/>
    <w:rsid w:val="00745E0D"/>
    <w:rsid w:val="00753FF6"/>
    <w:rsid w:val="007647DC"/>
    <w:rsid w:val="0076659A"/>
    <w:rsid w:val="00775E4F"/>
    <w:rsid w:val="00782535"/>
    <w:rsid w:val="007939E8"/>
    <w:rsid w:val="007964D2"/>
    <w:rsid w:val="007964F6"/>
    <w:rsid w:val="007C7BD9"/>
    <w:rsid w:val="007D1FAB"/>
    <w:rsid w:val="007D2558"/>
    <w:rsid w:val="00810A83"/>
    <w:rsid w:val="00827977"/>
    <w:rsid w:val="00863CFB"/>
    <w:rsid w:val="00867ED2"/>
    <w:rsid w:val="008720F5"/>
    <w:rsid w:val="00873072"/>
    <w:rsid w:val="00873333"/>
    <w:rsid w:val="00885092"/>
    <w:rsid w:val="00896D71"/>
    <w:rsid w:val="008A5FC9"/>
    <w:rsid w:val="008C4747"/>
    <w:rsid w:val="008D3C9F"/>
    <w:rsid w:val="008E138B"/>
    <w:rsid w:val="008E2BC4"/>
    <w:rsid w:val="008E2E81"/>
    <w:rsid w:val="008F5E73"/>
    <w:rsid w:val="0090677D"/>
    <w:rsid w:val="00915383"/>
    <w:rsid w:val="00922231"/>
    <w:rsid w:val="00936B45"/>
    <w:rsid w:val="00950BE2"/>
    <w:rsid w:val="00965BD4"/>
    <w:rsid w:val="00970430"/>
    <w:rsid w:val="00971346"/>
    <w:rsid w:val="0099220C"/>
    <w:rsid w:val="00996995"/>
    <w:rsid w:val="009A6234"/>
    <w:rsid w:val="009C300F"/>
    <w:rsid w:val="009C683F"/>
    <w:rsid w:val="009D41A5"/>
    <w:rsid w:val="009E7493"/>
    <w:rsid w:val="009E75EC"/>
    <w:rsid w:val="009F5B00"/>
    <w:rsid w:val="00A0222C"/>
    <w:rsid w:val="00A246CD"/>
    <w:rsid w:val="00A27C01"/>
    <w:rsid w:val="00A360FD"/>
    <w:rsid w:val="00A42651"/>
    <w:rsid w:val="00A528C9"/>
    <w:rsid w:val="00A669C6"/>
    <w:rsid w:val="00AA3532"/>
    <w:rsid w:val="00AB23E1"/>
    <w:rsid w:val="00AB70E2"/>
    <w:rsid w:val="00AC1DDD"/>
    <w:rsid w:val="00AD4E93"/>
    <w:rsid w:val="00AD6638"/>
    <w:rsid w:val="00AE0ACE"/>
    <w:rsid w:val="00AF213C"/>
    <w:rsid w:val="00B14110"/>
    <w:rsid w:val="00B25697"/>
    <w:rsid w:val="00B278EF"/>
    <w:rsid w:val="00B775A6"/>
    <w:rsid w:val="00B8168A"/>
    <w:rsid w:val="00B823D2"/>
    <w:rsid w:val="00B85F1D"/>
    <w:rsid w:val="00B92744"/>
    <w:rsid w:val="00B9572C"/>
    <w:rsid w:val="00B97DB1"/>
    <w:rsid w:val="00BA38B4"/>
    <w:rsid w:val="00BB1620"/>
    <w:rsid w:val="00BB5741"/>
    <w:rsid w:val="00BC2E36"/>
    <w:rsid w:val="00BE3BEC"/>
    <w:rsid w:val="00BE5612"/>
    <w:rsid w:val="00BF0C4A"/>
    <w:rsid w:val="00C004BD"/>
    <w:rsid w:val="00C00EC7"/>
    <w:rsid w:val="00C115C1"/>
    <w:rsid w:val="00C1264B"/>
    <w:rsid w:val="00C2034B"/>
    <w:rsid w:val="00C37300"/>
    <w:rsid w:val="00C54A0A"/>
    <w:rsid w:val="00C55299"/>
    <w:rsid w:val="00C63A8C"/>
    <w:rsid w:val="00C7435A"/>
    <w:rsid w:val="00C753AB"/>
    <w:rsid w:val="00C77724"/>
    <w:rsid w:val="00C85F82"/>
    <w:rsid w:val="00C9321A"/>
    <w:rsid w:val="00CA0861"/>
    <w:rsid w:val="00CA36D5"/>
    <w:rsid w:val="00CB14AE"/>
    <w:rsid w:val="00CB7CD0"/>
    <w:rsid w:val="00CC0423"/>
    <w:rsid w:val="00CE6A6F"/>
    <w:rsid w:val="00CF0257"/>
    <w:rsid w:val="00CF0434"/>
    <w:rsid w:val="00CF0537"/>
    <w:rsid w:val="00CF3E02"/>
    <w:rsid w:val="00D021DE"/>
    <w:rsid w:val="00D35BCF"/>
    <w:rsid w:val="00D525D5"/>
    <w:rsid w:val="00D53F2F"/>
    <w:rsid w:val="00D63557"/>
    <w:rsid w:val="00D67A18"/>
    <w:rsid w:val="00D74206"/>
    <w:rsid w:val="00D81D41"/>
    <w:rsid w:val="00D82D17"/>
    <w:rsid w:val="00D843DE"/>
    <w:rsid w:val="00D92E12"/>
    <w:rsid w:val="00D941AD"/>
    <w:rsid w:val="00D95CCF"/>
    <w:rsid w:val="00DA2EAD"/>
    <w:rsid w:val="00DA33E7"/>
    <w:rsid w:val="00DB11E3"/>
    <w:rsid w:val="00DC4B04"/>
    <w:rsid w:val="00DD09DD"/>
    <w:rsid w:val="00DE2FDC"/>
    <w:rsid w:val="00DE5795"/>
    <w:rsid w:val="00DE5BCC"/>
    <w:rsid w:val="00DE732D"/>
    <w:rsid w:val="00E10930"/>
    <w:rsid w:val="00E13A34"/>
    <w:rsid w:val="00E22641"/>
    <w:rsid w:val="00E27C7B"/>
    <w:rsid w:val="00E337F9"/>
    <w:rsid w:val="00E40452"/>
    <w:rsid w:val="00E54770"/>
    <w:rsid w:val="00E66A8D"/>
    <w:rsid w:val="00E9433D"/>
    <w:rsid w:val="00EA65AB"/>
    <w:rsid w:val="00EA7E98"/>
    <w:rsid w:val="00EB29B1"/>
    <w:rsid w:val="00ED7A84"/>
    <w:rsid w:val="00EE7D40"/>
    <w:rsid w:val="00EF2258"/>
    <w:rsid w:val="00EF4798"/>
    <w:rsid w:val="00F151E0"/>
    <w:rsid w:val="00F20854"/>
    <w:rsid w:val="00F22988"/>
    <w:rsid w:val="00F32AC6"/>
    <w:rsid w:val="00F40522"/>
    <w:rsid w:val="00F40CB4"/>
    <w:rsid w:val="00F43249"/>
    <w:rsid w:val="00F571F4"/>
    <w:rsid w:val="00F62322"/>
    <w:rsid w:val="00F64ED2"/>
    <w:rsid w:val="00F658FE"/>
    <w:rsid w:val="00F663EB"/>
    <w:rsid w:val="00F71EE7"/>
    <w:rsid w:val="00F776DA"/>
    <w:rsid w:val="00F83C71"/>
    <w:rsid w:val="00F93A2E"/>
    <w:rsid w:val="00F94C9C"/>
    <w:rsid w:val="00FA2573"/>
    <w:rsid w:val="00FA744B"/>
    <w:rsid w:val="00FB5A4C"/>
    <w:rsid w:val="00FD62E0"/>
    <w:rsid w:val="00FE4145"/>
    <w:rsid w:val="00FF3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329"/>
  </w:style>
  <w:style w:type="paragraph" w:styleId="1">
    <w:name w:val="heading 1"/>
    <w:basedOn w:val="a"/>
    <w:next w:val="a"/>
    <w:link w:val="10"/>
    <w:uiPriority w:val="9"/>
    <w:qFormat/>
    <w:rsid w:val="002E24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4E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8C474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D6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278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26F5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E24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D4E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3C391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C391D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3C391D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8A5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5FC9"/>
  </w:style>
  <w:style w:type="paragraph" w:styleId="aa">
    <w:name w:val="footer"/>
    <w:basedOn w:val="a"/>
    <w:link w:val="ab"/>
    <w:uiPriority w:val="99"/>
    <w:unhideWhenUsed/>
    <w:rsid w:val="008A5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5F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329"/>
  </w:style>
  <w:style w:type="paragraph" w:styleId="1">
    <w:name w:val="heading 1"/>
    <w:basedOn w:val="a"/>
    <w:next w:val="a"/>
    <w:link w:val="10"/>
    <w:uiPriority w:val="9"/>
    <w:qFormat/>
    <w:rsid w:val="002E24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4E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8C474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D6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278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26F5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E24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D4E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3C391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C391D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3C391D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8A5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5FC9"/>
  </w:style>
  <w:style w:type="paragraph" w:styleId="aa">
    <w:name w:val="footer"/>
    <w:basedOn w:val="a"/>
    <w:link w:val="ab"/>
    <w:uiPriority w:val="99"/>
    <w:unhideWhenUsed/>
    <w:rsid w:val="008A5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5F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6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D556D-1FED-4291-9284-B7E33D857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50</Pages>
  <Words>11439</Words>
  <Characters>65203</Characters>
  <Application>Microsoft Office Word</Application>
  <DocSecurity>0</DocSecurity>
  <Lines>543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НАТАША</cp:lastModifiedBy>
  <cp:revision>309</cp:revision>
  <cp:lastPrinted>2021-07-02T02:35:00Z</cp:lastPrinted>
  <dcterms:created xsi:type="dcterms:W3CDTF">2021-05-13T05:49:00Z</dcterms:created>
  <dcterms:modified xsi:type="dcterms:W3CDTF">2021-07-09T05:30:00Z</dcterms:modified>
</cp:coreProperties>
</file>